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4D7" w:rsidRDefault="00EA74D7"/>
    <w:p w:rsidR="00DC562C" w:rsidRDefault="00DC562C"/>
    <w:p w:rsidR="00DC562C" w:rsidRDefault="00DC562C"/>
    <w:p w:rsidR="00DC562C" w:rsidRDefault="00DC562C"/>
    <w:p w:rsidR="00DC562C" w:rsidRPr="00165FFD" w:rsidRDefault="00480A0F" w:rsidP="004131AC">
      <w:pPr>
        <w:jc w:val="center"/>
        <w:rPr>
          <w:sz w:val="48"/>
          <w:szCs w:val="44"/>
        </w:rPr>
      </w:pPr>
      <w:r>
        <w:rPr>
          <w:sz w:val="48"/>
          <w:szCs w:val="44"/>
        </w:rPr>
        <w:t xml:space="preserve">ID </w:t>
      </w:r>
      <w:r w:rsidR="00165FFD" w:rsidRPr="00165FFD">
        <w:rPr>
          <w:sz w:val="48"/>
          <w:szCs w:val="44"/>
        </w:rPr>
        <w:t>Authentication Response Builder</w:t>
      </w:r>
    </w:p>
    <w:p w:rsidR="00DC562C" w:rsidRDefault="00DC562C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:rsidR="00B15DC0" w:rsidRPr="007F4A4B" w:rsidRDefault="00B15DC0" w:rsidP="00B15DC0">
      <w:pPr>
        <w:pStyle w:val="Heading1"/>
        <w:numPr>
          <w:ilvl w:val="0"/>
          <w:numId w:val="5"/>
        </w:numPr>
      </w:pPr>
      <w:r>
        <w:lastRenderedPageBreak/>
        <w:t>Background</w:t>
      </w:r>
    </w:p>
    <w:p w:rsidR="00B15DC0" w:rsidRPr="00397A69" w:rsidRDefault="000F66AE" w:rsidP="00B15DC0">
      <w:pPr>
        <w:rPr>
          <w:sz w:val="24"/>
        </w:rPr>
      </w:pPr>
      <w:r>
        <w:rPr>
          <w:sz w:val="24"/>
        </w:rPr>
        <w:t>TSP can send ID Auth Request</w:t>
      </w:r>
      <w:r w:rsidR="00B15DC0" w:rsidRPr="00397A69">
        <w:rPr>
          <w:sz w:val="24"/>
        </w:rPr>
        <w:t xml:space="preserve"> for one or more kinds of authentications in a single request. ID Authentication service needs to perform authentication for the requested authentication types then needs to create a Success/Failure response as per authentication Success/Failure status of each types. This response needs to convey the overall success of the multi-factor authentication as well as the status of individual authentications. </w:t>
      </w:r>
    </w:p>
    <w:p w:rsidR="00B15DC0" w:rsidRDefault="00B15DC0" w:rsidP="00B15DC0">
      <w:pPr>
        <w:rPr>
          <w:sz w:val="24"/>
        </w:rPr>
      </w:pPr>
      <w:r w:rsidRPr="00397A69">
        <w:rPr>
          <w:sz w:val="24"/>
        </w:rPr>
        <w:t>This document will provide the details on creating a</w:t>
      </w:r>
      <w:r>
        <w:rPr>
          <w:sz w:val="24"/>
        </w:rPr>
        <w:t>n</w:t>
      </w:r>
      <w:r w:rsidRPr="00397A69">
        <w:rPr>
          <w:sz w:val="24"/>
        </w:rPr>
        <w:t xml:space="preserve"> </w:t>
      </w:r>
      <w:r>
        <w:rPr>
          <w:sz w:val="24"/>
        </w:rPr>
        <w:t xml:space="preserve">Authentication </w:t>
      </w:r>
      <w:r w:rsidRPr="00397A69">
        <w:rPr>
          <w:sz w:val="24"/>
        </w:rPr>
        <w:t>Response Builder what will be used for creation of Response for Authentications as mentioned above.</w:t>
      </w:r>
    </w:p>
    <w:p w:rsidR="00D22235" w:rsidRDefault="00D22235" w:rsidP="00B15DC0">
      <w:pPr>
        <w:rPr>
          <w:sz w:val="24"/>
        </w:rPr>
      </w:pPr>
    </w:p>
    <w:p w:rsidR="00B15DC0" w:rsidRPr="00A91BAA" w:rsidRDefault="00B15DC0" w:rsidP="00B15DC0">
      <w:pPr>
        <w:pStyle w:val="Heading2"/>
        <w:numPr>
          <w:ilvl w:val="1"/>
          <w:numId w:val="5"/>
        </w:numPr>
      </w:pPr>
      <w:r w:rsidRPr="00A91BAA">
        <w:t>Target users -</w:t>
      </w:r>
    </w:p>
    <w:p w:rsidR="00B15DC0" w:rsidRDefault="00B15DC0" w:rsidP="00B15DC0">
      <w:pPr>
        <w:rPr>
          <w:sz w:val="24"/>
        </w:rPr>
      </w:pPr>
      <w:r w:rsidRPr="00657709">
        <w:rPr>
          <w:sz w:val="24"/>
        </w:rPr>
        <w:t xml:space="preserve">TSP will request for an </w:t>
      </w:r>
      <w:r>
        <w:rPr>
          <w:sz w:val="24"/>
        </w:rPr>
        <w:t>authentication based on OTP / Demographic Data /</w:t>
      </w:r>
      <w:r w:rsidRPr="00657709">
        <w:rPr>
          <w:sz w:val="24"/>
        </w:rPr>
        <w:t xml:space="preserve"> </w:t>
      </w:r>
      <w:r>
        <w:rPr>
          <w:sz w:val="24"/>
        </w:rPr>
        <w:t xml:space="preserve">Biographic data </w:t>
      </w:r>
      <w:r w:rsidRPr="00657709">
        <w:rPr>
          <w:sz w:val="24"/>
        </w:rPr>
        <w:t>on behalf of an individual</w:t>
      </w:r>
      <w:r>
        <w:rPr>
          <w:sz w:val="24"/>
        </w:rPr>
        <w:t>.</w:t>
      </w:r>
    </w:p>
    <w:p w:rsidR="00D22235" w:rsidRPr="00657709" w:rsidRDefault="00D22235" w:rsidP="00B15DC0">
      <w:pPr>
        <w:rPr>
          <w:sz w:val="24"/>
        </w:rPr>
      </w:pPr>
    </w:p>
    <w:p w:rsidR="00B15DC0" w:rsidRPr="00A91BAA" w:rsidRDefault="00B15DC0" w:rsidP="00B15DC0">
      <w:pPr>
        <w:pStyle w:val="Heading2"/>
        <w:numPr>
          <w:ilvl w:val="1"/>
          <w:numId w:val="5"/>
        </w:numPr>
      </w:pPr>
      <w:r w:rsidRPr="00A91BAA">
        <w:t>Key requirements -</w:t>
      </w:r>
    </w:p>
    <w:p w:rsidR="00B15DC0" w:rsidRDefault="00B15DC0" w:rsidP="00B15DC0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TSP can authenticate an Individual using OTP / Demographic Data /</w:t>
      </w:r>
      <w:r w:rsidRPr="00657709">
        <w:rPr>
          <w:sz w:val="24"/>
        </w:rPr>
        <w:t xml:space="preserve"> </w:t>
      </w:r>
      <w:r>
        <w:rPr>
          <w:sz w:val="24"/>
        </w:rPr>
        <w:t>Biographic data on behalf of an Individual by ID Authentication API</w:t>
      </w:r>
    </w:p>
    <w:p w:rsidR="00B15DC0" w:rsidRDefault="00B15DC0" w:rsidP="00B15DC0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TSP will capture Individual’s UIN/VID and construct Authentication Request</w:t>
      </w:r>
    </w:p>
    <w:p w:rsidR="00B15DC0" w:rsidRDefault="00B15DC0" w:rsidP="00B15DC0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Once Authentication Request is received, authenticate and authorize TSP</w:t>
      </w:r>
    </w:p>
    <w:p w:rsidR="00B15DC0" w:rsidRDefault="00B15DC0" w:rsidP="00B15DC0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Check Individual’s UIN/VID for authenticity and validity</w:t>
      </w:r>
    </w:p>
    <w:p w:rsidR="00B15DC0" w:rsidRDefault="00B15DC0" w:rsidP="00B15DC0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Create an authentication response with the status/errors based on the authentication status and send back to TSP.</w:t>
      </w:r>
    </w:p>
    <w:p w:rsidR="00B15DC0" w:rsidRDefault="00B15DC0" w:rsidP="00B15DC0">
      <w:pPr>
        <w:pStyle w:val="ListParagraph"/>
        <w:ind w:left="360"/>
        <w:rPr>
          <w:sz w:val="24"/>
        </w:rPr>
      </w:pPr>
    </w:p>
    <w:p w:rsidR="00DC562C" w:rsidRPr="00657709" w:rsidRDefault="00A91BAA" w:rsidP="00657709">
      <w:pPr>
        <w:pStyle w:val="Heading2"/>
        <w:numPr>
          <w:ilvl w:val="1"/>
          <w:numId w:val="5"/>
        </w:numPr>
      </w:pPr>
      <w:r w:rsidRPr="00657709">
        <w:t>Key</w:t>
      </w:r>
      <w:r w:rsidR="00DC562C" w:rsidRPr="00657709">
        <w:t xml:space="preserve"> non-functional requirements </w:t>
      </w:r>
      <w:r w:rsidRPr="00657709">
        <w:t>-</w:t>
      </w:r>
    </w:p>
    <w:p w:rsidR="00D50257" w:rsidRPr="009411A3" w:rsidRDefault="009411A3" w:rsidP="009411A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E4EB4">
        <w:rPr>
          <w:color w:val="FF0000"/>
        </w:rPr>
        <w:t>&lt;&lt;</w:t>
      </w:r>
      <w:r w:rsidR="00912C65" w:rsidRPr="00DE4EB4">
        <w:rPr>
          <w:color w:val="FF0000"/>
        </w:rPr>
        <w:t xml:space="preserve"> </w:t>
      </w:r>
      <w:r w:rsidRPr="00DE4EB4">
        <w:rPr>
          <w:color w:val="FF0000"/>
        </w:rPr>
        <w:t>TBD</w:t>
      </w:r>
      <w:r w:rsidR="00912C65" w:rsidRPr="00DE4EB4">
        <w:rPr>
          <w:color w:val="FF0000"/>
        </w:rPr>
        <w:t xml:space="preserve"> </w:t>
      </w:r>
      <w:r w:rsidRPr="00DE4EB4">
        <w:rPr>
          <w:color w:val="FF0000"/>
        </w:rPr>
        <w:t>&gt;&gt;</w:t>
      </w:r>
      <w:r w:rsidR="00D50257">
        <w:br w:type="page"/>
      </w:r>
    </w:p>
    <w:p w:rsidR="00160992" w:rsidRDefault="00160992" w:rsidP="005E5CA2">
      <w:pPr>
        <w:pStyle w:val="Heading1"/>
        <w:numPr>
          <w:ilvl w:val="0"/>
          <w:numId w:val="5"/>
        </w:numPr>
      </w:pPr>
      <w:r>
        <w:lastRenderedPageBreak/>
        <w:t>Solution</w:t>
      </w:r>
    </w:p>
    <w:p w:rsidR="003C5FA7" w:rsidRPr="00937813" w:rsidRDefault="00C355D7" w:rsidP="003C5FA7">
      <w:pPr>
        <w:rPr>
          <w:sz w:val="24"/>
        </w:rPr>
      </w:pPr>
      <w:r>
        <w:rPr>
          <w:sz w:val="24"/>
        </w:rPr>
        <w:t>For</w:t>
      </w:r>
      <w:r w:rsidR="003C5FA7" w:rsidRPr="00937813">
        <w:rPr>
          <w:sz w:val="24"/>
        </w:rPr>
        <w:t xml:space="preserve"> any authentication r</w:t>
      </w:r>
      <w:r>
        <w:rPr>
          <w:sz w:val="24"/>
        </w:rPr>
        <w:t xml:space="preserve">equest (single or multi-factor), a generic AuthResponse is sent back to the TSP, details are as below </w:t>
      </w:r>
      <w:r w:rsidR="003C5FA7" w:rsidRPr="00937813">
        <w:rPr>
          <w:sz w:val="24"/>
        </w:rPr>
        <w:t xml:space="preserve">: </w:t>
      </w:r>
    </w:p>
    <w:p w:rsidR="003C5FA7" w:rsidRPr="00937813" w:rsidRDefault="003C5FA7" w:rsidP="003C5FA7">
      <w:pPr>
        <w:numPr>
          <w:ilvl w:val="0"/>
          <w:numId w:val="9"/>
        </w:numPr>
        <w:rPr>
          <w:sz w:val="24"/>
        </w:rPr>
      </w:pPr>
      <w:r w:rsidRPr="00937813">
        <w:rPr>
          <w:sz w:val="24"/>
        </w:rPr>
        <w:t xml:space="preserve">status(Y/N) – The authentication success or failure status, </w:t>
      </w:r>
    </w:p>
    <w:p w:rsidR="003C5FA7" w:rsidRPr="00937813" w:rsidRDefault="003C5FA7" w:rsidP="003C5FA7">
      <w:pPr>
        <w:numPr>
          <w:ilvl w:val="0"/>
          <w:numId w:val="9"/>
        </w:numPr>
        <w:rPr>
          <w:sz w:val="24"/>
        </w:rPr>
      </w:pPr>
      <w:r w:rsidRPr="00937813">
        <w:rPr>
          <w:sz w:val="24"/>
        </w:rPr>
        <w:t xml:space="preserve">txnId (same as request) – the transaction ID, </w:t>
      </w:r>
    </w:p>
    <w:p w:rsidR="003C5FA7" w:rsidRPr="00937813" w:rsidRDefault="003C5FA7" w:rsidP="003C5FA7">
      <w:pPr>
        <w:numPr>
          <w:ilvl w:val="0"/>
          <w:numId w:val="9"/>
        </w:numPr>
        <w:rPr>
          <w:sz w:val="24"/>
        </w:rPr>
      </w:pPr>
      <w:r w:rsidRPr="00937813">
        <w:rPr>
          <w:sz w:val="24"/>
        </w:rPr>
        <w:t xml:space="preserve">resTime  - the timestamp of response, </w:t>
      </w:r>
    </w:p>
    <w:p w:rsidR="003C5FA7" w:rsidRPr="00937813" w:rsidRDefault="003C5FA7" w:rsidP="003C5FA7">
      <w:pPr>
        <w:numPr>
          <w:ilvl w:val="0"/>
          <w:numId w:val="9"/>
        </w:numPr>
        <w:rPr>
          <w:sz w:val="24"/>
        </w:rPr>
      </w:pPr>
      <w:r w:rsidRPr="00937813">
        <w:rPr>
          <w:sz w:val="24"/>
        </w:rPr>
        <w:t>err – Array of Errors with error code and message, in case of authentication failure, data validation failure or any other error</w:t>
      </w:r>
    </w:p>
    <w:p w:rsidR="003C5FA7" w:rsidRPr="00937813" w:rsidRDefault="003C5FA7" w:rsidP="003C5FA7">
      <w:pPr>
        <w:numPr>
          <w:ilvl w:val="0"/>
          <w:numId w:val="9"/>
        </w:numPr>
        <w:rPr>
          <w:sz w:val="24"/>
        </w:rPr>
      </w:pPr>
      <w:r w:rsidRPr="00937813">
        <w:rPr>
          <w:sz w:val="24"/>
        </w:rPr>
        <w:t xml:space="preserve">info </w:t>
      </w:r>
      <w:r w:rsidR="00C355D7">
        <w:rPr>
          <w:sz w:val="24"/>
        </w:rPr>
        <w:t>– This block contains</w:t>
      </w:r>
      <w:r w:rsidRPr="00937813">
        <w:rPr>
          <w:sz w:val="24"/>
        </w:rPr>
        <w:t xml:space="preserve"> below information</w:t>
      </w:r>
    </w:p>
    <w:p w:rsidR="003C5FA7" w:rsidRPr="00937813" w:rsidRDefault="003C5FA7" w:rsidP="003C5FA7">
      <w:pPr>
        <w:numPr>
          <w:ilvl w:val="1"/>
          <w:numId w:val="9"/>
        </w:numPr>
        <w:rPr>
          <w:sz w:val="24"/>
        </w:rPr>
      </w:pPr>
      <w:r w:rsidRPr="00937813">
        <w:rPr>
          <w:sz w:val="24"/>
        </w:rPr>
        <w:t xml:space="preserve">idType – </w:t>
      </w:r>
      <w:r w:rsidR="00C355D7">
        <w:rPr>
          <w:sz w:val="24"/>
        </w:rPr>
        <w:t>Type</w:t>
      </w:r>
      <w:r w:rsidRPr="00937813">
        <w:rPr>
          <w:sz w:val="24"/>
        </w:rPr>
        <w:t xml:space="preserve"> of ID (D for UIN, V for VID)</w:t>
      </w:r>
    </w:p>
    <w:p w:rsidR="003C5FA7" w:rsidRPr="00937813" w:rsidRDefault="00AD6548" w:rsidP="003C5FA7">
      <w:pPr>
        <w:numPr>
          <w:ilvl w:val="1"/>
          <w:numId w:val="9"/>
        </w:numPr>
        <w:rPr>
          <w:sz w:val="24"/>
        </w:rPr>
      </w:pPr>
      <w:r>
        <w:rPr>
          <w:sz w:val="24"/>
        </w:rPr>
        <w:t>reqTime – T</w:t>
      </w:r>
      <w:r w:rsidR="003C5FA7" w:rsidRPr="00937813">
        <w:rPr>
          <w:sz w:val="24"/>
        </w:rPr>
        <w:t>imestamp of request</w:t>
      </w:r>
    </w:p>
    <w:p w:rsidR="003C5FA7" w:rsidRPr="00937813" w:rsidRDefault="003C5FA7" w:rsidP="003C5FA7">
      <w:pPr>
        <w:numPr>
          <w:ilvl w:val="1"/>
          <w:numId w:val="9"/>
        </w:numPr>
        <w:rPr>
          <w:sz w:val="24"/>
        </w:rPr>
      </w:pPr>
      <w:r w:rsidRPr="00937813">
        <w:rPr>
          <w:sz w:val="24"/>
        </w:rPr>
        <w:t xml:space="preserve">version – Version of </w:t>
      </w:r>
      <w:r w:rsidR="00AD6548">
        <w:rPr>
          <w:sz w:val="24"/>
        </w:rPr>
        <w:t xml:space="preserve">Auth </w:t>
      </w:r>
      <w:r w:rsidRPr="00937813">
        <w:rPr>
          <w:sz w:val="24"/>
        </w:rPr>
        <w:t>API</w:t>
      </w:r>
    </w:p>
    <w:p w:rsidR="003C5FA7" w:rsidRPr="00937813" w:rsidRDefault="003C5FA7" w:rsidP="003C5FA7">
      <w:pPr>
        <w:numPr>
          <w:ilvl w:val="1"/>
          <w:numId w:val="9"/>
        </w:numPr>
        <w:rPr>
          <w:sz w:val="24"/>
        </w:rPr>
      </w:pPr>
      <w:r w:rsidRPr="00937813">
        <w:rPr>
          <w:sz w:val="24"/>
        </w:rPr>
        <w:t>matchInfo – Array of Matching information with Matching Strategy and Match Threshold values as in request. This contain below information:</w:t>
      </w:r>
    </w:p>
    <w:p w:rsidR="003C5FA7" w:rsidRDefault="003C5FA7" w:rsidP="003C5FA7">
      <w:pPr>
        <w:numPr>
          <w:ilvl w:val="2"/>
          <w:numId w:val="9"/>
        </w:numPr>
        <w:rPr>
          <w:sz w:val="24"/>
        </w:rPr>
      </w:pPr>
      <w:r w:rsidRPr="00937813">
        <w:rPr>
          <w:sz w:val="24"/>
        </w:rPr>
        <w:t xml:space="preserve">authType – Which can be one of </w:t>
      </w:r>
      <w:r w:rsidR="00E95792">
        <w:rPr>
          <w:sz w:val="24"/>
        </w:rPr>
        <w:t>address</w:t>
      </w:r>
      <w:r w:rsidRPr="00937813">
        <w:rPr>
          <w:sz w:val="24"/>
        </w:rPr>
        <w:t>, p</w:t>
      </w:r>
      <w:r w:rsidR="00E95792">
        <w:rPr>
          <w:sz w:val="24"/>
        </w:rPr>
        <w:t>ersonalIdentity, fullAddress</w:t>
      </w:r>
    </w:p>
    <w:p w:rsidR="002118A9" w:rsidRPr="00937813" w:rsidRDefault="002118A9" w:rsidP="003C5FA7">
      <w:pPr>
        <w:numPr>
          <w:ilvl w:val="2"/>
          <w:numId w:val="9"/>
        </w:numPr>
        <w:rPr>
          <w:sz w:val="24"/>
        </w:rPr>
      </w:pPr>
      <w:r>
        <w:rPr>
          <w:sz w:val="24"/>
        </w:rPr>
        <w:t xml:space="preserve">language – language </w:t>
      </w:r>
      <w:r w:rsidR="00726ACA">
        <w:rPr>
          <w:sz w:val="24"/>
        </w:rPr>
        <w:t xml:space="preserve">code </w:t>
      </w:r>
      <w:r>
        <w:rPr>
          <w:sz w:val="24"/>
        </w:rPr>
        <w:t>in which above authType is requested</w:t>
      </w:r>
    </w:p>
    <w:p w:rsidR="003C5FA7" w:rsidRPr="00937813" w:rsidRDefault="003C5FA7" w:rsidP="003C5FA7">
      <w:pPr>
        <w:numPr>
          <w:ilvl w:val="2"/>
          <w:numId w:val="9"/>
        </w:numPr>
        <w:rPr>
          <w:sz w:val="24"/>
        </w:rPr>
      </w:pPr>
      <w:r w:rsidRPr="00937813">
        <w:rPr>
          <w:sz w:val="24"/>
        </w:rPr>
        <w:t>m</w:t>
      </w:r>
      <w:r w:rsidR="00C70B51">
        <w:rPr>
          <w:sz w:val="24"/>
        </w:rPr>
        <w:t>atchingStrategy</w:t>
      </w:r>
      <w:r w:rsidRPr="00937813">
        <w:rPr>
          <w:sz w:val="24"/>
        </w:rPr>
        <w:t xml:space="preserve"> – Matching strategy (E for Exact match, P for Partial match)</w:t>
      </w:r>
    </w:p>
    <w:p w:rsidR="003C5FA7" w:rsidRPr="00937813" w:rsidRDefault="00C70B51" w:rsidP="003C5FA7">
      <w:pPr>
        <w:numPr>
          <w:ilvl w:val="2"/>
          <w:numId w:val="9"/>
        </w:numPr>
        <w:rPr>
          <w:sz w:val="24"/>
        </w:rPr>
      </w:pPr>
      <w:r w:rsidRPr="00937813">
        <w:rPr>
          <w:sz w:val="24"/>
        </w:rPr>
        <w:t>m</w:t>
      </w:r>
      <w:r>
        <w:rPr>
          <w:sz w:val="24"/>
        </w:rPr>
        <w:t xml:space="preserve">atchingThreshold </w:t>
      </w:r>
      <w:r w:rsidR="003C5FA7" w:rsidRPr="00937813">
        <w:rPr>
          <w:sz w:val="24"/>
        </w:rPr>
        <w:t>– Integer value for match threshold (0 to 100)</w:t>
      </w:r>
    </w:p>
    <w:p w:rsidR="003C5FA7" w:rsidRPr="00937813" w:rsidRDefault="003C5FA7" w:rsidP="003C5FA7">
      <w:pPr>
        <w:numPr>
          <w:ilvl w:val="1"/>
          <w:numId w:val="9"/>
        </w:numPr>
        <w:rPr>
          <w:sz w:val="24"/>
        </w:rPr>
      </w:pPr>
      <w:r w:rsidRPr="00937813">
        <w:rPr>
          <w:sz w:val="24"/>
        </w:rPr>
        <w:t>usageData – The 16 digit hex encoded format of used and matched bits.</w:t>
      </w:r>
    </w:p>
    <w:p w:rsidR="004629DA" w:rsidRDefault="004629DA" w:rsidP="003C5FA7">
      <w:pPr>
        <w:rPr>
          <w:sz w:val="24"/>
        </w:rPr>
      </w:pPr>
    </w:p>
    <w:p w:rsidR="004629DA" w:rsidRDefault="004629DA" w:rsidP="003C5FA7">
      <w:pPr>
        <w:rPr>
          <w:sz w:val="24"/>
        </w:rPr>
      </w:pPr>
    </w:p>
    <w:p w:rsidR="004629DA" w:rsidRDefault="004629DA" w:rsidP="003C5FA7">
      <w:pPr>
        <w:rPr>
          <w:sz w:val="24"/>
        </w:rPr>
      </w:pPr>
    </w:p>
    <w:p w:rsidR="004629DA" w:rsidRDefault="004629DA" w:rsidP="003C5FA7">
      <w:pPr>
        <w:rPr>
          <w:sz w:val="24"/>
        </w:rPr>
      </w:pPr>
    </w:p>
    <w:p w:rsidR="004629DA" w:rsidRDefault="004629DA" w:rsidP="003C5FA7">
      <w:pPr>
        <w:rPr>
          <w:sz w:val="24"/>
        </w:rPr>
      </w:pPr>
    </w:p>
    <w:p w:rsidR="004629DA" w:rsidRDefault="004629DA" w:rsidP="003C5FA7">
      <w:pPr>
        <w:rPr>
          <w:sz w:val="24"/>
        </w:rPr>
      </w:pPr>
    </w:p>
    <w:p w:rsidR="004629DA" w:rsidRDefault="004629DA" w:rsidP="003C5FA7">
      <w:pPr>
        <w:rPr>
          <w:sz w:val="24"/>
        </w:rPr>
      </w:pPr>
    </w:p>
    <w:p w:rsidR="004629DA" w:rsidRDefault="004629DA" w:rsidP="003C5FA7">
      <w:pPr>
        <w:rPr>
          <w:sz w:val="24"/>
        </w:rPr>
      </w:pPr>
    </w:p>
    <w:p w:rsidR="004629DA" w:rsidRDefault="004629DA" w:rsidP="003C5FA7">
      <w:pPr>
        <w:rPr>
          <w:sz w:val="24"/>
        </w:rPr>
      </w:pPr>
    </w:p>
    <w:p w:rsidR="004629DA" w:rsidRDefault="004629DA" w:rsidP="003C5FA7">
      <w:pPr>
        <w:rPr>
          <w:sz w:val="24"/>
        </w:rPr>
      </w:pPr>
    </w:p>
    <w:p w:rsidR="009D4DF3" w:rsidRDefault="009D4DF3" w:rsidP="003C5FA7">
      <w:pPr>
        <w:rPr>
          <w:sz w:val="24"/>
        </w:rPr>
      </w:pPr>
      <w:r>
        <w:rPr>
          <w:sz w:val="24"/>
        </w:rPr>
        <w:t xml:space="preserve">A Sample response </w:t>
      </w:r>
      <w:r w:rsidR="004629DA">
        <w:rPr>
          <w:sz w:val="24"/>
        </w:rPr>
        <w:t>body</w:t>
      </w:r>
      <w:r>
        <w:rPr>
          <w:sz w:val="24"/>
        </w:rPr>
        <w:t xml:space="preserve"> will be as blow:</w:t>
      </w:r>
    </w:p>
    <w:p w:rsidR="004629DA" w:rsidRPr="004629DA" w:rsidRDefault="004629DA" w:rsidP="004629D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629DA">
        <w:rPr>
          <w:rFonts w:ascii="Consolas" w:eastAsia="Times New Roman" w:hAnsi="Consolas" w:cs="Courier New"/>
          <w:color w:val="24292E"/>
          <w:sz w:val="20"/>
          <w:szCs w:val="20"/>
        </w:rPr>
        <w:t>{</w:t>
      </w:r>
    </w:p>
    <w:p w:rsidR="004629DA" w:rsidRPr="004629DA" w:rsidRDefault="004629DA" w:rsidP="004629D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629DA">
        <w:rPr>
          <w:rFonts w:ascii="Consolas" w:eastAsia="Times New Roman" w:hAnsi="Consolas" w:cs="Courier New"/>
          <w:color w:val="24292E"/>
          <w:sz w:val="20"/>
          <w:szCs w:val="20"/>
        </w:rPr>
        <w:t xml:space="preserve">  "status": </w:t>
      </w:r>
      <w:r w:rsidR="00291C78">
        <w:rPr>
          <w:rFonts w:ascii="Consolas" w:eastAsia="Times New Roman" w:hAnsi="Consolas" w:cs="Courier New"/>
          <w:color w:val="24292E"/>
          <w:sz w:val="20"/>
          <w:szCs w:val="20"/>
        </w:rPr>
        <w:t>true</w:t>
      </w:r>
      <w:r w:rsidRPr="004629DA">
        <w:rPr>
          <w:rFonts w:ascii="Consolas" w:eastAsia="Times New Roman" w:hAnsi="Consolas" w:cs="Courier New"/>
          <w:color w:val="24292E"/>
          <w:sz w:val="20"/>
          <w:szCs w:val="20"/>
        </w:rPr>
        <w:t>,</w:t>
      </w:r>
    </w:p>
    <w:p w:rsidR="004629DA" w:rsidRPr="004629DA" w:rsidRDefault="004629DA" w:rsidP="004629D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629DA">
        <w:rPr>
          <w:rFonts w:ascii="Consolas" w:eastAsia="Times New Roman" w:hAnsi="Consolas" w:cs="Courier New"/>
          <w:color w:val="24292E"/>
          <w:sz w:val="20"/>
          <w:szCs w:val="20"/>
        </w:rPr>
        <w:t xml:space="preserve">  "err": [],</w:t>
      </w:r>
    </w:p>
    <w:p w:rsidR="004629DA" w:rsidRPr="004629DA" w:rsidRDefault="004629DA" w:rsidP="004629D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629DA">
        <w:rPr>
          <w:rFonts w:ascii="Consolas" w:eastAsia="Times New Roman" w:hAnsi="Consolas" w:cs="Courier New"/>
          <w:color w:val="24292E"/>
          <w:sz w:val="20"/>
          <w:szCs w:val="20"/>
        </w:rPr>
        <w:t xml:space="preserve">  "txnID": "</w:t>
      </w:r>
      <w:r w:rsidR="00902227">
        <w:rPr>
          <w:rFonts w:ascii="Consolas" w:eastAsia="Times New Roman" w:hAnsi="Consolas" w:cs="Courier New"/>
          <w:color w:val="24292E"/>
          <w:sz w:val="20"/>
          <w:szCs w:val="20"/>
        </w:rPr>
        <w:t>txn</w:t>
      </w:r>
      <w:r w:rsidRPr="004629DA">
        <w:rPr>
          <w:rFonts w:ascii="Consolas" w:eastAsia="Times New Roman" w:hAnsi="Consolas" w:cs="Courier New"/>
          <w:color w:val="24292E"/>
          <w:sz w:val="20"/>
          <w:szCs w:val="20"/>
        </w:rPr>
        <w:t>1234567890",</w:t>
      </w:r>
    </w:p>
    <w:p w:rsidR="004629DA" w:rsidRPr="004629DA" w:rsidRDefault="004629DA" w:rsidP="004629D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629DA">
        <w:rPr>
          <w:rFonts w:ascii="Consolas" w:eastAsia="Times New Roman" w:hAnsi="Consolas" w:cs="Courier New"/>
          <w:color w:val="24292E"/>
          <w:sz w:val="20"/>
          <w:szCs w:val="20"/>
        </w:rPr>
        <w:t xml:space="preserve">  "resTime": "2018-10-26T12:19:24.352Z",</w:t>
      </w:r>
    </w:p>
    <w:p w:rsidR="004629DA" w:rsidRPr="004629DA" w:rsidRDefault="004629DA" w:rsidP="004629D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629DA">
        <w:rPr>
          <w:rFonts w:ascii="Consolas" w:eastAsia="Times New Roman" w:hAnsi="Consolas" w:cs="Courier New"/>
          <w:color w:val="24292E"/>
          <w:sz w:val="20"/>
          <w:szCs w:val="20"/>
        </w:rPr>
        <w:t xml:space="preserve">  "info": {</w:t>
      </w:r>
    </w:p>
    <w:p w:rsidR="004629DA" w:rsidRPr="004629DA" w:rsidRDefault="004629DA" w:rsidP="004629D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629DA">
        <w:rPr>
          <w:rFonts w:ascii="Consolas" w:eastAsia="Times New Roman" w:hAnsi="Consolas" w:cs="Courier New"/>
          <w:color w:val="24292E"/>
          <w:sz w:val="20"/>
          <w:szCs w:val="20"/>
        </w:rPr>
        <w:t xml:space="preserve">    "i</w:t>
      </w:r>
      <w:r w:rsidR="002A6505">
        <w:rPr>
          <w:rFonts w:ascii="Consolas" w:eastAsia="Times New Roman" w:hAnsi="Consolas" w:cs="Courier New"/>
          <w:color w:val="24292E"/>
          <w:sz w:val="20"/>
          <w:szCs w:val="20"/>
        </w:rPr>
        <w:t>dvIdType</w:t>
      </w:r>
      <w:r w:rsidRPr="004629DA">
        <w:rPr>
          <w:rFonts w:ascii="Consolas" w:eastAsia="Times New Roman" w:hAnsi="Consolas" w:cs="Courier New"/>
          <w:color w:val="24292E"/>
          <w:sz w:val="20"/>
          <w:szCs w:val="20"/>
        </w:rPr>
        <w:t>": "D",</w:t>
      </w:r>
    </w:p>
    <w:p w:rsidR="004629DA" w:rsidRPr="004629DA" w:rsidRDefault="004629DA" w:rsidP="004629D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629DA">
        <w:rPr>
          <w:rFonts w:ascii="Consolas" w:eastAsia="Times New Roman" w:hAnsi="Consolas" w:cs="Courier New"/>
          <w:color w:val="24292E"/>
          <w:sz w:val="20"/>
          <w:szCs w:val="20"/>
        </w:rPr>
        <w:t xml:space="preserve">    "reqTime": "</w:t>
      </w:r>
      <w:r w:rsidR="00A82D72">
        <w:rPr>
          <w:rFonts w:ascii="Consolas" w:eastAsia="Times New Roman" w:hAnsi="Consolas" w:cs="Courier New"/>
          <w:color w:val="24292E"/>
          <w:sz w:val="20"/>
          <w:szCs w:val="20"/>
        </w:rPr>
        <w:t>2018-10-26T12:20:04</w:t>
      </w:r>
      <w:r w:rsidR="00A82D72" w:rsidRPr="004629DA">
        <w:rPr>
          <w:rFonts w:ascii="Consolas" w:eastAsia="Times New Roman" w:hAnsi="Consolas" w:cs="Courier New"/>
          <w:color w:val="24292E"/>
          <w:sz w:val="20"/>
          <w:szCs w:val="20"/>
        </w:rPr>
        <w:t>.</w:t>
      </w:r>
      <w:r w:rsidR="00A82D72">
        <w:rPr>
          <w:rFonts w:ascii="Consolas" w:eastAsia="Times New Roman" w:hAnsi="Consolas" w:cs="Courier New"/>
          <w:color w:val="24292E"/>
          <w:sz w:val="20"/>
          <w:szCs w:val="20"/>
        </w:rPr>
        <w:t>1</w:t>
      </w:r>
      <w:r w:rsidR="00A82D72" w:rsidRPr="004629DA">
        <w:rPr>
          <w:rFonts w:ascii="Consolas" w:eastAsia="Times New Roman" w:hAnsi="Consolas" w:cs="Courier New"/>
          <w:color w:val="24292E"/>
          <w:sz w:val="20"/>
          <w:szCs w:val="20"/>
        </w:rPr>
        <w:t>2</w:t>
      </w:r>
      <w:r w:rsidR="00A82D72">
        <w:rPr>
          <w:rFonts w:ascii="Consolas" w:eastAsia="Times New Roman" w:hAnsi="Consolas" w:cs="Courier New"/>
          <w:color w:val="24292E"/>
          <w:sz w:val="20"/>
          <w:szCs w:val="20"/>
        </w:rPr>
        <w:t>1</w:t>
      </w:r>
      <w:r w:rsidR="00A82D72" w:rsidRPr="004629DA">
        <w:rPr>
          <w:rFonts w:ascii="Consolas" w:eastAsia="Times New Roman" w:hAnsi="Consolas" w:cs="Courier New"/>
          <w:color w:val="24292E"/>
          <w:sz w:val="20"/>
          <w:szCs w:val="20"/>
        </w:rPr>
        <w:t>Z</w:t>
      </w:r>
      <w:r w:rsidRPr="004629DA">
        <w:rPr>
          <w:rFonts w:ascii="Consolas" w:eastAsia="Times New Roman" w:hAnsi="Consolas" w:cs="Courier New"/>
          <w:color w:val="24292E"/>
          <w:sz w:val="20"/>
          <w:szCs w:val="20"/>
        </w:rPr>
        <w:t>",</w:t>
      </w:r>
    </w:p>
    <w:p w:rsidR="004629DA" w:rsidRPr="004629DA" w:rsidRDefault="004629DA" w:rsidP="004629D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629DA">
        <w:rPr>
          <w:rFonts w:ascii="Consolas" w:eastAsia="Times New Roman" w:hAnsi="Consolas" w:cs="Courier New"/>
          <w:color w:val="24292E"/>
          <w:sz w:val="20"/>
          <w:szCs w:val="20"/>
        </w:rPr>
        <w:t xml:space="preserve">    "ver": "1.0",</w:t>
      </w:r>
    </w:p>
    <w:p w:rsidR="004629DA" w:rsidRPr="004629DA" w:rsidRDefault="004629DA" w:rsidP="004629D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629DA">
        <w:rPr>
          <w:rFonts w:ascii="Consolas" w:eastAsia="Times New Roman" w:hAnsi="Consolas" w:cs="Courier New"/>
          <w:color w:val="24292E"/>
          <w:sz w:val="20"/>
          <w:szCs w:val="20"/>
        </w:rPr>
        <w:t xml:space="preserve">    "matchInfos": [</w:t>
      </w:r>
    </w:p>
    <w:p w:rsidR="004629DA" w:rsidRPr="004629DA" w:rsidRDefault="004629DA" w:rsidP="004629D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629DA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{</w:t>
      </w:r>
    </w:p>
    <w:p w:rsidR="004629DA" w:rsidRDefault="004629DA" w:rsidP="004629D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629DA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"authType": "</w:t>
      </w:r>
      <w:r w:rsidR="00291C78">
        <w:rPr>
          <w:rFonts w:ascii="Consolas" w:eastAsia="Times New Roman" w:hAnsi="Consolas" w:cs="Courier New"/>
          <w:color w:val="24292E"/>
          <w:sz w:val="20"/>
          <w:szCs w:val="20"/>
        </w:rPr>
        <w:t>fullAddress</w:t>
      </w:r>
      <w:r w:rsidRPr="004629DA">
        <w:rPr>
          <w:rFonts w:ascii="Consolas" w:eastAsia="Times New Roman" w:hAnsi="Consolas" w:cs="Courier New"/>
          <w:color w:val="24292E"/>
          <w:sz w:val="20"/>
          <w:szCs w:val="20"/>
        </w:rPr>
        <w:t>",</w:t>
      </w:r>
    </w:p>
    <w:p w:rsidR="00291C78" w:rsidRPr="004629DA" w:rsidRDefault="00291C78" w:rsidP="004629D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"language": "EN",</w:t>
      </w:r>
    </w:p>
    <w:p w:rsidR="004629DA" w:rsidRPr="004629DA" w:rsidRDefault="00291C78" w:rsidP="004629D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"matchingStrategy</w:t>
      </w:r>
      <w:r w:rsidR="004629DA" w:rsidRPr="004629DA">
        <w:rPr>
          <w:rFonts w:ascii="Consolas" w:eastAsia="Times New Roman" w:hAnsi="Consolas" w:cs="Courier New"/>
          <w:color w:val="24292E"/>
          <w:sz w:val="20"/>
          <w:szCs w:val="20"/>
        </w:rPr>
        <w:t>": "</w:t>
      </w:r>
      <w:r w:rsidR="002A6505">
        <w:rPr>
          <w:rFonts w:ascii="Consolas" w:eastAsia="Times New Roman" w:hAnsi="Consolas" w:cs="Courier New"/>
          <w:color w:val="24292E"/>
          <w:sz w:val="20"/>
          <w:szCs w:val="20"/>
        </w:rPr>
        <w:t>P</w:t>
      </w:r>
      <w:r w:rsidR="004629DA" w:rsidRPr="004629DA">
        <w:rPr>
          <w:rFonts w:ascii="Consolas" w:eastAsia="Times New Roman" w:hAnsi="Consolas" w:cs="Courier New"/>
          <w:color w:val="24292E"/>
          <w:sz w:val="20"/>
          <w:szCs w:val="20"/>
        </w:rPr>
        <w:t>",</w:t>
      </w:r>
    </w:p>
    <w:p w:rsidR="004629DA" w:rsidRPr="004629DA" w:rsidRDefault="00291C78" w:rsidP="004629D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"matchingThreshold</w:t>
      </w:r>
      <w:r w:rsidR="004629DA" w:rsidRPr="004629DA">
        <w:rPr>
          <w:rFonts w:ascii="Consolas" w:eastAsia="Times New Roman" w:hAnsi="Consolas" w:cs="Courier New"/>
          <w:color w:val="24292E"/>
          <w:sz w:val="20"/>
          <w:szCs w:val="20"/>
        </w:rPr>
        <w:t>": 70</w:t>
      </w:r>
    </w:p>
    <w:p w:rsidR="004629DA" w:rsidRPr="004629DA" w:rsidRDefault="004629DA" w:rsidP="004629D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629DA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}</w:t>
      </w:r>
    </w:p>
    <w:p w:rsidR="004629DA" w:rsidRPr="004629DA" w:rsidRDefault="004629DA" w:rsidP="004629D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629DA">
        <w:rPr>
          <w:rFonts w:ascii="Consolas" w:eastAsia="Times New Roman" w:hAnsi="Consolas" w:cs="Courier New"/>
          <w:color w:val="24292E"/>
          <w:sz w:val="20"/>
          <w:szCs w:val="20"/>
        </w:rPr>
        <w:t xml:space="preserve">    ],</w:t>
      </w:r>
    </w:p>
    <w:p w:rsidR="004629DA" w:rsidRPr="004629DA" w:rsidRDefault="004629DA" w:rsidP="004629D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629DA">
        <w:rPr>
          <w:rFonts w:ascii="Consolas" w:eastAsia="Times New Roman" w:hAnsi="Consolas" w:cs="Courier New"/>
          <w:color w:val="24292E"/>
          <w:sz w:val="20"/>
          <w:szCs w:val="20"/>
        </w:rPr>
        <w:t xml:space="preserve">    "usageData": "0x00100000</w:t>
      </w:r>
      <w:r w:rsidR="00291C78" w:rsidRPr="004629DA">
        <w:rPr>
          <w:rFonts w:ascii="Consolas" w:eastAsia="Times New Roman" w:hAnsi="Consolas" w:cs="Courier New"/>
          <w:color w:val="24292E"/>
          <w:sz w:val="20"/>
          <w:szCs w:val="20"/>
        </w:rPr>
        <w:t>00100000</w:t>
      </w:r>
      <w:r w:rsidRPr="004629DA">
        <w:rPr>
          <w:rFonts w:ascii="Consolas" w:eastAsia="Times New Roman" w:hAnsi="Consolas" w:cs="Courier New"/>
          <w:color w:val="24292E"/>
          <w:sz w:val="20"/>
          <w:szCs w:val="20"/>
        </w:rPr>
        <w:t>"</w:t>
      </w:r>
    </w:p>
    <w:p w:rsidR="004629DA" w:rsidRPr="004629DA" w:rsidRDefault="004629DA" w:rsidP="004629D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629DA">
        <w:rPr>
          <w:rFonts w:ascii="Consolas" w:eastAsia="Times New Roman" w:hAnsi="Consolas" w:cs="Courier New"/>
          <w:color w:val="24292E"/>
          <w:sz w:val="20"/>
          <w:szCs w:val="20"/>
        </w:rPr>
        <w:t xml:space="preserve">  }</w:t>
      </w:r>
    </w:p>
    <w:p w:rsidR="004629DA" w:rsidRPr="00710F71" w:rsidRDefault="004629DA" w:rsidP="004629D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629DA">
        <w:rPr>
          <w:rFonts w:ascii="Consolas" w:eastAsia="Times New Roman" w:hAnsi="Consolas" w:cs="Courier New"/>
          <w:color w:val="24292E"/>
          <w:sz w:val="20"/>
          <w:szCs w:val="20"/>
        </w:rPr>
        <w:t>}</w:t>
      </w:r>
    </w:p>
    <w:p w:rsidR="009D4DF3" w:rsidRDefault="009D4DF3" w:rsidP="003C5FA7">
      <w:pPr>
        <w:rPr>
          <w:sz w:val="24"/>
        </w:rPr>
      </w:pPr>
    </w:p>
    <w:p w:rsidR="009D4DF3" w:rsidRPr="00937813" w:rsidRDefault="009D4DF3" w:rsidP="003C5FA7">
      <w:pPr>
        <w:rPr>
          <w:sz w:val="24"/>
        </w:rPr>
      </w:pPr>
    </w:p>
    <w:p w:rsidR="003C5FA7" w:rsidRPr="00937813" w:rsidRDefault="003C5FA7" w:rsidP="003C5FA7">
      <w:pPr>
        <w:pStyle w:val="Heading3"/>
      </w:pPr>
      <w:bookmarkStart w:id="0" w:name="_Toc528334115"/>
      <w:r>
        <w:t xml:space="preserve">2.1 </w:t>
      </w:r>
      <w:r w:rsidRPr="00937813">
        <w:t>Usage Data Bits</w:t>
      </w:r>
      <w:bookmarkEnd w:id="0"/>
      <w:r>
        <w:t xml:space="preserve"> -</w:t>
      </w:r>
    </w:p>
    <w:p w:rsidR="003C5FA7" w:rsidRPr="00937813" w:rsidRDefault="003C5FA7" w:rsidP="003C5FA7">
      <w:pPr>
        <w:rPr>
          <w:sz w:val="24"/>
        </w:rPr>
      </w:pPr>
      <w:r w:rsidRPr="00937813">
        <w:rPr>
          <w:sz w:val="24"/>
        </w:rPr>
        <w:t>The ‘</w:t>
      </w:r>
      <w:r w:rsidRPr="00AB64B2">
        <w:rPr>
          <w:b/>
          <w:sz w:val="24"/>
        </w:rPr>
        <w:t>usageData</w:t>
      </w:r>
      <w:r w:rsidRPr="00937813">
        <w:rPr>
          <w:sz w:val="24"/>
        </w:rPr>
        <w:t>’ in the response is a 16 digit hexa-decimal encoded format of used and matched bits. The hex digits 1-8 are used to map which authentication data were used as per the request. And the hex digits 9-16 are used to map which authentication data were matched.</w:t>
      </w:r>
    </w:p>
    <w:p w:rsidR="003C5FA7" w:rsidRPr="00937813" w:rsidRDefault="003C5FA7" w:rsidP="003C5FA7">
      <w:pPr>
        <w:rPr>
          <w:sz w:val="24"/>
        </w:rPr>
      </w:pPr>
    </w:p>
    <w:p w:rsidR="003C5FA7" w:rsidRPr="00937813" w:rsidRDefault="003C5FA7" w:rsidP="003C5FA7">
      <w:pPr>
        <w:rPr>
          <w:sz w:val="24"/>
        </w:rPr>
      </w:pPr>
    </w:p>
    <w:p w:rsidR="003C5FA7" w:rsidRPr="00937813" w:rsidRDefault="003C5FA7" w:rsidP="003C5FA7">
      <w:pPr>
        <w:rPr>
          <w:sz w:val="24"/>
        </w:rPr>
      </w:pPr>
    </w:p>
    <w:p w:rsidR="003C5FA7" w:rsidRPr="00937813" w:rsidRDefault="003C5FA7" w:rsidP="003C5FA7">
      <w:pPr>
        <w:rPr>
          <w:sz w:val="24"/>
        </w:rPr>
      </w:pPr>
    </w:p>
    <w:p w:rsidR="003C5FA7" w:rsidRPr="00937813" w:rsidRDefault="003C5FA7" w:rsidP="003C5FA7">
      <w:pPr>
        <w:rPr>
          <w:sz w:val="24"/>
        </w:rPr>
      </w:pPr>
    </w:p>
    <w:p w:rsidR="003C5FA7" w:rsidRPr="00937813" w:rsidRDefault="003C5FA7" w:rsidP="003C5FA7">
      <w:pPr>
        <w:rPr>
          <w:sz w:val="24"/>
        </w:rPr>
      </w:pPr>
    </w:p>
    <w:p w:rsidR="003C5FA7" w:rsidRPr="00937813" w:rsidRDefault="003C5FA7" w:rsidP="003C5FA7">
      <w:pPr>
        <w:rPr>
          <w:sz w:val="24"/>
        </w:rPr>
      </w:pPr>
    </w:p>
    <w:p w:rsidR="003C5FA7" w:rsidRDefault="003C5FA7" w:rsidP="003C5FA7">
      <w:pPr>
        <w:rPr>
          <w:sz w:val="24"/>
        </w:rPr>
      </w:pPr>
    </w:p>
    <w:p w:rsidR="00A54EBC" w:rsidRDefault="00A54EBC" w:rsidP="003C5FA7">
      <w:pPr>
        <w:rPr>
          <w:sz w:val="24"/>
        </w:rPr>
      </w:pPr>
    </w:p>
    <w:p w:rsidR="00A54EBC" w:rsidRDefault="00A54EBC" w:rsidP="003C5FA7">
      <w:pPr>
        <w:rPr>
          <w:sz w:val="24"/>
        </w:rPr>
      </w:pPr>
    </w:p>
    <w:p w:rsidR="003C5FA7" w:rsidRPr="00937813" w:rsidRDefault="003C5FA7" w:rsidP="003C5FA7">
      <w:pPr>
        <w:rPr>
          <w:sz w:val="24"/>
        </w:rPr>
      </w:pPr>
      <w:r w:rsidRPr="00937813">
        <w:rPr>
          <w:sz w:val="24"/>
        </w:rPr>
        <w:lastRenderedPageBreak/>
        <w:t>Below are the mappings used for the ‘</w:t>
      </w:r>
      <w:r w:rsidRPr="00937813">
        <w:rPr>
          <w:b/>
          <w:sz w:val="24"/>
        </w:rPr>
        <w:t>Used authentication data bits</w:t>
      </w:r>
      <w:r w:rsidRPr="00937813">
        <w:rPr>
          <w:sz w:val="24"/>
        </w:rPr>
        <w:t>’ that span 1-8 hex digits:</w:t>
      </w:r>
    </w:p>
    <w:p w:rsidR="003C5FA7" w:rsidRDefault="004C3ACB" w:rsidP="003C5FA7">
      <w:pPr>
        <w:rPr>
          <w:sz w:val="24"/>
        </w:rPr>
      </w:pPr>
      <w:r w:rsidRPr="00ED4A9E">
        <w:rPr>
          <w:noProof/>
          <w:sz w:val="24"/>
        </w:rPr>
        <w:drawing>
          <wp:inline distT="0" distB="0" distL="0" distR="0" wp14:anchorId="1FE4A616" wp14:editId="21C44B13">
            <wp:extent cx="5943600" cy="2857855"/>
            <wp:effectExtent l="0" t="0" r="0" b="0"/>
            <wp:docPr id="2" name="Picture 2" descr="D:\Dev\MindTree-Projects\MOSIP\IDA\docs\Demo Usage Matched Data Bits\USAGE_DAT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ev\MindTree-Projects\MOSIP\IDA\docs\Demo Usage Matched Data Bits\USAGE_DATA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72" r="5411" b="23051"/>
                    <a:stretch/>
                  </pic:blipFill>
                  <pic:spPr bwMode="auto">
                    <a:xfrm>
                      <a:off x="0" y="0"/>
                      <a:ext cx="5943600" cy="28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3ACB" w:rsidRPr="00937813" w:rsidRDefault="004C3ACB" w:rsidP="003C5FA7">
      <w:pPr>
        <w:rPr>
          <w:sz w:val="24"/>
        </w:rPr>
      </w:pPr>
    </w:p>
    <w:p w:rsidR="003C5FA7" w:rsidRPr="00937813" w:rsidRDefault="003C5FA7" w:rsidP="003C5FA7">
      <w:pPr>
        <w:rPr>
          <w:sz w:val="24"/>
        </w:rPr>
      </w:pPr>
      <w:r w:rsidRPr="00937813">
        <w:rPr>
          <w:sz w:val="24"/>
        </w:rPr>
        <w:t>Below are the mappings used for the ‘</w:t>
      </w:r>
      <w:r w:rsidRPr="00937813">
        <w:rPr>
          <w:b/>
          <w:sz w:val="24"/>
        </w:rPr>
        <w:t>Matched authentication data bits</w:t>
      </w:r>
      <w:r w:rsidRPr="00937813">
        <w:rPr>
          <w:sz w:val="24"/>
        </w:rPr>
        <w:t>’ that span 9-16 hex digits:</w:t>
      </w:r>
    </w:p>
    <w:p w:rsidR="003C5FA7" w:rsidRDefault="004C3ACB" w:rsidP="003C5FA7">
      <w:pPr>
        <w:rPr>
          <w:sz w:val="24"/>
        </w:rPr>
      </w:pPr>
      <w:r w:rsidRPr="00ED4A9E">
        <w:rPr>
          <w:noProof/>
          <w:sz w:val="24"/>
        </w:rPr>
        <w:drawing>
          <wp:inline distT="0" distB="0" distL="0" distR="0" wp14:anchorId="03A800DE" wp14:editId="5F35E88A">
            <wp:extent cx="5943600" cy="2887594"/>
            <wp:effectExtent l="0" t="0" r="0" b="8255"/>
            <wp:docPr id="3" name="Picture 3" descr="D:\Dev\MindTree-Projects\MOSIP\IDA\docs\Demo Usage Matched Data Bits\USAGE_DAT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ev\MindTree-Projects\MOSIP\IDA\docs\Demo Usage Matched Data Bits\USAGE_DATA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67" r="5234" b="21748"/>
                    <a:stretch/>
                  </pic:blipFill>
                  <pic:spPr bwMode="auto">
                    <a:xfrm>
                      <a:off x="0" y="0"/>
                      <a:ext cx="5943600" cy="2887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3ACB" w:rsidRDefault="004C3ACB" w:rsidP="003C5FA7">
      <w:pPr>
        <w:rPr>
          <w:sz w:val="24"/>
        </w:rPr>
      </w:pPr>
    </w:p>
    <w:p w:rsidR="004C3ACB" w:rsidRDefault="004C3ACB" w:rsidP="003C5FA7">
      <w:pPr>
        <w:rPr>
          <w:sz w:val="24"/>
        </w:rPr>
      </w:pPr>
    </w:p>
    <w:p w:rsidR="004C3ACB" w:rsidRPr="00937813" w:rsidRDefault="004C3ACB" w:rsidP="003C5FA7">
      <w:pPr>
        <w:rPr>
          <w:sz w:val="24"/>
        </w:rPr>
      </w:pPr>
      <w:bookmarkStart w:id="1" w:name="_GoBack"/>
      <w:bookmarkEnd w:id="1"/>
    </w:p>
    <w:p w:rsidR="00AE1E3B" w:rsidRDefault="00BE69A6" w:rsidP="003527F2">
      <w:pPr>
        <w:pStyle w:val="Heading2"/>
        <w:numPr>
          <w:ilvl w:val="1"/>
          <w:numId w:val="5"/>
        </w:numPr>
      </w:pPr>
      <w:r>
        <w:lastRenderedPageBreak/>
        <w:t>Class Diagram</w:t>
      </w:r>
      <w:r w:rsidR="00B47F8B">
        <w:t>:</w:t>
      </w:r>
    </w:p>
    <w:p w:rsidR="003C5FA7" w:rsidRPr="003C5FA7" w:rsidRDefault="003C5FA7" w:rsidP="003C5FA7"/>
    <w:p w:rsidR="009525AC" w:rsidRDefault="004C3ACB" w:rsidP="009525A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8.5pt;height:490.5pt">
            <v:imagedata r:id="rId10" o:title="AuthResponseBuilder-ClassDiagram"/>
          </v:shape>
        </w:pict>
      </w:r>
    </w:p>
    <w:p w:rsidR="00E56758" w:rsidRDefault="00E56758" w:rsidP="009525AC"/>
    <w:p w:rsidR="00E56758" w:rsidRDefault="00E56758" w:rsidP="009525AC"/>
    <w:p w:rsidR="00E56758" w:rsidRDefault="00E56758" w:rsidP="009525AC"/>
    <w:p w:rsidR="00E56758" w:rsidRDefault="00E56758" w:rsidP="009525AC"/>
    <w:p w:rsidR="00E56758" w:rsidRDefault="00E56758" w:rsidP="009525AC"/>
    <w:p w:rsidR="0055529C" w:rsidRDefault="0055529C" w:rsidP="00604774">
      <w:pPr>
        <w:pStyle w:val="Heading2"/>
        <w:numPr>
          <w:ilvl w:val="1"/>
          <w:numId w:val="5"/>
        </w:numPr>
        <w:rPr>
          <w:noProof/>
        </w:rPr>
      </w:pPr>
      <w:r w:rsidRPr="00604774">
        <w:rPr>
          <w:noProof/>
        </w:rPr>
        <w:lastRenderedPageBreak/>
        <w:t>Sequence Diagram:</w:t>
      </w:r>
    </w:p>
    <w:p w:rsidR="00B965B1" w:rsidRPr="00B965B1" w:rsidRDefault="00B965B1" w:rsidP="00B965B1"/>
    <w:p w:rsidR="009D2207" w:rsidRPr="00604774" w:rsidRDefault="0041528F" w:rsidP="00604774">
      <w:pPr>
        <w:rPr>
          <w:sz w:val="28"/>
        </w:rPr>
      </w:pPr>
      <w:r w:rsidRPr="0041528F">
        <w:rPr>
          <w:noProof/>
          <w:sz w:val="28"/>
        </w:rPr>
        <w:drawing>
          <wp:inline distT="0" distB="0" distL="0" distR="0">
            <wp:extent cx="5943600" cy="3205514"/>
            <wp:effectExtent l="0" t="0" r="0" b="0"/>
            <wp:docPr id="1" name="Picture 1" descr="D:\Dev\MindTree-Projects\MOSIP\IDA\docs\Design\AuthResponseBuilder-S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ev\MindTree-Projects\MOSIP\IDA\docs\Design\AuthResponseBuilder-Seq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5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D2207" w:rsidRPr="006047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160D" w:rsidRDefault="0026160D" w:rsidP="004257FE">
      <w:pPr>
        <w:spacing w:after="0" w:line="240" w:lineRule="auto"/>
      </w:pPr>
      <w:r>
        <w:separator/>
      </w:r>
    </w:p>
  </w:endnote>
  <w:endnote w:type="continuationSeparator" w:id="0">
    <w:p w:rsidR="0026160D" w:rsidRDefault="0026160D" w:rsidP="004257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160D" w:rsidRDefault="0026160D" w:rsidP="004257FE">
      <w:pPr>
        <w:spacing w:after="0" w:line="240" w:lineRule="auto"/>
      </w:pPr>
      <w:r>
        <w:separator/>
      </w:r>
    </w:p>
  </w:footnote>
  <w:footnote w:type="continuationSeparator" w:id="0">
    <w:p w:rsidR="0026160D" w:rsidRDefault="0026160D" w:rsidP="004257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43270"/>
    <w:multiLevelType w:val="hybridMultilevel"/>
    <w:tmpl w:val="1076C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C2E4C"/>
    <w:multiLevelType w:val="hybridMultilevel"/>
    <w:tmpl w:val="AACE5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187C05"/>
    <w:multiLevelType w:val="hybridMultilevel"/>
    <w:tmpl w:val="33688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B838B5"/>
    <w:multiLevelType w:val="hybridMultilevel"/>
    <w:tmpl w:val="29365AF6"/>
    <w:lvl w:ilvl="0" w:tplc="2124BA9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DD30FB"/>
    <w:multiLevelType w:val="hybridMultilevel"/>
    <w:tmpl w:val="7CE28F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D14DEF"/>
    <w:multiLevelType w:val="multilevel"/>
    <w:tmpl w:val="B70E23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4CE53D63"/>
    <w:multiLevelType w:val="hybridMultilevel"/>
    <w:tmpl w:val="712C2D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F881694"/>
    <w:multiLevelType w:val="hybridMultilevel"/>
    <w:tmpl w:val="1076C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990CCE"/>
    <w:multiLevelType w:val="hybridMultilevel"/>
    <w:tmpl w:val="1076C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0"/>
  </w:num>
  <w:num w:numId="5">
    <w:abstractNumId w:val="5"/>
  </w:num>
  <w:num w:numId="6">
    <w:abstractNumId w:val="6"/>
  </w:num>
  <w:num w:numId="7">
    <w:abstractNumId w:val="4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62C"/>
    <w:rsid w:val="00012177"/>
    <w:rsid w:val="0001590F"/>
    <w:rsid w:val="000163AC"/>
    <w:rsid w:val="0003089C"/>
    <w:rsid w:val="0005650E"/>
    <w:rsid w:val="000726DC"/>
    <w:rsid w:val="00076FC5"/>
    <w:rsid w:val="00080D8A"/>
    <w:rsid w:val="00083E61"/>
    <w:rsid w:val="00087250"/>
    <w:rsid w:val="000912E6"/>
    <w:rsid w:val="000915ED"/>
    <w:rsid w:val="000925F3"/>
    <w:rsid w:val="0009321D"/>
    <w:rsid w:val="00094FDA"/>
    <w:rsid w:val="000A1CB2"/>
    <w:rsid w:val="000B7D8D"/>
    <w:rsid w:val="000C2DDF"/>
    <w:rsid w:val="000D05D8"/>
    <w:rsid w:val="000E005A"/>
    <w:rsid w:val="000E2575"/>
    <w:rsid w:val="000F20B7"/>
    <w:rsid w:val="000F66AE"/>
    <w:rsid w:val="000F7AA4"/>
    <w:rsid w:val="00114BE6"/>
    <w:rsid w:val="0012272D"/>
    <w:rsid w:val="001234D6"/>
    <w:rsid w:val="00125A6B"/>
    <w:rsid w:val="001270A8"/>
    <w:rsid w:val="00133D1D"/>
    <w:rsid w:val="00141A7D"/>
    <w:rsid w:val="00143BFF"/>
    <w:rsid w:val="00153B7E"/>
    <w:rsid w:val="00160992"/>
    <w:rsid w:val="00165FFD"/>
    <w:rsid w:val="00173096"/>
    <w:rsid w:val="00183942"/>
    <w:rsid w:val="0019539F"/>
    <w:rsid w:val="0019732E"/>
    <w:rsid w:val="001A20B4"/>
    <w:rsid w:val="001A34D5"/>
    <w:rsid w:val="001A5E58"/>
    <w:rsid w:val="001B5963"/>
    <w:rsid w:val="001C608E"/>
    <w:rsid w:val="001C6E5A"/>
    <w:rsid w:val="001D5E5A"/>
    <w:rsid w:val="001E26AA"/>
    <w:rsid w:val="001E2ECD"/>
    <w:rsid w:val="001E4966"/>
    <w:rsid w:val="001E772E"/>
    <w:rsid w:val="002051DB"/>
    <w:rsid w:val="002118A9"/>
    <w:rsid w:val="0022446D"/>
    <w:rsid w:val="00226D04"/>
    <w:rsid w:val="00233158"/>
    <w:rsid w:val="0023553E"/>
    <w:rsid w:val="00240A16"/>
    <w:rsid w:val="00251B6D"/>
    <w:rsid w:val="00252CE3"/>
    <w:rsid w:val="00260886"/>
    <w:rsid w:val="002609D8"/>
    <w:rsid w:val="0026160D"/>
    <w:rsid w:val="00263618"/>
    <w:rsid w:val="00263E4E"/>
    <w:rsid w:val="00280971"/>
    <w:rsid w:val="002829CC"/>
    <w:rsid w:val="00283EB3"/>
    <w:rsid w:val="00291C78"/>
    <w:rsid w:val="002974D2"/>
    <w:rsid w:val="002A0786"/>
    <w:rsid w:val="002A6505"/>
    <w:rsid w:val="002A6817"/>
    <w:rsid w:val="002B2542"/>
    <w:rsid w:val="002B4D8D"/>
    <w:rsid w:val="002C1C3E"/>
    <w:rsid w:val="002C21F5"/>
    <w:rsid w:val="002C333C"/>
    <w:rsid w:val="002C47B2"/>
    <w:rsid w:val="002C47C8"/>
    <w:rsid w:val="002C7BC7"/>
    <w:rsid w:val="002D2632"/>
    <w:rsid w:val="002E6F67"/>
    <w:rsid w:val="002F2406"/>
    <w:rsid w:val="002F6EB0"/>
    <w:rsid w:val="003014AF"/>
    <w:rsid w:val="00305608"/>
    <w:rsid w:val="00312816"/>
    <w:rsid w:val="00316382"/>
    <w:rsid w:val="00331D72"/>
    <w:rsid w:val="00344EC9"/>
    <w:rsid w:val="003527F2"/>
    <w:rsid w:val="00355FE2"/>
    <w:rsid w:val="00360A1E"/>
    <w:rsid w:val="003720DD"/>
    <w:rsid w:val="0037331B"/>
    <w:rsid w:val="00380DC0"/>
    <w:rsid w:val="00383AE0"/>
    <w:rsid w:val="00385800"/>
    <w:rsid w:val="003908B2"/>
    <w:rsid w:val="00393FDF"/>
    <w:rsid w:val="00395FCB"/>
    <w:rsid w:val="00397912"/>
    <w:rsid w:val="003B397F"/>
    <w:rsid w:val="003B5F42"/>
    <w:rsid w:val="003B70C2"/>
    <w:rsid w:val="003B78DB"/>
    <w:rsid w:val="003C1CAC"/>
    <w:rsid w:val="003C5338"/>
    <w:rsid w:val="003C5FA7"/>
    <w:rsid w:val="003E5BC4"/>
    <w:rsid w:val="003E67EA"/>
    <w:rsid w:val="003F0882"/>
    <w:rsid w:val="003F1270"/>
    <w:rsid w:val="003F24C2"/>
    <w:rsid w:val="003F7297"/>
    <w:rsid w:val="00403A76"/>
    <w:rsid w:val="004131AC"/>
    <w:rsid w:val="0041528F"/>
    <w:rsid w:val="00420815"/>
    <w:rsid w:val="004257FE"/>
    <w:rsid w:val="00431D77"/>
    <w:rsid w:val="00455BE4"/>
    <w:rsid w:val="004629DA"/>
    <w:rsid w:val="00464E64"/>
    <w:rsid w:val="0048041C"/>
    <w:rsid w:val="00480523"/>
    <w:rsid w:val="00480A0F"/>
    <w:rsid w:val="0048259F"/>
    <w:rsid w:val="00493F97"/>
    <w:rsid w:val="00494A5A"/>
    <w:rsid w:val="00497D01"/>
    <w:rsid w:val="004A2B1A"/>
    <w:rsid w:val="004A40EB"/>
    <w:rsid w:val="004B45C2"/>
    <w:rsid w:val="004C14EC"/>
    <w:rsid w:val="004C3ACB"/>
    <w:rsid w:val="004D4389"/>
    <w:rsid w:val="004E0942"/>
    <w:rsid w:val="004E16F8"/>
    <w:rsid w:val="004E66A2"/>
    <w:rsid w:val="004E7E57"/>
    <w:rsid w:val="004F73E6"/>
    <w:rsid w:val="005019E8"/>
    <w:rsid w:val="00511DAB"/>
    <w:rsid w:val="00513028"/>
    <w:rsid w:val="00520C45"/>
    <w:rsid w:val="005335E5"/>
    <w:rsid w:val="00534020"/>
    <w:rsid w:val="0053769C"/>
    <w:rsid w:val="005502EA"/>
    <w:rsid w:val="0055529C"/>
    <w:rsid w:val="005561AC"/>
    <w:rsid w:val="00572ADA"/>
    <w:rsid w:val="00575042"/>
    <w:rsid w:val="00590288"/>
    <w:rsid w:val="00590D52"/>
    <w:rsid w:val="00590EF4"/>
    <w:rsid w:val="00591DD7"/>
    <w:rsid w:val="005A01EC"/>
    <w:rsid w:val="005A322F"/>
    <w:rsid w:val="005B117F"/>
    <w:rsid w:val="005B255B"/>
    <w:rsid w:val="005B658C"/>
    <w:rsid w:val="005C5A52"/>
    <w:rsid w:val="005D3F92"/>
    <w:rsid w:val="005E2C89"/>
    <w:rsid w:val="005E5CA2"/>
    <w:rsid w:val="005F32AE"/>
    <w:rsid w:val="005F38AC"/>
    <w:rsid w:val="005F45CD"/>
    <w:rsid w:val="005F5FE4"/>
    <w:rsid w:val="0060018F"/>
    <w:rsid w:val="00604774"/>
    <w:rsid w:val="00607B3A"/>
    <w:rsid w:val="00610429"/>
    <w:rsid w:val="006114EF"/>
    <w:rsid w:val="006232D4"/>
    <w:rsid w:val="0062613B"/>
    <w:rsid w:val="00632F52"/>
    <w:rsid w:val="00633A9F"/>
    <w:rsid w:val="00633E1A"/>
    <w:rsid w:val="00637009"/>
    <w:rsid w:val="006405C6"/>
    <w:rsid w:val="00650047"/>
    <w:rsid w:val="00657709"/>
    <w:rsid w:val="0067079C"/>
    <w:rsid w:val="00671053"/>
    <w:rsid w:val="00682F43"/>
    <w:rsid w:val="00686C39"/>
    <w:rsid w:val="00690E28"/>
    <w:rsid w:val="006A15D5"/>
    <w:rsid w:val="006A1728"/>
    <w:rsid w:val="006B2241"/>
    <w:rsid w:val="006B24AC"/>
    <w:rsid w:val="006B4F15"/>
    <w:rsid w:val="006C62CB"/>
    <w:rsid w:val="006D1C3D"/>
    <w:rsid w:val="006D3A81"/>
    <w:rsid w:val="006D78DD"/>
    <w:rsid w:val="006E0E88"/>
    <w:rsid w:val="006E6C5D"/>
    <w:rsid w:val="006E72F7"/>
    <w:rsid w:val="006F1C93"/>
    <w:rsid w:val="006F30F2"/>
    <w:rsid w:val="00705CE6"/>
    <w:rsid w:val="00710F71"/>
    <w:rsid w:val="0071780A"/>
    <w:rsid w:val="007241D8"/>
    <w:rsid w:val="00724A7B"/>
    <w:rsid w:val="00724E69"/>
    <w:rsid w:val="00726ACA"/>
    <w:rsid w:val="007273B1"/>
    <w:rsid w:val="00736C92"/>
    <w:rsid w:val="00742983"/>
    <w:rsid w:val="007522E9"/>
    <w:rsid w:val="0076371E"/>
    <w:rsid w:val="007831DC"/>
    <w:rsid w:val="007870EF"/>
    <w:rsid w:val="00793FE6"/>
    <w:rsid w:val="007A0B2D"/>
    <w:rsid w:val="007B310D"/>
    <w:rsid w:val="007C2265"/>
    <w:rsid w:val="007D47B0"/>
    <w:rsid w:val="007E0EF8"/>
    <w:rsid w:val="007E789E"/>
    <w:rsid w:val="007F243B"/>
    <w:rsid w:val="007F4A4B"/>
    <w:rsid w:val="007F557A"/>
    <w:rsid w:val="008075D1"/>
    <w:rsid w:val="0081364F"/>
    <w:rsid w:val="0081690A"/>
    <w:rsid w:val="008179F4"/>
    <w:rsid w:val="008362EB"/>
    <w:rsid w:val="0084267D"/>
    <w:rsid w:val="00843328"/>
    <w:rsid w:val="0084526E"/>
    <w:rsid w:val="008479E1"/>
    <w:rsid w:val="00856274"/>
    <w:rsid w:val="008658DF"/>
    <w:rsid w:val="00872111"/>
    <w:rsid w:val="008A2B95"/>
    <w:rsid w:val="008A2C08"/>
    <w:rsid w:val="008A2ED0"/>
    <w:rsid w:val="008A416C"/>
    <w:rsid w:val="008B461E"/>
    <w:rsid w:val="008C435F"/>
    <w:rsid w:val="008C7123"/>
    <w:rsid w:val="008D0B17"/>
    <w:rsid w:val="008D5BCD"/>
    <w:rsid w:val="008D5E20"/>
    <w:rsid w:val="008D76EC"/>
    <w:rsid w:val="008E0123"/>
    <w:rsid w:val="008E25C8"/>
    <w:rsid w:val="008E342C"/>
    <w:rsid w:val="008E4AA4"/>
    <w:rsid w:val="008F070C"/>
    <w:rsid w:val="008F70C1"/>
    <w:rsid w:val="00902227"/>
    <w:rsid w:val="009033CB"/>
    <w:rsid w:val="00907E92"/>
    <w:rsid w:val="00912C65"/>
    <w:rsid w:val="0091489F"/>
    <w:rsid w:val="00922525"/>
    <w:rsid w:val="00931667"/>
    <w:rsid w:val="009411A3"/>
    <w:rsid w:val="0094405E"/>
    <w:rsid w:val="009525AC"/>
    <w:rsid w:val="00962E0A"/>
    <w:rsid w:val="00975E22"/>
    <w:rsid w:val="009833C6"/>
    <w:rsid w:val="0099006D"/>
    <w:rsid w:val="009A0050"/>
    <w:rsid w:val="009D2207"/>
    <w:rsid w:val="009D2A34"/>
    <w:rsid w:val="009D4DF3"/>
    <w:rsid w:val="009F0582"/>
    <w:rsid w:val="009F70EE"/>
    <w:rsid w:val="00A06840"/>
    <w:rsid w:val="00A10B6E"/>
    <w:rsid w:val="00A10F24"/>
    <w:rsid w:val="00A11877"/>
    <w:rsid w:val="00A1400A"/>
    <w:rsid w:val="00A1722F"/>
    <w:rsid w:val="00A17CB4"/>
    <w:rsid w:val="00A2628F"/>
    <w:rsid w:val="00A45EE4"/>
    <w:rsid w:val="00A533CE"/>
    <w:rsid w:val="00A54EBC"/>
    <w:rsid w:val="00A60AFC"/>
    <w:rsid w:val="00A7184C"/>
    <w:rsid w:val="00A82D72"/>
    <w:rsid w:val="00A91BAA"/>
    <w:rsid w:val="00A92B4E"/>
    <w:rsid w:val="00A93987"/>
    <w:rsid w:val="00AB1D35"/>
    <w:rsid w:val="00AB64B2"/>
    <w:rsid w:val="00AB7323"/>
    <w:rsid w:val="00AB7B91"/>
    <w:rsid w:val="00AC0CA5"/>
    <w:rsid w:val="00AC4CA9"/>
    <w:rsid w:val="00AC6A2E"/>
    <w:rsid w:val="00AD53A4"/>
    <w:rsid w:val="00AD6548"/>
    <w:rsid w:val="00AE1E3B"/>
    <w:rsid w:val="00AE24EE"/>
    <w:rsid w:val="00AE26FB"/>
    <w:rsid w:val="00AE69F1"/>
    <w:rsid w:val="00AE7AFA"/>
    <w:rsid w:val="00AF0337"/>
    <w:rsid w:val="00AF079D"/>
    <w:rsid w:val="00AF30F5"/>
    <w:rsid w:val="00AF4978"/>
    <w:rsid w:val="00AF7D16"/>
    <w:rsid w:val="00B057F5"/>
    <w:rsid w:val="00B15DC0"/>
    <w:rsid w:val="00B21236"/>
    <w:rsid w:val="00B261B0"/>
    <w:rsid w:val="00B35120"/>
    <w:rsid w:val="00B47DB9"/>
    <w:rsid w:val="00B47F8B"/>
    <w:rsid w:val="00B52F7A"/>
    <w:rsid w:val="00B65337"/>
    <w:rsid w:val="00B66A1D"/>
    <w:rsid w:val="00B72A55"/>
    <w:rsid w:val="00B87634"/>
    <w:rsid w:val="00B9626F"/>
    <w:rsid w:val="00B965B1"/>
    <w:rsid w:val="00BA3788"/>
    <w:rsid w:val="00BA4C36"/>
    <w:rsid w:val="00BB59FD"/>
    <w:rsid w:val="00BB5B99"/>
    <w:rsid w:val="00BB65DA"/>
    <w:rsid w:val="00BD0F09"/>
    <w:rsid w:val="00BD322D"/>
    <w:rsid w:val="00BD6E71"/>
    <w:rsid w:val="00BE33CA"/>
    <w:rsid w:val="00BE69A6"/>
    <w:rsid w:val="00BF7698"/>
    <w:rsid w:val="00C1390B"/>
    <w:rsid w:val="00C21C73"/>
    <w:rsid w:val="00C341F8"/>
    <w:rsid w:val="00C348F8"/>
    <w:rsid w:val="00C355D7"/>
    <w:rsid w:val="00C37614"/>
    <w:rsid w:val="00C70B51"/>
    <w:rsid w:val="00C90E81"/>
    <w:rsid w:val="00C9686F"/>
    <w:rsid w:val="00CB0EBF"/>
    <w:rsid w:val="00CB1116"/>
    <w:rsid w:val="00CB119E"/>
    <w:rsid w:val="00CB2B2C"/>
    <w:rsid w:val="00CB7EC2"/>
    <w:rsid w:val="00CC21AF"/>
    <w:rsid w:val="00CC555D"/>
    <w:rsid w:val="00CC5D2D"/>
    <w:rsid w:val="00CD5546"/>
    <w:rsid w:val="00CE1F77"/>
    <w:rsid w:val="00CE318A"/>
    <w:rsid w:val="00CE3253"/>
    <w:rsid w:val="00CF3417"/>
    <w:rsid w:val="00CF63C3"/>
    <w:rsid w:val="00D04D2C"/>
    <w:rsid w:val="00D15EA6"/>
    <w:rsid w:val="00D1792F"/>
    <w:rsid w:val="00D20C4F"/>
    <w:rsid w:val="00D2165F"/>
    <w:rsid w:val="00D22235"/>
    <w:rsid w:val="00D266C5"/>
    <w:rsid w:val="00D356D1"/>
    <w:rsid w:val="00D453E6"/>
    <w:rsid w:val="00D47950"/>
    <w:rsid w:val="00D50257"/>
    <w:rsid w:val="00D53396"/>
    <w:rsid w:val="00D56D61"/>
    <w:rsid w:val="00D65329"/>
    <w:rsid w:val="00D8209D"/>
    <w:rsid w:val="00D836F0"/>
    <w:rsid w:val="00D843AD"/>
    <w:rsid w:val="00D84466"/>
    <w:rsid w:val="00D90E44"/>
    <w:rsid w:val="00D93978"/>
    <w:rsid w:val="00D94226"/>
    <w:rsid w:val="00DA3EDB"/>
    <w:rsid w:val="00DA51A6"/>
    <w:rsid w:val="00DB0991"/>
    <w:rsid w:val="00DB490C"/>
    <w:rsid w:val="00DB757F"/>
    <w:rsid w:val="00DC08F9"/>
    <w:rsid w:val="00DC562C"/>
    <w:rsid w:val="00DD4FBA"/>
    <w:rsid w:val="00DE40DB"/>
    <w:rsid w:val="00DE4EB4"/>
    <w:rsid w:val="00DF05D2"/>
    <w:rsid w:val="00DF4628"/>
    <w:rsid w:val="00E011D7"/>
    <w:rsid w:val="00E01874"/>
    <w:rsid w:val="00E01A0D"/>
    <w:rsid w:val="00E13C9F"/>
    <w:rsid w:val="00E34F50"/>
    <w:rsid w:val="00E40D0E"/>
    <w:rsid w:val="00E56758"/>
    <w:rsid w:val="00E646C1"/>
    <w:rsid w:val="00E64D99"/>
    <w:rsid w:val="00E64FB7"/>
    <w:rsid w:val="00E75D40"/>
    <w:rsid w:val="00E949FD"/>
    <w:rsid w:val="00E95792"/>
    <w:rsid w:val="00EA1A70"/>
    <w:rsid w:val="00EA33CF"/>
    <w:rsid w:val="00EA74D7"/>
    <w:rsid w:val="00EC22E7"/>
    <w:rsid w:val="00EC3C7A"/>
    <w:rsid w:val="00EC6192"/>
    <w:rsid w:val="00EC746B"/>
    <w:rsid w:val="00ED15AE"/>
    <w:rsid w:val="00ED5588"/>
    <w:rsid w:val="00EE331D"/>
    <w:rsid w:val="00EE48A0"/>
    <w:rsid w:val="00F04D1B"/>
    <w:rsid w:val="00F11771"/>
    <w:rsid w:val="00F130B1"/>
    <w:rsid w:val="00F16F29"/>
    <w:rsid w:val="00F203B0"/>
    <w:rsid w:val="00F23F25"/>
    <w:rsid w:val="00F244B4"/>
    <w:rsid w:val="00F24A37"/>
    <w:rsid w:val="00F24B81"/>
    <w:rsid w:val="00F318D9"/>
    <w:rsid w:val="00F34A9C"/>
    <w:rsid w:val="00F34F4D"/>
    <w:rsid w:val="00F37761"/>
    <w:rsid w:val="00F5275C"/>
    <w:rsid w:val="00F5475F"/>
    <w:rsid w:val="00F554F5"/>
    <w:rsid w:val="00F564F4"/>
    <w:rsid w:val="00F64BC3"/>
    <w:rsid w:val="00F653C0"/>
    <w:rsid w:val="00F744B5"/>
    <w:rsid w:val="00F77425"/>
    <w:rsid w:val="00F96F40"/>
    <w:rsid w:val="00FA7B82"/>
    <w:rsid w:val="00FB0726"/>
    <w:rsid w:val="00FB4FC8"/>
    <w:rsid w:val="00FC0795"/>
    <w:rsid w:val="00FC5328"/>
    <w:rsid w:val="00FD2CCF"/>
    <w:rsid w:val="00FE179E"/>
    <w:rsid w:val="00FE5B66"/>
    <w:rsid w:val="00FF1991"/>
    <w:rsid w:val="00FF2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80CA68"/>
  <w15:chartTrackingRefBased/>
  <w15:docId w15:val="{52CAC983-DA7F-426D-880A-7C00EB3EB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56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41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11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56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C562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A41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011D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0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0F71"/>
    <w:rPr>
      <w:rFonts w:ascii="Courier New" w:eastAsia="Times New Roman" w:hAnsi="Courier New" w:cs="Courier New"/>
      <w:sz w:val="20"/>
      <w:szCs w:val="20"/>
    </w:rPr>
  </w:style>
  <w:style w:type="character" w:customStyle="1" w:styleId="pl-s">
    <w:name w:val="pl-s"/>
    <w:basedOn w:val="DefaultParagraphFont"/>
    <w:rsid w:val="00710F71"/>
  </w:style>
  <w:style w:type="character" w:customStyle="1" w:styleId="pl-pds">
    <w:name w:val="pl-pds"/>
    <w:basedOn w:val="DefaultParagraphFont"/>
    <w:rsid w:val="00710F71"/>
  </w:style>
  <w:style w:type="character" w:customStyle="1" w:styleId="pl-c1">
    <w:name w:val="pl-c1"/>
    <w:basedOn w:val="DefaultParagraphFont"/>
    <w:rsid w:val="00FF19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56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8492CB-EE08-4725-B1D2-C8CDAD521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 Poorigali</dc:creator>
  <cp:keywords/>
  <dc:description/>
  <cp:lastModifiedBy>Loganathan Sekar</cp:lastModifiedBy>
  <cp:revision>14</cp:revision>
  <dcterms:created xsi:type="dcterms:W3CDTF">2018-11-12T12:44:00Z</dcterms:created>
  <dcterms:modified xsi:type="dcterms:W3CDTF">2018-11-15T10:35:00Z</dcterms:modified>
</cp:coreProperties>
</file>