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4D7" w:rsidRDefault="00EA74D7"/>
    <w:p w:rsidR="00DC562C" w:rsidRDefault="00DC562C"/>
    <w:p w:rsidR="00DC562C" w:rsidRDefault="00DC562C"/>
    <w:p w:rsidR="00DC562C" w:rsidRDefault="00DC562C"/>
    <w:p w:rsidR="00DC562C" w:rsidRDefault="00A82306" w:rsidP="00DC562C">
      <w:pPr>
        <w:jc w:val="center"/>
        <w:rPr>
          <w:sz w:val="44"/>
          <w:szCs w:val="44"/>
        </w:rPr>
      </w:pPr>
      <w:r>
        <w:rPr>
          <w:sz w:val="44"/>
          <w:szCs w:val="44"/>
        </w:rPr>
        <w:t>Data Access Objects layer (DAO layer</w:t>
      </w:r>
      <w:r w:rsidR="0064767C">
        <w:rPr>
          <w:sz w:val="44"/>
          <w:szCs w:val="44"/>
        </w:rPr>
        <w:t>)</w:t>
      </w:r>
    </w:p>
    <w:p w:rsidR="00DC562C" w:rsidRDefault="00DC562C">
      <w:pPr>
        <w:rPr>
          <w:sz w:val="44"/>
          <w:szCs w:val="44"/>
        </w:rPr>
      </w:pPr>
      <w:r>
        <w:rPr>
          <w:sz w:val="44"/>
          <w:szCs w:val="44"/>
        </w:rPr>
        <w:br w:type="page"/>
      </w:r>
    </w:p>
    <w:p w:rsidR="00DC562C" w:rsidRDefault="00DC562C" w:rsidP="00DC562C">
      <w:pPr>
        <w:pStyle w:val="Heading1"/>
      </w:pPr>
      <w:r>
        <w:lastRenderedPageBreak/>
        <w:t>Background</w:t>
      </w:r>
    </w:p>
    <w:p w:rsidR="00A710CF" w:rsidRPr="00A710CF" w:rsidRDefault="00A710CF" w:rsidP="0064767C">
      <w:pPr>
        <w:rPr>
          <w:sz w:val="24"/>
        </w:rPr>
      </w:pPr>
      <w:r>
        <w:rPr>
          <w:sz w:val="24"/>
        </w:rPr>
        <w:t>Almost e</w:t>
      </w:r>
      <w:r w:rsidR="009D1F54">
        <w:rPr>
          <w:sz w:val="24"/>
        </w:rPr>
        <w:t xml:space="preserve">very application in the MOSIP </w:t>
      </w:r>
      <w:r>
        <w:rPr>
          <w:sz w:val="24"/>
        </w:rPr>
        <w:t xml:space="preserve">have to use the DAO layer. There can be multiple databases and multiple DAO framework implementation can be used in various applications in the MOSIP platform. In future, if one the country can decide to use another database or DAO framework implementation. This decision should not impact the existing code base except minimal configuration file changes. </w:t>
      </w:r>
    </w:p>
    <w:p w:rsidR="00160992" w:rsidRDefault="00160992" w:rsidP="00160992">
      <w:pPr>
        <w:pStyle w:val="Heading1"/>
      </w:pPr>
      <w:r>
        <w:t>Solution</w:t>
      </w:r>
    </w:p>
    <w:p w:rsidR="008A416C" w:rsidRPr="008E0123" w:rsidRDefault="0023553E" w:rsidP="008A416C">
      <w:pPr>
        <w:rPr>
          <w:sz w:val="24"/>
        </w:rPr>
      </w:pPr>
      <w:r w:rsidRPr="008E0123">
        <w:rPr>
          <w:sz w:val="24"/>
        </w:rPr>
        <w:t>The key solution considerations are</w:t>
      </w:r>
    </w:p>
    <w:p w:rsidR="00384C68" w:rsidRDefault="00384C68" w:rsidP="0023553E">
      <w:pPr>
        <w:pStyle w:val="ListParagraph"/>
        <w:numPr>
          <w:ilvl w:val="0"/>
          <w:numId w:val="1"/>
        </w:numPr>
        <w:rPr>
          <w:sz w:val="24"/>
        </w:rPr>
      </w:pPr>
      <w:r>
        <w:rPr>
          <w:sz w:val="24"/>
        </w:rPr>
        <w:t xml:space="preserve">The Service Provider Interface design pattern have to be used here. </w:t>
      </w:r>
    </w:p>
    <w:p w:rsidR="00CD5546" w:rsidRDefault="005159B8" w:rsidP="0023553E">
      <w:pPr>
        <w:pStyle w:val="ListParagraph"/>
        <w:numPr>
          <w:ilvl w:val="0"/>
          <w:numId w:val="1"/>
        </w:numPr>
        <w:rPr>
          <w:sz w:val="24"/>
        </w:rPr>
      </w:pPr>
      <w:r>
        <w:rPr>
          <w:sz w:val="24"/>
        </w:rPr>
        <w:t xml:space="preserve">Create a </w:t>
      </w:r>
      <w:r w:rsidR="001F4D9D">
        <w:rPr>
          <w:sz w:val="24"/>
        </w:rPr>
        <w:t xml:space="preserve">set of interfaces in the Kernel’s DOA framework which will be used by the other applications in the MOSIP platform. </w:t>
      </w:r>
    </w:p>
    <w:p w:rsidR="001F4D9D" w:rsidRDefault="001F4D9D" w:rsidP="0023553E">
      <w:pPr>
        <w:pStyle w:val="ListParagraph"/>
        <w:numPr>
          <w:ilvl w:val="0"/>
          <w:numId w:val="1"/>
        </w:numPr>
        <w:rPr>
          <w:sz w:val="24"/>
        </w:rPr>
      </w:pPr>
      <w:r>
        <w:rPr>
          <w:sz w:val="24"/>
        </w:rPr>
        <w:t xml:space="preserve">The caller uses these interfaces for their API. </w:t>
      </w:r>
    </w:p>
    <w:p w:rsidR="001F4D9D" w:rsidRDefault="001F4D9D" w:rsidP="0023553E">
      <w:pPr>
        <w:pStyle w:val="ListParagraph"/>
        <w:numPr>
          <w:ilvl w:val="0"/>
          <w:numId w:val="1"/>
        </w:numPr>
        <w:rPr>
          <w:sz w:val="24"/>
        </w:rPr>
      </w:pPr>
      <w:r>
        <w:rPr>
          <w:sz w:val="24"/>
        </w:rPr>
        <w:t xml:space="preserve">The caller can decide which </w:t>
      </w:r>
      <w:r w:rsidR="008F39BC">
        <w:rPr>
          <w:sz w:val="24"/>
        </w:rPr>
        <w:t>implementation for the</w:t>
      </w:r>
      <w:r w:rsidR="007B06A7">
        <w:rPr>
          <w:sz w:val="24"/>
        </w:rPr>
        <w:t xml:space="preserve"> DAO framework</w:t>
      </w:r>
      <w:r w:rsidR="00CF4A06">
        <w:rPr>
          <w:sz w:val="24"/>
        </w:rPr>
        <w:t xml:space="preserve"> by editing the dependency in the POM file. </w:t>
      </w:r>
    </w:p>
    <w:p w:rsidR="00581877" w:rsidRDefault="00581877" w:rsidP="0023553E">
      <w:pPr>
        <w:pStyle w:val="ListParagraph"/>
        <w:numPr>
          <w:ilvl w:val="0"/>
          <w:numId w:val="1"/>
        </w:numPr>
        <w:rPr>
          <w:sz w:val="24"/>
        </w:rPr>
      </w:pPr>
      <w:r>
        <w:rPr>
          <w:sz w:val="24"/>
        </w:rPr>
        <w:t xml:space="preserve">The interfaces must use the APIs from the Java Persistence API. So that it will be compatible with all future and current ORM tools. </w:t>
      </w:r>
      <w:bookmarkStart w:id="0" w:name="_GoBack"/>
      <w:bookmarkEnd w:id="0"/>
    </w:p>
    <w:p w:rsidR="007B06A7" w:rsidRPr="007B06A7" w:rsidRDefault="007B06A7" w:rsidP="007B06A7">
      <w:pPr>
        <w:rPr>
          <w:sz w:val="24"/>
        </w:rPr>
      </w:pPr>
    </w:p>
    <w:p w:rsidR="00383AE0" w:rsidRDefault="00383AE0" w:rsidP="00B07D71">
      <w:pPr>
        <w:ind w:left="360"/>
        <w:jc w:val="center"/>
        <w:rPr>
          <w:sz w:val="28"/>
        </w:rPr>
      </w:pPr>
    </w:p>
    <w:p w:rsidR="00B07D71" w:rsidRPr="001349C4" w:rsidRDefault="00B07D71" w:rsidP="00B07D71">
      <w:pPr>
        <w:ind w:left="360"/>
        <w:jc w:val="center"/>
        <w:rPr>
          <w:sz w:val="24"/>
        </w:rPr>
      </w:pPr>
      <w:r w:rsidRPr="001349C4">
        <w:rPr>
          <w:sz w:val="24"/>
        </w:rPr>
        <w:t xml:space="preserve">Diagram: </w:t>
      </w:r>
      <w:r>
        <w:rPr>
          <w:sz w:val="24"/>
        </w:rPr>
        <w:t>Sequence</w:t>
      </w:r>
      <w:r w:rsidRPr="001349C4">
        <w:rPr>
          <w:sz w:val="24"/>
        </w:rPr>
        <w:t xml:space="preserve"> diagram</w:t>
      </w:r>
    </w:p>
    <w:p w:rsidR="00B07D71" w:rsidRPr="00F744B5" w:rsidRDefault="00B07D71" w:rsidP="00B07D71">
      <w:pPr>
        <w:ind w:left="360"/>
        <w:jc w:val="center"/>
        <w:rPr>
          <w:sz w:val="28"/>
        </w:rPr>
      </w:pPr>
    </w:p>
    <w:sectPr w:rsidR="00B07D71" w:rsidRPr="00F74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3F" w:rsidRDefault="00CB143F" w:rsidP="004257FE">
      <w:pPr>
        <w:spacing w:after="0" w:line="240" w:lineRule="auto"/>
      </w:pPr>
      <w:r>
        <w:separator/>
      </w:r>
    </w:p>
  </w:endnote>
  <w:endnote w:type="continuationSeparator" w:id="0">
    <w:p w:rsidR="00CB143F" w:rsidRDefault="00CB143F" w:rsidP="00425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3F" w:rsidRDefault="00CB143F" w:rsidP="004257FE">
      <w:pPr>
        <w:spacing w:after="0" w:line="240" w:lineRule="auto"/>
      </w:pPr>
      <w:r>
        <w:separator/>
      </w:r>
    </w:p>
  </w:footnote>
  <w:footnote w:type="continuationSeparator" w:id="0">
    <w:p w:rsidR="00CB143F" w:rsidRDefault="00CB143F" w:rsidP="00425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81694"/>
    <w:multiLevelType w:val="hybridMultilevel"/>
    <w:tmpl w:val="981CDADA"/>
    <w:lvl w:ilvl="0" w:tplc="4E0EFC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2C"/>
    <w:rsid w:val="000E005A"/>
    <w:rsid w:val="000F2F58"/>
    <w:rsid w:val="0012272D"/>
    <w:rsid w:val="00133D1D"/>
    <w:rsid w:val="001349C4"/>
    <w:rsid w:val="00160992"/>
    <w:rsid w:val="001F4D9D"/>
    <w:rsid w:val="0023553E"/>
    <w:rsid w:val="002609D8"/>
    <w:rsid w:val="00283EB3"/>
    <w:rsid w:val="0029451F"/>
    <w:rsid w:val="002F2406"/>
    <w:rsid w:val="00312816"/>
    <w:rsid w:val="00355FE2"/>
    <w:rsid w:val="00383AE0"/>
    <w:rsid w:val="00384C68"/>
    <w:rsid w:val="00393FDF"/>
    <w:rsid w:val="003B78DB"/>
    <w:rsid w:val="003C5338"/>
    <w:rsid w:val="003F7297"/>
    <w:rsid w:val="004257FE"/>
    <w:rsid w:val="00494A5A"/>
    <w:rsid w:val="00497D01"/>
    <w:rsid w:val="004A40EB"/>
    <w:rsid w:val="00511DAB"/>
    <w:rsid w:val="005159B8"/>
    <w:rsid w:val="00520C45"/>
    <w:rsid w:val="005502EA"/>
    <w:rsid w:val="00581877"/>
    <w:rsid w:val="006232D4"/>
    <w:rsid w:val="006254A4"/>
    <w:rsid w:val="006405C6"/>
    <w:rsid w:val="0064767C"/>
    <w:rsid w:val="006A3CBB"/>
    <w:rsid w:val="006B4F15"/>
    <w:rsid w:val="006D5008"/>
    <w:rsid w:val="006E5062"/>
    <w:rsid w:val="006F1C93"/>
    <w:rsid w:val="006F30F2"/>
    <w:rsid w:val="00742983"/>
    <w:rsid w:val="007831DC"/>
    <w:rsid w:val="007A0B2D"/>
    <w:rsid w:val="007B06A7"/>
    <w:rsid w:val="007F243B"/>
    <w:rsid w:val="008362EB"/>
    <w:rsid w:val="0084267D"/>
    <w:rsid w:val="008A2C08"/>
    <w:rsid w:val="008A416C"/>
    <w:rsid w:val="008C435F"/>
    <w:rsid w:val="008C7123"/>
    <w:rsid w:val="008E0123"/>
    <w:rsid w:val="008F070C"/>
    <w:rsid w:val="008F39BC"/>
    <w:rsid w:val="00984239"/>
    <w:rsid w:val="009D1F54"/>
    <w:rsid w:val="00A10B6E"/>
    <w:rsid w:val="00A10F24"/>
    <w:rsid w:val="00A17CB4"/>
    <w:rsid w:val="00A710CF"/>
    <w:rsid w:val="00A82306"/>
    <w:rsid w:val="00AB1D35"/>
    <w:rsid w:val="00AE26FB"/>
    <w:rsid w:val="00B07D71"/>
    <w:rsid w:val="00B52F7A"/>
    <w:rsid w:val="00B65DBD"/>
    <w:rsid w:val="00B76571"/>
    <w:rsid w:val="00B87634"/>
    <w:rsid w:val="00BD0F09"/>
    <w:rsid w:val="00BE2B87"/>
    <w:rsid w:val="00C21C73"/>
    <w:rsid w:val="00CB143F"/>
    <w:rsid w:val="00CC555D"/>
    <w:rsid w:val="00CC5D2D"/>
    <w:rsid w:val="00CD5546"/>
    <w:rsid w:val="00CF4A06"/>
    <w:rsid w:val="00D04D2C"/>
    <w:rsid w:val="00D1792F"/>
    <w:rsid w:val="00D266C5"/>
    <w:rsid w:val="00D50257"/>
    <w:rsid w:val="00D56D61"/>
    <w:rsid w:val="00D843AD"/>
    <w:rsid w:val="00DC08F9"/>
    <w:rsid w:val="00DC562C"/>
    <w:rsid w:val="00DF4628"/>
    <w:rsid w:val="00EA74D7"/>
    <w:rsid w:val="00F11771"/>
    <w:rsid w:val="00F16F29"/>
    <w:rsid w:val="00F23CC4"/>
    <w:rsid w:val="00F244B4"/>
    <w:rsid w:val="00F34F4D"/>
    <w:rsid w:val="00F564F4"/>
    <w:rsid w:val="00F7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481B8"/>
  <w15:chartTrackingRefBased/>
  <w15:docId w15:val="{52CAC983-DA7F-426D-880A-7C00EB3E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562C"/>
    <w:pPr>
      <w:ind w:left="720"/>
      <w:contextualSpacing/>
    </w:pPr>
  </w:style>
  <w:style w:type="character" w:customStyle="1" w:styleId="Heading2Char">
    <w:name w:val="Heading 2 Char"/>
    <w:basedOn w:val="DefaultParagraphFont"/>
    <w:link w:val="Heading2"/>
    <w:uiPriority w:val="9"/>
    <w:rsid w:val="008A41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Poorigali</dc:creator>
  <cp:keywords/>
  <dc:description/>
  <cp:lastModifiedBy>John David Panneerselvam</cp:lastModifiedBy>
  <cp:revision>68</cp:revision>
  <dcterms:created xsi:type="dcterms:W3CDTF">2018-08-13T04:48:00Z</dcterms:created>
  <dcterms:modified xsi:type="dcterms:W3CDTF">2018-09-12T12:44:00Z</dcterms:modified>
</cp:coreProperties>
</file>