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F96CC5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Identity </w:t>
      </w:r>
      <w:r w:rsidR="00C13766">
        <w:rPr>
          <w:sz w:val="44"/>
          <w:szCs w:val="44"/>
        </w:rPr>
        <w:t>Auth</w:t>
      </w:r>
      <w:r>
        <w:rPr>
          <w:sz w:val="44"/>
          <w:szCs w:val="44"/>
        </w:rPr>
        <w:t xml:space="preserve"> </w:t>
      </w:r>
      <w:r w:rsidR="003F1270">
        <w:rPr>
          <w:sz w:val="44"/>
          <w:szCs w:val="44"/>
        </w:rPr>
        <w:t xml:space="preserve">REST </w:t>
      </w:r>
      <w:r w:rsidR="00D453E6"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DD2AA6" w:rsidRDefault="005039B6" w:rsidP="004131AC">
      <w:pPr>
        <w:rPr>
          <w:sz w:val="24"/>
        </w:rPr>
      </w:pPr>
      <w:r>
        <w:rPr>
          <w:sz w:val="24"/>
        </w:rPr>
        <w:t xml:space="preserve">Identity </w:t>
      </w:r>
      <w:r w:rsidR="00F96CC5">
        <w:rPr>
          <w:sz w:val="24"/>
        </w:rPr>
        <w:t>Auth</w:t>
      </w:r>
      <w:r>
        <w:rPr>
          <w:sz w:val="24"/>
        </w:rPr>
        <w:t xml:space="preserve"> REST service </w:t>
      </w:r>
      <w:r w:rsidR="007A5586">
        <w:rPr>
          <w:sz w:val="24"/>
        </w:rPr>
        <w:t xml:space="preserve">can be used </w:t>
      </w:r>
      <w:r>
        <w:rPr>
          <w:sz w:val="24"/>
        </w:rPr>
        <w:t>to authenticate an Individual</w:t>
      </w:r>
      <w:r w:rsidR="00637009">
        <w:rPr>
          <w:sz w:val="24"/>
        </w:rPr>
        <w:t>.</w:t>
      </w:r>
      <w:r>
        <w:rPr>
          <w:sz w:val="24"/>
        </w:rPr>
        <w:t xml:space="preserve"> MOSIP supports below types of authentications –</w:t>
      </w:r>
    </w:p>
    <w:p w:rsidR="005039B6" w:rsidRPr="00DD2AA6" w:rsidRDefault="00DD2AA6" w:rsidP="00F906B4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Pin based – </w:t>
      </w:r>
      <w:r w:rsidRPr="00DD2AA6">
        <w:rPr>
          <w:sz w:val="24"/>
        </w:rPr>
        <w:t>OTP</w:t>
      </w:r>
      <w:r>
        <w:rPr>
          <w:sz w:val="24"/>
        </w:rPr>
        <w:t>, Static Pin</w:t>
      </w:r>
    </w:p>
    <w:p w:rsidR="00DD2AA6" w:rsidRPr="00DD2AA6" w:rsidRDefault="00DD2AA6" w:rsidP="00F906B4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DD2AA6">
        <w:rPr>
          <w:sz w:val="24"/>
        </w:rPr>
        <w:t>Demo</w:t>
      </w:r>
      <w:r>
        <w:rPr>
          <w:sz w:val="24"/>
        </w:rPr>
        <w:t xml:space="preserve">graphic </w:t>
      </w:r>
      <w:r w:rsidR="0087387F">
        <w:rPr>
          <w:sz w:val="24"/>
        </w:rPr>
        <w:t xml:space="preserve">based </w:t>
      </w:r>
      <w:r>
        <w:rPr>
          <w:sz w:val="24"/>
        </w:rPr>
        <w:t>– Name, Address, DOB, Gender, Phone and EmailID</w:t>
      </w:r>
    </w:p>
    <w:p w:rsidR="00DD2AA6" w:rsidRDefault="00DD2AA6" w:rsidP="00F906B4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Biometric </w:t>
      </w:r>
      <w:r w:rsidR="0087387F">
        <w:rPr>
          <w:sz w:val="24"/>
        </w:rPr>
        <w:t xml:space="preserve">based </w:t>
      </w:r>
      <w:r>
        <w:rPr>
          <w:sz w:val="24"/>
        </w:rPr>
        <w:t>– Fingerprint,</w:t>
      </w:r>
      <w:r w:rsidR="0087387F">
        <w:rPr>
          <w:sz w:val="24"/>
        </w:rPr>
        <w:t xml:space="preserve"> IRIS and Face</w:t>
      </w:r>
    </w:p>
    <w:p w:rsidR="007931A6" w:rsidRPr="00DD2AA6" w:rsidRDefault="007931A6" w:rsidP="007931A6">
      <w:pPr>
        <w:pStyle w:val="ListParagraph"/>
        <w:spacing w:after="0"/>
        <w:ind w:left="1080"/>
        <w:rPr>
          <w:sz w:val="24"/>
        </w:rPr>
      </w:pPr>
    </w:p>
    <w:p w:rsidR="00DC562C" w:rsidRPr="00A91BAA" w:rsidRDefault="005B255B" w:rsidP="00657709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Pr="00657709" w:rsidRDefault="007A5586" w:rsidP="00657709">
      <w:pPr>
        <w:rPr>
          <w:sz w:val="24"/>
        </w:rPr>
      </w:pPr>
      <w:r>
        <w:rPr>
          <w:sz w:val="24"/>
        </w:rPr>
        <w:t xml:space="preserve">TSP </w:t>
      </w:r>
      <w:r w:rsidR="00C84E69">
        <w:rPr>
          <w:sz w:val="24"/>
        </w:rPr>
        <w:t>can</w:t>
      </w:r>
      <w:r>
        <w:rPr>
          <w:sz w:val="24"/>
        </w:rPr>
        <w:t xml:space="preserve"> use Identity </w:t>
      </w:r>
      <w:r w:rsidR="00C84E69">
        <w:rPr>
          <w:sz w:val="24"/>
        </w:rPr>
        <w:t>Auth service to authenticate an Individual by using one or more of the above types of authentication supported.</w:t>
      </w:r>
    </w:p>
    <w:p w:rsidR="00DC562C" w:rsidRPr="00A91BAA" w:rsidRDefault="00CB1116" w:rsidP="00657709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requirements </w:t>
      </w:r>
      <w:r w:rsidR="002B2542" w:rsidRPr="00A91BAA">
        <w:t>-</w:t>
      </w:r>
    </w:p>
    <w:p w:rsidR="005B255B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TSP can authenticate an Individual </w:t>
      </w:r>
      <w:r w:rsidR="00936E9A">
        <w:rPr>
          <w:sz w:val="24"/>
        </w:rPr>
        <w:t>using one or more of the above</w:t>
      </w:r>
      <w:r w:rsidR="00A623BA">
        <w:rPr>
          <w:sz w:val="24"/>
        </w:rPr>
        <w:t xml:space="preserve"> mentioned authentication types</w:t>
      </w:r>
    </w:p>
    <w:p w:rsidR="00EE331D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</w:t>
      </w:r>
      <w:r w:rsidR="002A533F">
        <w:rPr>
          <w:sz w:val="24"/>
        </w:rPr>
        <w:t>ll send Individual’s UIN/VID</w:t>
      </w:r>
      <w:r w:rsidR="008E6C83">
        <w:rPr>
          <w:sz w:val="24"/>
        </w:rPr>
        <w:t xml:space="preserve"> to enable authentication</w:t>
      </w:r>
      <w:r w:rsidR="006C1849">
        <w:rPr>
          <w:sz w:val="24"/>
        </w:rPr>
        <w:t xml:space="preserve"> of In</w:t>
      </w:r>
      <w:r w:rsidR="00622567">
        <w:rPr>
          <w:sz w:val="24"/>
        </w:rPr>
        <w:t>dividual</w:t>
      </w:r>
    </w:p>
    <w:p w:rsidR="00607B3A" w:rsidRDefault="000051D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send muaCode and msaCode to authenticate and authorize a TSP to authenticate an Individual</w:t>
      </w:r>
    </w:p>
    <w:p w:rsidR="00607B3A" w:rsidRDefault="002C47B2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</w:t>
      </w:r>
      <w:r w:rsidR="00607B3A">
        <w:rPr>
          <w:sz w:val="24"/>
        </w:rPr>
        <w:t xml:space="preserve"> Individual</w:t>
      </w:r>
      <w:r>
        <w:rPr>
          <w:sz w:val="24"/>
        </w:rPr>
        <w:t>’s UIN/VID for authenticity and validity</w:t>
      </w:r>
    </w:p>
    <w:p w:rsidR="00DE4EB4" w:rsidRPr="005F3C47" w:rsidRDefault="006E6B95" w:rsidP="005F3C4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Inform authentication status (</w:t>
      </w:r>
      <w:r>
        <w:rPr>
          <w:sz w:val="24"/>
        </w:rPr>
        <w:t>success/failure)</w:t>
      </w:r>
      <w:r>
        <w:rPr>
          <w:sz w:val="24"/>
        </w:rPr>
        <w:t xml:space="preserve"> to the Individual in the form of </w:t>
      </w:r>
      <w:r w:rsidR="00F130B1">
        <w:rPr>
          <w:sz w:val="24"/>
        </w:rPr>
        <w:t>message and/or email</w:t>
      </w:r>
      <w:r>
        <w:rPr>
          <w:sz w:val="24"/>
        </w:rPr>
        <w:t xml:space="preserve"> </w:t>
      </w:r>
      <w:r w:rsidRPr="005F3C47">
        <w:rPr>
          <w:sz w:val="24"/>
        </w:rPr>
        <w:t xml:space="preserve"> </w:t>
      </w:r>
    </w:p>
    <w:p w:rsidR="00374469" w:rsidRPr="00374469" w:rsidRDefault="00A91BAA" w:rsidP="0037446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="00374469">
        <w:t>–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Log each stage of authentication process: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or PI/PA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during authentication process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or PI/PA details should not be audited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any invalid UIN or VID incidents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failure in authentication/authorization of TSP and validation of </w:t>
      </w:r>
      <w:r w:rsidRPr="00374469">
        <w:rPr>
          <w:sz w:val="24"/>
        </w:rPr>
        <w:t xml:space="preserve">UIN and VID needs to be handled </w:t>
      </w:r>
      <w:r w:rsidRPr="00374469">
        <w:rPr>
          <w:sz w:val="24"/>
        </w:rPr>
        <w:t>with appropriate error code and message in Auth Response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error in Individual authentication also should be handled with appropriate error code and message in Auth Response 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Security</w:t>
      </w:r>
    </w:p>
    <w:p w:rsidR="00D50257" w:rsidRPr="00374469" w:rsidRDefault="00374469" w:rsidP="00814F96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16F">
        <w:rPr>
          <w:color w:val="FF0000"/>
          <w:sz w:val="24"/>
        </w:rPr>
        <w:t>&lt;&lt;TBD&gt;&gt;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690C7A" w:rsidP="005E5CA2">
      <w:pPr>
        <w:rPr>
          <w:sz w:val="24"/>
        </w:rPr>
      </w:pPr>
      <w:r>
        <w:rPr>
          <w:sz w:val="24"/>
          <w:szCs w:val="24"/>
        </w:rPr>
        <w:t>Identity Auth</w:t>
      </w:r>
      <w:r w:rsidR="00E011D7" w:rsidRPr="00E011D7">
        <w:rPr>
          <w:sz w:val="24"/>
          <w:szCs w:val="24"/>
        </w:rPr>
        <w:t xml:space="preserve">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E011D7">
        <w:rPr>
          <w:sz w:val="24"/>
        </w:rPr>
        <w:t xml:space="preserve"> </w:t>
      </w:r>
      <w:r w:rsidR="008B4C24">
        <w:rPr>
          <w:sz w:val="24"/>
        </w:rPr>
        <w:t>addresses the above requirements as explained below.</w:t>
      </w:r>
    </w:p>
    <w:p w:rsidR="00E011D7" w:rsidRPr="0084526E" w:rsidRDefault="001E26AA" w:rsidP="00B057F5">
      <w:pPr>
        <w:pStyle w:val="ListParagraph"/>
        <w:numPr>
          <w:ilvl w:val="0"/>
          <w:numId w:val="8"/>
        </w:numPr>
        <w:rPr>
          <w:sz w:val="24"/>
        </w:rPr>
      </w:pPr>
      <w:r w:rsidRPr="0084526E">
        <w:rPr>
          <w:sz w:val="24"/>
        </w:rPr>
        <w:t>TSP to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</w:t>
      </w:r>
      <w:r w:rsidR="00F26EF3">
        <w:rPr>
          <w:b/>
          <w:sz w:val="24"/>
        </w:rPr>
        <w:t>auth</w:t>
      </w:r>
    </w:p>
    <w:p w:rsidR="00E011D7" w:rsidRDefault="00710F71" w:rsidP="00E011D7">
      <w:pPr>
        <w:ind w:left="720"/>
        <w:rPr>
          <w:sz w:val="24"/>
        </w:rPr>
      </w:pPr>
      <w:r>
        <w:rPr>
          <w:sz w:val="24"/>
        </w:rPr>
        <w:t xml:space="preserve">Sample Request Body –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"mosip.identity.auth"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"ver"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"1.0"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"indId"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"1234567890"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"indIdType"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"authType"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"address"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"fullAddress"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"personalIdentity"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"otp"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"pin"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"bio"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"muaCode"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"tspLevel1ID"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"txnID"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"txn12345"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"reqTime"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"2018-10-17T07:22:57.086+0000"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"reqHmac"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"&lt;SHA of request element&gt;"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"key"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"&lt;encrypted_encoded_session_key&gt;"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"matchInfo"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[</w:t>
      </w:r>
    </w:p>
    <w:p w:rsidR="00455064" w:rsidRPr="00455064" w:rsidRDefault="00BF6345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="00455064"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"authType"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"fullAddress"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"P"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"mt"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60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"pinInfo"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"123456"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"OTP"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"request"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//JSON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request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as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per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the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id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object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schema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defined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by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the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country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"identity"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"name"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ابراهيم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"Ibrahim"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"addressLine1"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عنوان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العينة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سطر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1"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"exemple d'adresse ligne 1"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"fullAddress"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فاس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-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الدار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البيضاء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"Casablanca"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"leftEye"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"encoded_left_eye_image"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"rightIndex"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"encoded_right_index_image"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10F71" w:rsidRPr="00E011D7" w:rsidRDefault="00710F71" w:rsidP="00E011D7">
      <w:pPr>
        <w:ind w:left="720"/>
        <w:rPr>
          <w:sz w:val="24"/>
        </w:rPr>
      </w:pPr>
    </w:p>
    <w:p w:rsidR="00E011D7" w:rsidRDefault="003B397F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Authenticate and Authorize TSP </w:t>
      </w:r>
      <w:r w:rsidRPr="00DE4EB4">
        <w:rPr>
          <w:color w:val="FF0000"/>
          <w:sz w:val="24"/>
        </w:rPr>
        <w:t>&lt;&lt;TBD&gt;&gt;</w:t>
      </w:r>
    </w:p>
    <w:p w:rsidR="00A7184C" w:rsidRPr="00A7184C" w:rsidRDefault="00A7184C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Validate “reqTime” for incoming </w:t>
      </w:r>
      <w:r w:rsidR="00FE1C65">
        <w:rPr>
          <w:sz w:val="24"/>
        </w:rPr>
        <w:t>Identity Auth</w:t>
      </w:r>
      <w:r>
        <w:rPr>
          <w:sz w:val="24"/>
        </w:rPr>
        <w:t xml:space="preserve"> Requests for valid format and timestamp &lt; </w:t>
      </w:r>
      <w:r w:rsidR="00C1303B">
        <w:rPr>
          <w:sz w:val="24"/>
        </w:rPr>
        <w:t>24 hours</w:t>
      </w:r>
      <w:r>
        <w:rPr>
          <w:sz w:val="24"/>
        </w:rPr>
        <w:t xml:space="preserve"> </w:t>
      </w:r>
      <w:r w:rsidR="009A5FD1">
        <w:rPr>
          <w:sz w:val="24"/>
        </w:rPr>
        <w:t xml:space="preserve">(configurable value) </w:t>
      </w:r>
      <w:r>
        <w:rPr>
          <w:sz w:val="24"/>
        </w:rPr>
        <w:t>from current time</w:t>
      </w:r>
    </w:p>
    <w:p w:rsidR="00A7184C" w:rsidRPr="00A7184C" w:rsidRDefault="00E64FB7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Integrate with kernel UIN Validator and VID Validator to c</w:t>
      </w:r>
      <w:r w:rsidR="00A7184C">
        <w:rPr>
          <w:sz w:val="24"/>
        </w:rPr>
        <w:t xml:space="preserve">heck UIN/VID for </w:t>
      </w:r>
      <w:r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>
        <w:rPr>
          <w:sz w:val="24"/>
        </w:rPr>
        <w:t>Auth</w:t>
      </w:r>
      <w:r w:rsidR="00A7184C">
        <w:rPr>
          <w:sz w:val="24"/>
        </w:rPr>
        <w:t>DB</w:t>
      </w:r>
    </w:p>
    <w:p w:rsidR="004E67A5" w:rsidRPr="004E67A5" w:rsidRDefault="004E67A5" w:rsidP="004E67A5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 xml:space="preserve">Once the above validations are successful, </w:t>
      </w:r>
      <w:r>
        <w:rPr>
          <w:color w:val="000000" w:themeColor="text1"/>
          <w:sz w:val="24"/>
        </w:rPr>
        <w:t>Identity</w:t>
      </w:r>
      <w:r w:rsidRPr="004E67A5">
        <w:rPr>
          <w:color w:val="000000" w:themeColor="text1"/>
          <w:sz w:val="24"/>
        </w:rPr>
        <w:t xml:space="preserve"> Auth request is then validated based on specific authentication types as described below.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OTP Auth – OTP value sent to the Individuals are validated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Demo Auth – Input Demo fields are validated against stored Individual’s Demo Fields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Pin Auth – Static Pin generated by the Individuals is validated against the input pin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Bio Auth – Fingerprint/IRIS/Face minutiae stored is validated against input bio minutiae</w:t>
      </w:r>
    </w:p>
    <w:p w:rsidR="00765DAF" w:rsidRPr="00765DAF" w:rsidRDefault="00765DAF" w:rsidP="00765DAF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color w:val="000000" w:themeColor="text1"/>
          <w:sz w:val="24"/>
        </w:rPr>
        <w:lastRenderedPageBreak/>
        <w:t>Retrieve mode of communication with Individual using admin config to send authentication success/failure information</w:t>
      </w:r>
    </w:p>
    <w:p w:rsidR="008E342C" w:rsidRPr="00FF1991" w:rsidRDefault="004E67A5" w:rsidP="00765DAF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 w:rsidRPr="004E67A5">
        <w:rPr>
          <w:color w:val="000000" w:themeColor="text1"/>
          <w:sz w:val="24"/>
        </w:rPr>
        <w:t>When the Individual is successfully authenticated based on one or more of the above authentication types, a sms/email notification is sent to them</w:t>
      </w:r>
      <w:r w:rsidR="00765DAF">
        <w:rPr>
          <w:color w:val="000000" w:themeColor="text1"/>
          <w:sz w:val="24"/>
        </w:rPr>
        <w:t xml:space="preserve"> using Kernel’s </w:t>
      </w:r>
      <w:r w:rsidR="00FF1991">
        <w:rPr>
          <w:sz w:val="24"/>
        </w:rPr>
        <w:t>SmsNotifier and EmailNotifier to their stored phone/email respectively.</w:t>
      </w:r>
    </w:p>
    <w:p w:rsidR="00FF1991" w:rsidRPr="00FF1991" w:rsidRDefault="00FF1991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Respond to TSP with </w:t>
      </w:r>
      <w:r w:rsidR="00D94226">
        <w:rPr>
          <w:sz w:val="24"/>
        </w:rPr>
        <w:t xml:space="preserve">below </w:t>
      </w:r>
      <w:r>
        <w:rPr>
          <w:sz w:val="24"/>
        </w:rPr>
        <w:t xml:space="preserve">success </w:t>
      </w:r>
      <w:r w:rsidR="00FD04C6">
        <w:rPr>
          <w:sz w:val="24"/>
        </w:rPr>
        <w:t>Identity Auth</w:t>
      </w:r>
      <w:r w:rsidR="00D94226">
        <w:rPr>
          <w:sz w:val="24"/>
        </w:rPr>
        <w:t xml:space="preserve"> response - 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err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[],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txn12345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resTime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2018-10-17T13:40:19.590Z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{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indIdType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reqTime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2018-10-17T07:22:57.086+0000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1.0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[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</w:t>
      </w:r>
      <w:r>
        <w:rPr>
          <w:rFonts w:ascii="Consolas" w:hAnsi="Consolas"/>
          <w:color w:val="24292E"/>
        </w:rPr>
        <w:tab/>
        <w:t>{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    </w:t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fullAddress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    </w:t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    </w:t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60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   </w:t>
      </w:r>
      <w:r>
        <w:rPr>
          <w:rFonts w:ascii="Consolas" w:hAnsi="Consolas"/>
          <w:color w:val="24292E"/>
        </w:rPr>
        <w:tab/>
        <w:t>}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  ],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usageData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0xaf100000af100000</w:t>
      </w:r>
      <w:r>
        <w:rPr>
          <w:rStyle w:val="pl-pds"/>
          <w:rFonts w:ascii="Consolas" w:hAnsi="Consolas"/>
          <w:color w:val="032F62"/>
        </w:rPr>
        <w:t>"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  }</w:t>
      </w:r>
    </w:p>
    <w:p w:rsidR="00B51994" w:rsidRPr="00B51994" w:rsidRDefault="002F4D7D" w:rsidP="00B5199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E04A3" w:rsidRDefault="003E04A3" w:rsidP="00FF352D"/>
    <w:p w:rsidR="00093DE6" w:rsidRDefault="00093DE6" w:rsidP="003E04A3">
      <w:pPr>
        <w:pStyle w:val="Heading2"/>
        <w:numPr>
          <w:ilvl w:val="1"/>
          <w:numId w:val="5"/>
        </w:numPr>
      </w:pPr>
      <w:r>
        <w:t>Component Diagram</w:t>
      </w:r>
    </w:p>
    <w:p w:rsidR="001B78A5" w:rsidRDefault="001B78A5" w:rsidP="001B78A5">
      <w:pPr>
        <w:rPr>
          <w:color w:val="000000" w:themeColor="text1"/>
          <w:sz w:val="24"/>
        </w:rPr>
      </w:pPr>
      <w:r w:rsidRPr="001B78A5">
        <w:rPr>
          <w:color w:val="000000" w:themeColor="text1"/>
          <w:sz w:val="24"/>
        </w:rPr>
        <w:t>Below component diagram shows all the components that work together during authentication process</w:t>
      </w:r>
      <w:r w:rsidR="00E90A72">
        <w:rPr>
          <w:color w:val="000000" w:themeColor="text1"/>
          <w:sz w:val="24"/>
        </w:rPr>
        <w:t>.</w:t>
      </w:r>
    </w:p>
    <w:p w:rsidR="00E90A72" w:rsidRPr="001B78A5" w:rsidRDefault="00E15752" w:rsidP="005D3036">
      <w:pPr>
        <w:ind w:left="720" w:firstLine="720"/>
        <w:rPr>
          <w:color w:val="000000" w:themeColor="text1"/>
          <w:sz w:val="24"/>
        </w:rPr>
      </w:pPr>
      <w:bookmarkStart w:id="0" w:name="_GoBack"/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3930323" cy="33378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Auth Component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64" cy="3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AC3" w:rsidRPr="00E1374D" w:rsidRDefault="00407AC3" w:rsidP="00407AC3">
      <w:pPr>
        <w:rPr>
          <w:color w:val="000000" w:themeColor="text1"/>
          <w:sz w:val="24"/>
        </w:rPr>
      </w:pPr>
      <w:r w:rsidRPr="00E1374D">
        <w:rPr>
          <w:color w:val="000000" w:themeColor="text1"/>
          <w:sz w:val="24"/>
        </w:rPr>
        <w:t>Below are the details on each of the above components: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ID</w:t>
      </w:r>
      <w:r w:rsidR="003E55B7" w:rsidRPr="00E1374D">
        <w:rPr>
          <w:b/>
          <w:color w:val="000000" w:themeColor="text1"/>
          <w:sz w:val="24"/>
        </w:rPr>
        <w:t>Auth</w:t>
      </w:r>
      <w:r w:rsidRPr="00E1374D">
        <w:rPr>
          <w:b/>
          <w:color w:val="000000" w:themeColor="text1"/>
          <w:sz w:val="24"/>
        </w:rPr>
        <w:t>Filter</w:t>
      </w:r>
      <w:r w:rsidRPr="00E1374D">
        <w:rPr>
          <w:color w:val="000000" w:themeColor="text1"/>
          <w:sz w:val="24"/>
        </w:rPr>
        <w:t xml:space="preserve"> – A Spring Filter to intercept AuthRequest and perform TSP authentication/autho</w:t>
      </w:r>
      <w:r w:rsidR="00E02CDF">
        <w:rPr>
          <w:color w:val="000000" w:themeColor="text1"/>
          <w:sz w:val="24"/>
        </w:rPr>
        <w:t>rization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AuthController</w:t>
      </w:r>
      <w:r w:rsidRPr="00E1374D">
        <w:rPr>
          <w:color w:val="000000" w:themeColor="text1"/>
          <w:sz w:val="24"/>
        </w:rPr>
        <w:t xml:space="preserve"> – A Spring Controller to process all the types of authentications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AuthValidator</w:t>
      </w:r>
      <w:r w:rsidRPr="00E1374D">
        <w:rPr>
          <w:color w:val="000000" w:themeColor="text1"/>
          <w:sz w:val="24"/>
        </w:rPr>
        <w:t xml:space="preserve"> – A Spring Validator to perform basic validation on AuthRequest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ID</w:t>
      </w:r>
      <w:r w:rsidR="00E02CDF">
        <w:rPr>
          <w:b/>
          <w:color w:val="000000" w:themeColor="text1"/>
          <w:sz w:val="24"/>
        </w:rPr>
        <w:t>Auth</w:t>
      </w:r>
      <w:r w:rsidRPr="00E1374D">
        <w:rPr>
          <w:b/>
          <w:color w:val="000000" w:themeColor="text1"/>
          <w:sz w:val="24"/>
        </w:rPr>
        <w:t>ControllerAdvice</w:t>
      </w:r>
      <w:r w:rsidRPr="00E1374D">
        <w:rPr>
          <w:color w:val="000000" w:themeColor="text1"/>
          <w:sz w:val="24"/>
        </w:rPr>
        <w:t xml:space="preserve"> – A Spring Controller Advice to handle all IDA exceptions centrally and respond to TSP in the form of AuthResponse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AuthFacade</w:t>
      </w:r>
      <w:r w:rsidRPr="00E1374D">
        <w:rPr>
          <w:color w:val="000000" w:themeColor="text1"/>
          <w:sz w:val="24"/>
        </w:rPr>
        <w:t xml:space="preserve"> – A facade layer decide which authentication service to be invoked based on the </w:t>
      </w:r>
      <w:r w:rsidR="00534D2F">
        <w:rPr>
          <w:color w:val="000000" w:themeColor="text1"/>
          <w:sz w:val="24"/>
        </w:rPr>
        <w:t xml:space="preserve">auth </w:t>
      </w:r>
      <w:r w:rsidRPr="00E1374D">
        <w:rPr>
          <w:color w:val="000000" w:themeColor="text1"/>
          <w:sz w:val="24"/>
        </w:rPr>
        <w:t>request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OTPAuthService</w:t>
      </w:r>
      <w:r w:rsidRPr="00E1374D">
        <w:rPr>
          <w:color w:val="000000" w:themeColor="text1"/>
          <w:sz w:val="24"/>
        </w:rPr>
        <w:t xml:space="preserve"> – A Spring Service that contains business logic for authenticating an Individual using otp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DemoAuthService</w:t>
      </w:r>
      <w:r w:rsidRPr="00E1374D">
        <w:rPr>
          <w:color w:val="000000" w:themeColor="text1"/>
          <w:sz w:val="24"/>
        </w:rPr>
        <w:t xml:space="preserve"> – A Spring Service that contains business logic for authenticating an Individual using one or more input demo fields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BioAuthService</w:t>
      </w:r>
      <w:r w:rsidRPr="00E1374D">
        <w:rPr>
          <w:color w:val="000000" w:themeColor="text1"/>
          <w:sz w:val="24"/>
        </w:rPr>
        <w:t xml:space="preserve"> – A Spring Service that contains business logic for authenticating an Individual using one of the supported Bio Auth types like Fingerprint, IRIS and Face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NotificationService</w:t>
      </w:r>
      <w:r w:rsidRPr="00E1374D">
        <w:rPr>
          <w:color w:val="000000" w:themeColor="text1"/>
          <w:sz w:val="24"/>
        </w:rPr>
        <w:t xml:space="preserve"> – A Spring Service to determine what is the notification type associated with the Individual and then send the authentication success/failure notification</w:t>
      </w:r>
    </w:p>
    <w:p w:rsidR="00407AC3" w:rsidRPr="00E1374D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E1374D">
        <w:rPr>
          <w:b/>
          <w:color w:val="000000" w:themeColor="text1"/>
          <w:sz w:val="24"/>
        </w:rPr>
        <w:t>IDMasterAuthService</w:t>
      </w:r>
      <w:r w:rsidRPr="00E1374D">
        <w:rPr>
          <w:color w:val="000000" w:themeColor="text1"/>
          <w:sz w:val="24"/>
        </w:rPr>
        <w:t xml:space="preserve"> – A Spring Service that validates UIN and it matching VID</w:t>
      </w:r>
    </w:p>
    <w:p w:rsidR="00093DE6" w:rsidRDefault="00407AC3" w:rsidP="00407AC3">
      <w:pPr>
        <w:pStyle w:val="ListParagraph"/>
        <w:numPr>
          <w:ilvl w:val="0"/>
          <w:numId w:val="19"/>
        </w:numPr>
        <w:rPr>
          <w:color w:val="000000" w:themeColor="text1"/>
          <w:sz w:val="24"/>
        </w:rPr>
      </w:pPr>
      <w:r w:rsidRPr="00967E0A">
        <w:rPr>
          <w:b/>
          <w:color w:val="000000" w:themeColor="text1"/>
          <w:sz w:val="24"/>
        </w:rPr>
        <w:t>OTPManager</w:t>
      </w:r>
      <w:r w:rsidRPr="00E1374D">
        <w:rPr>
          <w:color w:val="000000" w:themeColor="text1"/>
          <w:sz w:val="24"/>
        </w:rPr>
        <w:t xml:space="preserve"> – A Manager class which integrates with Core-Kernel validator logic to validate input otp value</w:t>
      </w:r>
    </w:p>
    <w:p w:rsidR="00967E0A" w:rsidRPr="00967E0A" w:rsidRDefault="00967E0A" w:rsidP="004D104C">
      <w:pPr>
        <w:pStyle w:val="ListParagraph"/>
        <w:rPr>
          <w:color w:val="000000" w:themeColor="text1"/>
          <w:sz w:val="24"/>
        </w:rPr>
      </w:pPr>
    </w:p>
    <w:p w:rsidR="00072F6E" w:rsidRDefault="00072F6E" w:rsidP="003E04A3">
      <w:pPr>
        <w:pStyle w:val="Heading2"/>
        <w:numPr>
          <w:ilvl w:val="1"/>
          <w:numId w:val="5"/>
        </w:numPr>
      </w:pPr>
      <w:r>
        <w:lastRenderedPageBreak/>
        <w:t>Exception Handling:</w:t>
      </w:r>
    </w:p>
    <w:p w:rsidR="00EF6A3A" w:rsidRDefault="00EF6A3A" w:rsidP="00EF6A3A">
      <w:pPr>
        <w:rPr>
          <w:color w:val="000000" w:themeColor="text1"/>
          <w:sz w:val="24"/>
        </w:rPr>
      </w:pPr>
      <w:r w:rsidRPr="00EF6A3A">
        <w:rPr>
          <w:color w:val="000000" w:themeColor="text1"/>
          <w:sz w:val="24"/>
        </w:rPr>
        <w:t>Below exception hierarchy shows how IDAuthentication will handle exceptions.</w:t>
      </w:r>
    </w:p>
    <w:p w:rsidR="00E55D79" w:rsidRDefault="00E55D79" w:rsidP="00EF6A3A">
      <w:pPr>
        <w:rPr>
          <w:color w:val="000000" w:themeColor="text1"/>
          <w:sz w:val="24"/>
        </w:rPr>
      </w:pPr>
      <w:r w:rsidRPr="002150E2">
        <w:rPr>
          <w:noProof/>
        </w:rPr>
        <w:drawing>
          <wp:inline distT="0" distB="0" distL="0" distR="0" wp14:anchorId="17BE0003" wp14:editId="6F13444F">
            <wp:extent cx="6146800" cy="28765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828" cy="28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3A" w:rsidRPr="00EF6A3A" w:rsidRDefault="00EF6A3A" w:rsidP="00EF6A3A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4"/>
        </w:rPr>
      </w:pPr>
      <w:r w:rsidRPr="00EF6A3A">
        <w:rPr>
          <w:b/>
          <w:color w:val="000000" w:themeColor="text1"/>
          <w:sz w:val="24"/>
        </w:rPr>
        <w:t>IDAuthDaoException</w:t>
      </w:r>
      <w:r w:rsidRPr="00EF6A3A">
        <w:rPr>
          <w:color w:val="000000" w:themeColor="text1"/>
          <w:sz w:val="24"/>
        </w:rPr>
        <w:t xml:space="preserve"> – This exception will wrap all database related exceptions thrown by Dao layer </w:t>
      </w:r>
    </w:p>
    <w:p w:rsidR="00EF6A3A" w:rsidRPr="00EF6A3A" w:rsidRDefault="00EF6A3A" w:rsidP="00EF6A3A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4"/>
        </w:rPr>
      </w:pPr>
      <w:r w:rsidRPr="00EF6A3A">
        <w:rPr>
          <w:b/>
          <w:color w:val="000000" w:themeColor="text1"/>
          <w:sz w:val="24"/>
        </w:rPr>
        <w:t>IDAuthBusinessException</w:t>
      </w:r>
      <w:r w:rsidRPr="00EF6A3A">
        <w:rPr>
          <w:color w:val="000000" w:themeColor="text1"/>
          <w:sz w:val="24"/>
        </w:rPr>
        <w:t xml:space="preserve"> – This exception handles all business logic related issues, any business condition not met, issues in communicating with external APIs, etc. It also wraps all IDAuthenticationDaoException</w:t>
      </w:r>
    </w:p>
    <w:p w:rsidR="00EF6A3A" w:rsidRPr="00EF6A3A" w:rsidRDefault="00EF6A3A" w:rsidP="00EF6A3A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4"/>
        </w:rPr>
      </w:pPr>
      <w:r w:rsidRPr="00EF6A3A">
        <w:rPr>
          <w:b/>
          <w:color w:val="000000" w:themeColor="text1"/>
          <w:sz w:val="24"/>
        </w:rPr>
        <w:t>IDAuthAppException</w:t>
      </w:r>
      <w:r w:rsidRPr="00EF6A3A">
        <w:rPr>
          <w:color w:val="000000" w:themeColor="text1"/>
          <w:sz w:val="24"/>
        </w:rPr>
        <w:t xml:space="preserve"> – This exception class will be thrown by Controller layer and wraps all IDAuthenticationBusinessException and throws only one type of exception to the end user</w:t>
      </w:r>
    </w:p>
    <w:p w:rsidR="00EF6A3A" w:rsidRPr="00EF6A3A" w:rsidRDefault="00EF6A3A" w:rsidP="00EF6A3A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4"/>
        </w:rPr>
      </w:pPr>
      <w:r w:rsidRPr="00E24988">
        <w:rPr>
          <w:b/>
          <w:color w:val="000000" w:themeColor="text1"/>
          <w:sz w:val="24"/>
        </w:rPr>
        <w:t>IDAuthExceptionHandler</w:t>
      </w:r>
      <w:r w:rsidRPr="00EF6A3A">
        <w:rPr>
          <w:color w:val="000000" w:themeColor="text1"/>
          <w:sz w:val="24"/>
        </w:rPr>
        <w:t xml:space="preserve"> – This is a generic exception handler class which centrally handles exceptions thrown by controller layer and creates a generic response object, which is then sent as the response to the user</w:t>
      </w:r>
    </w:p>
    <w:p w:rsidR="00EF6A3A" w:rsidRDefault="00EF6A3A" w:rsidP="00EF6A3A">
      <w:pPr>
        <w:pStyle w:val="ListParagraph"/>
        <w:numPr>
          <w:ilvl w:val="0"/>
          <w:numId w:val="20"/>
        </w:numPr>
        <w:spacing w:after="0"/>
        <w:rPr>
          <w:color w:val="000000" w:themeColor="text1"/>
          <w:sz w:val="24"/>
        </w:rPr>
      </w:pPr>
      <w:r w:rsidRPr="00E24988">
        <w:rPr>
          <w:b/>
          <w:color w:val="000000" w:themeColor="text1"/>
          <w:sz w:val="24"/>
        </w:rPr>
        <w:t>IDAuthErrorConstants</w:t>
      </w:r>
      <w:r w:rsidRPr="00EF6A3A">
        <w:rPr>
          <w:color w:val="000000" w:themeColor="text1"/>
          <w:sz w:val="24"/>
        </w:rPr>
        <w:t xml:space="preserve"> – This is a common error constants class which contains the list of all error codes and error messages used by IDA product.</w:t>
      </w:r>
    </w:p>
    <w:p w:rsidR="00E24988" w:rsidRPr="00EF6A3A" w:rsidRDefault="00E24988" w:rsidP="005142FA">
      <w:pPr>
        <w:pStyle w:val="ListParagraph"/>
        <w:spacing w:after="0"/>
        <w:rPr>
          <w:color w:val="000000" w:themeColor="text1"/>
          <w:sz w:val="24"/>
        </w:rPr>
      </w:pPr>
    </w:p>
    <w:p w:rsidR="00AE1E3B" w:rsidRDefault="00BE69A6" w:rsidP="003E04A3">
      <w:pPr>
        <w:pStyle w:val="Heading2"/>
        <w:numPr>
          <w:ilvl w:val="1"/>
          <w:numId w:val="5"/>
        </w:numPr>
      </w:pPr>
      <w:r>
        <w:t>Class Diagram</w:t>
      </w:r>
      <w:r w:rsidR="00B47F8B">
        <w:t>:</w:t>
      </w:r>
    </w:p>
    <w:p w:rsidR="008C6BCE" w:rsidRPr="008C6BCE" w:rsidRDefault="008C6BCE" w:rsidP="008C6BCE">
      <w:pPr>
        <w:rPr>
          <w:color w:val="000000" w:themeColor="text1"/>
          <w:sz w:val="24"/>
        </w:rPr>
      </w:pPr>
      <w:r w:rsidRPr="008C6BCE">
        <w:rPr>
          <w:color w:val="000000" w:themeColor="text1"/>
          <w:sz w:val="24"/>
        </w:rPr>
        <w:t>The below class diagram shows relationship between all the classes which are required for common authentication service.</w:t>
      </w:r>
    </w:p>
    <w:p w:rsidR="002F6CF1" w:rsidRPr="009525AC" w:rsidRDefault="00853279" w:rsidP="009525AC">
      <w:r>
        <w:rPr>
          <w:b/>
          <w:noProof/>
        </w:rPr>
        <w:lastRenderedPageBreak/>
        <w:drawing>
          <wp:inline distT="0" distB="0" distL="0" distR="0" wp14:anchorId="06BFB5D2" wp14:editId="03AEDCA9">
            <wp:extent cx="6768465" cy="3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419" cy="35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9C" w:rsidRPr="00604774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t>Sequence Diagram:</w:t>
      </w:r>
    </w:p>
    <w:p w:rsidR="009D2207" w:rsidRPr="00604774" w:rsidRDefault="009D2207" w:rsidP="00604774">
      <w:pPr>
        <w:rPr>
          <w:sz w:val="28"/>
        </w:rPr>
      </w:pP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882" w:rsidRDefault="00124882" w:rsidP="004257FE">
      <w:pPr>
        <w:spacing w:after="0" w:line="240" w:lineRule="auto"/>
      </w:pPr>
      <w:r>
        <w:separator/>
      </w:r>
    </w:p>
  </w:endnote>
  <w:endnote w:type="continuationSeparator" w:id="0">
    <w:p w:rsidR="00124882" w:rsidRDefault="00124882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882" w:rsidRDefault="00124882" w:rsidP="004257FE">
      <w:pPr>
        <w:spacing w:after="0" w:line="240" w:lineRule="auto"/>
      </w:pPr>
      <w:r>
        <w:separator/>
      </w:r>
    </w:p>
  </w:footnote>
  <w:footnote w:type="continuationSeparator" w:id="0">
    <w:p w:rsidR="00124882" w:rsidRDefault="00124882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"/>
  </w:num>
  <w:num w:numId="5">
    <w:abstractNumId w:val="13"/>
  </w:num>
  <w:num w:numId="6">
    <w:abstractNumId w:val="14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19"/>
  </w:num>
  <w:num w:numId="14">
    <w:abstractNumId w:val="10"/>
  </w:num>
  <w:num w:numId="15">
    <w:abstractNumId w:val="12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51DD"/>
    <w:rsid w:val="00012177"/>
    <w:rsid w:val="0001590F"/>
    <w:rsid w:val="000163AC"/>
    <w:rsid w:val="0003089C"/>
    <w:rsid w:val="000403A7"/>
    <w:rsid w:val="00054CD0"/>
    <w:rsid w:val="0005650E"/>
    <w:rsid w:val="000726DC"/>
    <w:rsid w:val="00072F6E"/>
    <w:rsid w:val="00076FC5"/>
    <w:rsid w:val="00080D8A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A1CB2"/>
    <w:rsid w:val="000A6D8C"/>
    <w:rsid w:val="000B7D8D"/>
    <w:rsid w:val="000C2DDF"/>
    <w:rsid w:val="000D05D8"/>
    <w:rsid w:val="000D62B2"/>
    <w:rsid w:val="000E005A"/>
    <w:rsid w:val="000F20B7"/>
    <w:rsid w:val="000F7AA4"/>
    <w:rsid w:val="0010177A"/>
    <w:rsid w:val="00114BE6"/>
    <w:rsid w:val="0012272D"/>
    <w:rsid w:val="001234D6"/>
    <w:rsid w:val="00124882"/>
    <w:rsid w:val="00125A6B"/>
    <w:rsid w:val="001270A8"/>
    <w:rsid w:val="00133D1D"/>
    <w:rsid w:val="00141A7D"/>
    <w:rsid w:val="00143BFF"/>
    <w:rsid w:val="00153B7E"/>
    <w:rsid w:val="00160992"/>
    <w:rsid w:val="00173096"/>
    <w:rsid w:val="00183942"/>
    <w:rsid w:val="0019539F"/>
    <w:rsid w:val="0019732E"/>
    <w:rsid w:val="001A20B4"/>
    <w:rsid w:val="001A34D5"/>
    <w:rsid w:val="001A5E58"/>
    <w:rsid w:val="001B5963"/>
    <w:rsid w:val="001B78A5"/>
    <w:rsid w:val="001C608E"/>
    <w:rsid w:val="001C6E5A"/>
    <w:rsid w:val="001D5E5A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3618"/>
    <w:rsid w:val="00263E4E"/>
    <w:rsid w:val="00280971"/>
    <w:rsid w:val="002829CC"/>
    <w:rsid w:val="00283EB3"/>
    <w:rsid w:val="002974D2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31AC"/>
    <w:rsid w:val="004257FE"/>
    <w:rsid w:val="0042709E"/>
    <w:rsid w:val="00431D77"/>
    <w:rsid w:val="0044616F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639B"/>
    <w:rsid w:val="004B45C2"/>
    <w:rsid w:val="004B6C2E"/>
    <w:rsid w:val="004C14EC"/>
    <w:rsid w:val="004D09BD"/>
    <w:rsid w:val="004D104C"/>
    <w:rsid w:val="004D4389"/>
    <w:rsid w:val="004E0942"/>
    <w:rsid w:val="004E16F8"/>
    <w:rsid w:val="004E66A2"/>
    <w:rsid w:val="004E67A5"/>
    <w:rsid w:val="004E7E57"/>
    <w:rsid w:val="004F6974"/>
    <w:rsid w:val="004F73E6"/>
    <w:rsid w:val="005019E8"/>
    <w:rsid w:val="005039B6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45E45"/>
    <w:rsid w:val="005502EA"/>
    <w:rsid w:val="0055529C"/>
    <w:rsid w:val="005561AC"/>
    <w:rsid w:val="00572ADA"/>
    <w:rsid w:val="00575042"/>
    <w:rsid w:val="00577A39"/>
    <w:rsid w:val="00590288"/>
    <w:rsid w:val="00590D52"/>
    <w:rsid w:val="00590EF4"/>
    <w:rsid w:val="00591DD7"/>
    <w:rsid w:val="005A01EC"/>
    <w:rsid w:val="005A1509"/>
    <w:rsid w:val="005A322F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4F15"/>
    <w:rsid w:val="006C1849"/>
    <w:rsid w:val="006C62CB"/>
    <w:rsid w:val="006D1C3D"/>
    <w:rsid w:val="006D3A81"/>
    <w:rsid w:val="006D425B"/>
    <w:rsid w:val="006D78DD"/>
    <w:rsid w:val="006E0E88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6C92"/>
    <w:rsid w:val="00742983"/>
    <w:rsid w:val="007522E9"/>
    <w:rsid w:val="00762BCB"/>
    <w:rsid w:val="0076371E"/>
    <w:rsid w:val="00765DAF"/>
    <w:rsid w:val="007800C9"/>
    <w:rsid w:val="007831DC"/>
    <w:rsid w:val="007870EF"/>
    <w:rsid w:val="007931A6"/>
    <w:rsid w:val="00793FE6"/>
    <w:rsid w:val="007A0B2D"/>
    <w:rsid w:val="007A5586"/>
    <w:rsid w:val="007B310D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279"/>
    <w:rsid w:val="00856274"/>
    <w:rsid w:val="008658DF"/>
    <w:rsid w:val="00872111"/>
    <w:rsid w:val="0087387F"/>
    <w:rsid w:val="008A2B95"/>
    <w:rsid w:val="008A2C08"/>
    <w:rsid w:val="008A416C"/>
    <w:rsid w:val="008B461E"/>
    <w:rsid w:val="008B4C24"/>
    <w:rsid w:val="008C435F"/>
    <w:rsid w:val="008C6BCE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E6C83"/>
    <w:rsid w:val="008F070C"/>
    <w:rsid w:val="008F70C1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5E22"/>
    <w:rsid w:val="009833C6"/>
    <w:rsid w:val="0099006D"/>
    <w:rsid w:val="009A0050"/>
    <w:rsid w:val="009A5FD1"/>
    <w:rsid w:val="009D2207"/>
    <w:rsid w:val="009D2A34"/>
    <w:rsid w:val="009F70EE"/>
    <w:rsid w:val="00A06840"/>
    <w:rsid w:val="00A10B6E"/>
    <w:rsid w:val="00A10F24"/>
    <w:rsid w:val="00A11877"/>
    <w:rsid w:val="00A1400A"/>
    <w:rsid w:val="00A17CB4"/>
    <w:rsid w:val="00A23337"/>
    <w:rsid w:val="00A2628F"/>
    <w:rsid w:val="00A37D06"/>
    <w:rsid w:val="00A44442"/>
    <w:rsid w:val="00A45EE4"/>
    <w:rsid w:val="00A533CE"/>
    <w:rsid w:val="00A60AFC"/>
    <w:rsid w:val="00A623BA"/>
    <w:rsid w:val="00A7184C"/>
    <w:rsid w:val="00A91BAA"/>
    <w:rsid w:val="00A92B4E"/>
    <w:rsid w:val="00A93987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57F5"/>
    <w:rsid w:val="00B261B0"/>
    <w:rsid w:val="00B35120"/>
    <w:rsid w:val="00B47DB9"/>
    <w:rsid w:val="00B47F8B"/>
    <w:rsid w:val="00B51994"/>
    <w:rsid w:val="00B52F7A"/>
    <w:rsid w:val="00B65337"/>
    <w:rsid w:val="00B66A1D"/>
    <w:rsid w:val="00B72A55"/>
    <w:rsid w:val="00B87634"/>
    <w:rsid w:val="00B9626F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6345"/>
    <w:rsid w:val="00BF7698"/>
    <w:rsid w:val="00C1303B"/>
    <w:rsid w:val="00C13766"/>
    <w:rsid w:val="00C1390B"/>
    <w:rsid w:val="00C21C73"/>
    <w:rsid w:val="00C341F8"/>
    <w:rsid w:val="00C348F8"/>
    <w:rsid w:val="00C37614"/>
    <w:rsid w:val="00C84E69"/>
    <w:rsid w:val="00C90E81"/>
    <w:rsid w:val="00C9686F"/>
    <w:rsid w:val="00CB0EBF"/>
    <w:rsid w:val="00CB1116"/>
    <w:rsid w:val="00CB119E"/>
    <w:rsid w:val="00CB2B2C"/>
    <w:rsid w:val="00CC17E8"/>
    <w:rsid w:val="00CC21AF"/>
    <w:rsid w:val="00CC555D"/>
    <w:rsid w:val="00CC5D2D"/>
    <w:rsid w:val="00CD5546"/>
    <w:rsid w:val="00CE1F77"/>
    <w:rsid w:val="00CE318A"/>
    <w:rsid w:val="00CE3253"/>
    <w:rsid w:val="00CE3A80"/>
    <w:rsid w:val="00CF3417"/>
    <w:rsid w:val="00CF63C3"/>
    <w:rsid w:val="00D04D2C"/>
    <w:rsid w:val="00D1792F"/>
    <w:rsid w:val="00D20C4F"/>
    <w:rsid w:val="00D2165F"/>
    <w:rsid w:val="00D266C5"/>
    <w:rsid w:val="00D356D1"/>
    <w:rsid w:val="00D453E6"/>
    <w:rsid w:val="00D47950"/>
    <w:rsid w:val="00D50257"/>
    <w:rsid w:val="00D53396"/>
    <w:rsid w:val="00D56D61"/>
    <w:rsid w:val="00D65329"/>
    <w:rsid w:val="00D759F3"/>
    <w:rsid w:val="00D8209D"/>
    <w:rsid w:val="00D82C0A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2AA6"/>
    <w:rsid w:val="00DD4FBA"/>
    <w:rsid w:val="00DE40DB"/>
    <w:rsid w:val="00DE4EB4"/>
    <w:rsid w:val="00DF05D2"/>
    <w:rsid w:val="00DF4628"/>
    <w:rsid w:val="00E011D7"/>
    <w:rsid w:val="00E01874"/>
    <w:rsid w:val="00E01A0D"/>
    <w:rsid w:val="00E02CDF"/>
    <w:rsid w:val="00E05CEF"/>
    <w:rsid w:val="00E1374D"/>
    <w:rsid w:val="00E13C9F"/>
    <w:rsid w:val="00E15752"/>
    <w:rsid w:val="00E24988"/>
    <w:rsid w:val="00E34F50"/>
    <w:rsid w:val="00E40D0E"/>
    <w:rsid w:val="00E46549"/>
    <w:rsid w:val="00E55D79"/>
    <w:rsid w:val="00E646C1"/>
    <w:rsid w:val="00E64D99"/>
    <w:rsid w:val="00E64FB7"/>
    <w:rsid w:val="00E75D40"/>
    <w:rsid w:val="00E90A72"/>
    <w:rsid w:val="00E949FD"/>
    <w:rsid w:val="00EA1A70"/>
    <w:rsid w:val="00EA33CF"/>
    <w:rsid w:val="00EA74D7"/>
    <w:rsid w:val="00EC1C0A"/>
    <w:rsid w:val="00EC22E7"/>
    <w:rsid w:val="00EC3C7A"/>
    <w:rsid w:val="00EC4ABA"/>
    <w:rsid w:val="00EC6192"/>
    <w:rsid w:val="00EC746B"/>
    <w:rsid w:val="00ED15AE"/>
    <w:rsid w:val="00EE331D"/>
    <w:rsid w:val="00EE48A0"/>
    <w:rsid w:val="00EF6A3A"/>
    <w:rsid w:val="00F04D1B"/>
    <w:rsid w:val="00F11771"/>
    <w:rsid w:val="00F130B1"/>
    <w:rsid w:val="00F16F29"/>
    <w:rsid w:val="00F203B0"/>
    <w:rsid w:val="00F23F25"/>
    <w:rsid w:val="00F244B4"/>
    <w:rsid w:val="00F24B81"/>
    <w:rsid w:val="00F26EF3"/>
    <w:rsid w:val="00F318D9"/>
    <w:rsid w:val="00F34A9C"/>
    <w:rsid w:val="00F34F4D"/>
    <w:rsid w:val="00F37761"/>
    <w:rsid w:val="00F3777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83CC0"/>
    <w:rsid w:val="00F906B4"/>
    <w:rsid w:val="00F96CC5"/>
    <w:rsid w:val="00F96F40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FF883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52B3-4789-4808-B6A1-2E23CCC0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1798</cp:revision>
  <dcterms:created xsi:type="dcterms:W3CDTF">2018-08-13T04:48:00Z</dcterms:created>
  <dcterms:modified xsi:type="dcterms:W3CDTF">2018-10-24T11:38:00Z</dcterms:modified>
</cp:coreProperties>
</file>