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2D2" w:rsidRDefault="00F122D2" w:rsidP="00F122D2">
      <w:pPr>
        <w:spacing w:before="100" w:beforeAutospacing="1" w:after="100" w:afterAutospacing="1"/>
        <w:jc w:val="center"/>
        <w:outlineLvl w:val="1"/>
        <w:rPr>
          <w:rFonts w:ascii="Verdana" w:eastAsia="Times New Roman" w:hAnsi="Verdana" w:cs="Times New Roman"/>
          <w:b/>
          <w:bCs/>
          <w:color w:val="000000"/>
          <w:sz w:val="36"/>
          <w:szCs w:val="36"/>
          <w:u w:val="single"/>
          <w:lang w:eastAsia="en-IN"/>
        </w:rPr>
      </w:pPr>
      <w:bookmarkStart w:id="0" w:name="const"/>
      <w:r>
        <w:rPr>
          <w:rFonts w:ascii="Verdana" w:eastAsia="Times New Roman" w:hAnsi="Verdana" w:cs="Times New Roman"/>
          <w:b/>
          <w:bCs/>
          <w:color w:val="000000"/>
          <w:sz w:val="36"/>
          <w:szCs w:val="36"/>
          <w:u w:val="single"/>
          <w:lang w:eastAsia="en-IN"/>
        </w:rPr>
        <w:t>IMPORTANT KEYWORDS</w:t>
      </w:r>
    </w:p>
    <w:p w:rsidR="00E05E95" w:rsidRPr="00E05E95" w:rsidRDefault="00E05E95" w:rsidP="00E05E95">
      <w:pPr>
        <w:spacing w:before="100" w:beforeAutospacing="1" w:after="100" w:afterAutospacing="1"/>
        <w:jc w:val="left"/>
        <w:outlineLvl w:val="1"/>
        <w:rPr>
          <w:rFonts w:ascii="Verdana" w:eastAsia="Times New Roman" w:hAnsi="Verdana" w:cs="Times New Roman"/>
          <w:b/>
          <w:bCs/>
          <w:color w:val="000000"/>
          <w:sz w:val="36"/>
          <w:szCs w:val="36"/>
          <w:lang w:eastAsia="en-IN"/>
        </w:rPr>
      </w:pPr>
      <w:r w:rsidRPr="00E05E95">
        <w:rPr>
          <w:rFonts w:ascii="Verdana" w:eastAsia="Times New Roman" w:hAnsi="Verdana" w:cs="Times New Roman"/>
          <w:b/>
          <w:bCs/>
          <w:color w:val="000000"/>
          <w:sz w:val="36"/>
          <w:szCs w:val="36"/>
          <w:u w:val="single"/>
          <w:lang w:eastAsia="en-IN"/>
        </w:rPr>
        <w:t>const</w:t>
      </w:r>
      <w:bookmarkEnd w:id="0"/>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proofErr w:type="gramStart"/>
      <w:r w:rsidRPr="00E05E95">
        <w:rPr>
          <w:rFonts w:ascii="Verdana" w:eastAsia="Times New Roman" w:hAnsi="Verdana" w:cs="Times New Roman"/>
          <w:b/>
          <w:bCs/>
          <w:color w:val="000000"/>
          <w:sz w:val="24"/>
          <w:szCs w:val="24"/>
          <w:lang w:eastAsia="en-IN"/>
        </w:rPr>
        <w:t xml:space="preserve">Makes variable value or pointer parameter </w:t>
      </w:r>
      <w:proofErr w:type="spellStart"/>
      <w:r w:rsidRPr="00E05E95">
        <w:rPr>
          <w:rFonts w:ascii="Verdana" w:eastAsia="Times New Roman" w:hAnsi="Verdana" w:cs="Times New Roman"/>
          <w:b/>
          <w:bCs/>
          <w:color w:val="000000"/>
          <w:sz w:val="24"/>
          <w:szCs w:val="24"/>
          <w:lang w:eastAsia="en-IN"/>
        </w:rPr>
        <w:t>unmodifiable</w:t>
      </w:r>
      <w:proofErr w:type="spellEnd"/>
      <w:r w:rsidRPr="00E05E95">
        <w:rPr>
          <w:rFonts w:ascii="Verdana" w:eastAsia="Times New Roman" w:hAnsi="Verdana" w:cs="Times New Roman"/>
          <w:b/>
          <w:bCs/>
          <w:color w:val="000000"/>
          <w:sz w:val="24"/>
          <w:szCs w:val="24"/>
          <w:lang w:eastAsia="en-IN"/>
        </w:rPr>
        <w:t>.</w:t>
      </w:r>
      <w:proofErr w:type="gramEnd"/>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r w:rsidRPr="00E05E95">
        <w:rPr>
          <w:rFonts w:ascii="Verdana" w:eastAsia="Times New Roman" w:hAnsi="Verdana" w:cs="Times New Roman"/>
          <w:color w:val="000000"/>
          <w:sz w:val="24"/>
          <w:szCs w:val="24"/>
          <w:lang w:eastAsia="en-IN"/>
        </w:rPr>
        <w:t xml:space="preserve">When </w:t>
      </w:r>
      <w:r w:rsidRPr="00E05E95">
        <w:rPr>
          <w:rFonts w:ascii="Courier New" w:eastAsia="Times New Roman" w:hAnsi="Courier New" w:cs="Courier New"/>
          <w:color w:val="000000"/>
          <w:sz w:val="20"/>
          <w:lang w:eastAsia="en-IN"/>
        </w:rPr>
        <w:t>const</w:t>
      </w:r>
      <w:r w:rsidRPr="00E05E95">
        <w:rPr>
          <w:rFonts w:ascii="Verdana" w:eastAsia="Times New Roman" w:hAnsi="Verdana" w:cs="Times New Roman"/>
          <w:color w:val="000000"/>
          <w:sz w:val="24"/>
          <w:szCs w:val="24"/>
          <w:lang w:eastAsia="en-IN"/>
        </w:rPr>
        <w:t xml:space="preserve"> is used with a variable, it uses the following syntax:</w:t>
      </w:r>
    </w:p>
    <w:p w:rsidR="00E05E95" w:rsidRPr="00E05E95" w:rsidRDefault="00E05E95" w:rsidP="00E0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roofErr w:type="gramStart"/>
      <w:r w:rsidRPr="00E05E95">
        <w:rPr>
          <w:rFonts w:ascii="Courier New" w:eastAsia="Times New Roman" w:hAnsi="Courier New" w:cs="Courier New"/>
          <w:color w:val="000000"/>
          <w:sz w:val="20"/>
          <w:szCs w:val="20"/>
          <w:lang w:eastAsia="en-IN"/>
        </w:rPr>
        <w:t>const</w:t>
      </w:r>
      <w:proofErr w:type="gramEnd"/>
      <w:r w:rsidRPr="00E05E95">
        <w:rPr>
          <w:rFonts w:ascii="Courier New" w:eastAsia="Times New Roman" w:hAnsi="Courier New" w:cs="Courier New"/>
          <w:color w:val="000000"/>
          <w:sz w:val="20"/>
          <w:szCs w:val="20"/>
          <w:lang w:eastAsia="en-IN"/>
        </w:rPr>
        <w:t xml:space="preserve"> </w:t>
      </w:r>
      <w:r w:rsidRPr="00E05E95">
        <w:rPr>
          <w:rFonts w:ascii="Courier New" w:eastAsia="Times New Roman" w:hAnsi="Courier New" w:cs="Courier New"/>
          <w:i/>
          <w:iCs/>
          <w:color w:val="000000"/>
          <w:sz w:val="20"/>
          <w:szCs w:val="20"/>
          <w:lang w:eastAsia="en-IN"/>
        </w:rPr>
        <w:t>variable-name</w:t>
      </w:r>
      <w:r w:rsidRPr="00E05E95">
        <w:rPr>
          <w:rFonts w:ascii="Courier New" w:eastAsia="Times New Roman" w:hAnsi="Courier New" w:cs="Courier New"/>
          <w:color w:val="000000"/>
          <w:sz w:val="20"/>
          <w:szCs w:val="20"/>
          <w:lang w:eastAsia="en-IN"/>
        </w:rPr>
        <w:t xml:space="preserve"> [ = </w:t>
      </w:r>
      <w:r w:rsidRPr="00E05E95">
        <w:rPr>
          <w:rFonts w:ascii="Courier New" w:eastAsia="Times New Roman" w:hAnsi="Courier New" w:cs="Courier New"/>
          <w:i/>
          <w:iCs/>
          <w:color w:val="000000"/>
          <w:sz w:val="20"/>
          <w:szCs w:val="20"/>
          <w:lang w:eastAsia="en-IN"/>
        </w:rPr>
        <w:t>value</w:t>
      </w:r>
      <w:r w:rsidRPr="00E05E95">
        <w:rPr>
          <w:rFonts w:ascii="Courier New" w:eastAsia="Times New Roman" w:hAnsi="Courier New" w:cs="Courier New"/>
          <w:color w:val="000000"/>
          <w:sz w:val="20"/>
          <w:szCs w:val="20"/>
          <w:lang w:eastAsia="en-IN"/>
        </w:rPr>
        <w:t>];</w:t>
      </w:r>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r w:rsidRPr="00E05E95">
        <w:rPr>
          <w:rFonts w:ascii="Verdana" w:eastAsia="Times New Roman" w:hAnsi="Verdana" w:cs="Times New Roman"/>
          <w:color w:val="000000"/>
          <w:sz w:val="24"/>
          <w:szCs w:val="24"/>
          <w:lang w:eastAsia="en-IN"/>
        </w:rPr>
        <w:t xml:space="preserve">In this case, the </w:t>
      </w:r>
      <w:r w:rsidRPr="00E05E95">
        <w:rPr>
          <w:rFonts w:ascii="Courier New" w:eastAsia="Times New Roman" w:hAnsi="Courier New" w:cs="Courier New"/>
          <w:color w:val="000000"/>
          <w:sz w:val="20"/>
          <w:lang w:eastAsia="en-IN"/>
        </w:rPr>
        <w:t>const</w:t>
      </w:r>
      <w:r w:rsidRPr="00E05E95">
        <w:rPr>
          <w:rFonts w:ascii="Verdana" w:eastAsia="Times New Roman" w:hAnsi="Verdana" w:cs="Times New Roman"/>
          <w:color w:val="000000"/>
          <w:sz w:val="24"/>
          <w:szCs w:val="24"/>
          <w:lang w:eastAsia="en-IN"/>
        </w:rPr>
        <w:t xml:space="preserve"> modifier allows you to assign an initial value to a variable that cannot later be changed by the program. For example,</w:t>
      </w:r>
    </w:p>
    <w:p w:rsidR="00E05E95" w:rsidRPr="00E05E95" w:rsidRDefault="00E05E95" w:rsidP="00E0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roofErr w:type="gramStart"/>
      <w:r w:rsidRPr="00E05E95">
        <w:rPr>
          <w:rFonts w:ascii="Courier New" w:eastAsia="Times New Roman" w:hAnsi="Courier New" w:cs="Courier New"/>
          <w:color w:val="000000"/>
          <w:sz w:val="20"/>
          <w:szCs w:val="20"/>
          <w:lang w:eastAsia="en-IN"/>
        </w:rPr>
        <w:t>const</w:t>
      </w:r>
      <w:proofErr w:type="gramEnd"/>
      <w:r w:rsidRPr="00E05E95">
        <w:rPr>
          <w:rFonts w:ascii="Courier New" w:eastAsia="Times New Roman" w:hAnsi="Courier New" w:cs="Courier New"/>
          <w:color w:val="000000"/>
          <w:sz w:val="20"/>
          <w:szCs w:val="20"/>
          <w:lang w:eastAsia="en-IN"/>
        </w:rPr>
        <w:t xml:space="preserve"> </w:t>
      </w:r>
      <w:proofErr w:type="spellStart"/>
      <w:r w:rsidRPr="00E05E95">
        <w:rPr>
          <w:rFonts w:ascii="Courier New" w:eastAsia="Times New Roman" w:hAnsi="Courier New" w:cs="Courier New"/>
          <w:color w:val="000000"/>
          <w:sz w:val="20"/>
          <w:szCs w:val="20"/>
          <w:lang w:eastAsia="en-IN"/>
        </w:rPr>
        <w:t>my_age</w:t>
      </w:r>
      <w:proofErr w:type="spellEnd"/>
      <w:r w:rsidRPr="00E05E95">
        <w:rPr>
          <w:rFonts w:ascii="Courier New" w:eastAsia="Times New Roman" w:hAnsi="Courier New" w:cs="Courier New"/>
          <w:color w:val="000000"/>
          <w:sz w:val="20"/>
          <w:szCs w:val="20"/>
          <w:lang w:eastAsia="en-IN"/>
        </w:rPr>
        <w:t xml:space="preserve"> = 32;</w:t>
      </w:r>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r w:rsidRPr="00E05E95">
        <w:rPr>
          <w:rFonts w:ascii="Verdana" w:eastAsia="Times New Roman" w:hAnsi="Verdana" w:cs="Times New Roman"/>
          <w:color w:val="000000"/>
          <w:sz w:val="24"/>
          <w:szCs w:val="24"/>
          <w:lang w:eastAsia="en-IN"/>
        </w:rPr>
        <w:t xml:space="preserve">Any assignments to </w:t>
      </w:r>
      <w:r w:rsidRPr="00E05E95">
        <w:rPr>
          <w:rFonts w:ascii="Courier New" w:eastAsia="Times New Roman" w:hAnsi="Courier New" w:cs="Courier New"/>
          <w:color w:val="000000"/>
          <w:sz w:val="20"/>
          <w:lang w:eastAsia="en-IN"/>
        </w:rPr>
        <w:t>'</w:t>
      </w:r>
      <w:proofErr w:type="spellStart"/>
      <w:r w:rsidRPr="00E05E95">
        <w:rPr>
          <w:rFonts w:ascii="Courier New" w:eastAsia="Times New Roman" w:hAnsi="Courier New" w:cs="Courier New"/>
          <w:color w:val="000000"/>
          <w:sz w:val="20"/>
          <w:lang w:eastAsia="en-IN"/>
        </w:rPr>
        <w:t>my_age</w:t>
      </w:r>
      <w:proofErr w:type="spellEnd"/>
      <w:r w:rsidRPr="00E05E95">
        <w:rPr>
          <w:rFonts w:ascii="Courier New" w:eastAsia="Times New Roman" w:hAnsi="Courier New" w:cs="Courier New"/>
          <w:color w:val="000000"/>
          <w:sz w:val="20"/>
          <w:lang w:eastAsia="en-IN"/>
        </w:rPr>
        <w:t>'</w:t>
      </w:r>
      <w:r w:rsidRPr="00E05E95">
        <w:rPr>
          <w:rFonts w:ascii="Verdana" w:eastAsia="Times New Roman" w:hAnsi="Verdana" w:cs="Times New Roman"/>
          <w:color w:val="000000"/>
          <w:sz w:val="24"/>
          <w:szCs w:val="24"/>
          <w:lang w:eastAsia="en-IN"/>
        </w:rPr>
        <w:t xml:space="preserve"> will result in a compiler error. However, such declaration is quite different than using</w:t>
      </w:r>
    </w:p>
    <w:p w:rsidR="00E05E95" w:rsidRPr="00E05E95" w:rsidRDefault="00E05E95" w:rsidP="00E0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r w:rsidRPr="00E05E95">
        <w:rPr>
          <w:rFonts w:ascii="Courier New" w:eastAsia="Times New Roman" w:hAnsi="Courier New" w:cs="Courier New"/>
          <w:color w:val="000000"/>
          <w:sz w:val="20"/>
          <w:szCs w:val="20"/>
          <w:lang w:eastAsia="en-IN"/>
        </w:rPr>
        <w:t xml:space="preserve">#define </w:t>
      </w:r>
      <w:proofErr w:type="spellStart"/>
      <w:r w:rsidRPr="00E05E95">
        <w:rPr>
          <w:rFonts w:ascii="Courier New" w:eastAsia="Times New Roman" w:hAnsi="Courier New" w:cs="Courier New"/>
          <w:color w:val="000000"/>
          <w:sz w:val="20"/>
          <w:szCs w:val="20"/>
          <w:lang w:eastAsia="en-IN"/>
        </w:rPr>
        <w:t>my_age</w:t>
      </w:r>
      <w:proofErr w:type="spellEnd"/>
      <w:r w:rsidRPr="00E05E95">
        <w:rPr>
          <w:rFonts w:ascii="Courier New" w:eastAsia="Times New Roman" w:hAnsi="Courier New" w:cs="Courier New"/>
          <w:color w:val="000000"/>
          <w:sz w:val="20"/>
          <w:szCs w:val="20"/>
          <w:lang w:eastAsia="en-IN"/>
        </w:rPr>
        <w:t xml:space="preserve"> 32</w:t>
      </w:r>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r w:rsidRPr="00E05E95">
        <w:rPr>
          <w:rFonts w:ascii="Verdana" w:eastAsia="Times New Roman" w:hAnsi="Verdana" w:cs="Times New Roman"/>
          <w:color w:val="000000"/>
          <w:sz w:val="24"/>
          <w:szCs w:val="24"/>
          <w:lang w:eastAsia="en-IN"/>
        </w:rPr>
        <w:t xml:space="preserve">In the first case, the compiler allocates a memory for </w:t>
      </w:r>
      <w:r w:rsidRPr="00E05E95">
        <w:rPr>
          <w:rFonts w:ascii="Courier New" w:eastAsia="Times New Roman" w:hAnsi="Courier New" w:cs="Courier New"/>
          <w:color w:val="000000"/>
          <w:sz w:val="20"/>
          <w:lang w:eastAsia="en-IN"/>
        </w:rPr>
        <w:t>'</w:t>
      </w:r>
      <w:proofErr w:type="spellStart"/>
      <w:r w:rsidRPr="00E05E95">
        <w:rPr>
          <w:rFonts w:ascii="Courier New" w:eastAsia="Times New Roman" w:hAnsi="Courier New" w:cs="Courier New"/>
          <w:color w:val="000000"/>
          <w:sz w:val="20"/>
          <w:lang w:eastAsia="en-IN"/>
        </w:rPr>
        <w:t>my_age</w:t>
      </w:r>
      <w:proofErr w:type="spellEnd"/>
      <w:r w:rsidRPr="00E05E95">
        <w:rPr>
          <w:rFonts w:ascii="Courier New" w:eastAsia="Times New Roman" w:hAnsi="Courier New" w:cs="Courier New"/>
          <w:color w:val="000000"/>
          <w:sz w:val="20"/>
          <w:lang w:eastAsia="en-IN"/>
        </w:rPr>
        <w:t>'</w:t>
      </w:r>
      <w:r w:rsidRPr="00E05E95">
        <w:rPr>
          <w:rFonts w:ascii="Verdana" w:eastAsia="Times New Roman" w:hAnsi="Verdana" w:cs="Times New Roman"/>
          <w:color w:val="000000"/>
          <w:sz w:val="24"/>
          <w:szCs w:val="24"/>
          <w:lang w:eastAsia="en-IN"/>
        </w:rPr>
        <w:t xml:space="preserve"> and stores the initial value 32 there, but it will not allow any later assignment to this variable. But, in the second case, all </w:t>
      </w:r>
      <w:proofErr w:type="spellStart"/>
      <w:r w:rsidRPr="00E05E95">
        <w:rPr>
          <w:rFonts w:ascii="Verdana" w:eastAsia="Times New Roman" w:hAnsi="Verdana" w:cs="Times New Roman"/>
          <w:color w:val="000000"/>
          <w:sz w:val="24"/>
          <w:szCs w:val="24"/>
          <w:lang w:eastAsia="en-IN"/>
        </w:rPr>
        <w:t>occurences</w:t>
      </w:r>
      <w:proofErr w:type="spellEnd"/>
      <w:r w:rsidRPr="00E05E95">
        <w:rPr>
          <w:rFonts w:ascii="Verdana" w:eastAsia="Times New Roman" w:hAnsi="Verdana" w:cs="Times New Roman"/>
          <w:color w:val="000000"/>
          <w:sz w:val="24"/>
          <w:szCs w:val="24"/>
          <w:lang w:eastAsia="en-IN"/>
        </w:rPr>
        <w:t xml:space="preserve"> of </w:t>
      </w:r>
      <w:r w:rsidRPr="00E05E95">
        <w:rPr>
          <w:rFonts w:ascii="Courier New" w:eastAsia="Times New Roman" w:hAnsi="Courier New" w:cs="Courier New"/>
          <w:color w:val="000000"/>
          <w:sz w:val="20"/>
          <w:lang w:eastAsia="en-IN"/>
        </w:rPr>
        <w:t>'</w:t>
      </w:r>
      <w:proofErr w:type="spellStart"/>
      <w:r w:rsidRPr="00E05E95">
        <w:rPr>
          <w:rFonts w:ascii="Courier New" w:eastAsia="Times New Roman" w:hAnsi="Courier New" w:cs="Courier New"/>
          <w:color w:val="000000"/>
          <w:sz w:val="20"/>
          <w:lang w:eastAsia="en-IN"/>
        </w:rPr>
        <w:t>my_age</w:t>
      </w:r>
      <w:proofErr w:type="spellEnd"/>
      <w:r w:rsidRPr="00E05E95">
        <w:rPr>
          <w:rFonts w:ascii="Courier New" w:eastAsia="Times New Roman" w:hAnsi="Courier New" w:cs="Courier New"/>
          <w:color w:val="000000"/>
          <w:sz w:val="20"/>
          <w:lang w:eastAsia="en-IN"/>
        </w:rPr>
        <w:t>'</w:t>
      </w:r>
      <w:r w:rsidRPr="00E05E95">
        <w:rPr>
          <w:rFonts w:ascii="Verdana" w:eastAsia="Times New Roman" w:hAnsi="Verdana" w:cs="Times New Roman"/>
          <w:color w:val="000000"/>
          <w:sz w:val="24"/>
          <w:szCs w:val="24"/>
          <w:lang w:eastAsia="en-IN"/>
        </w:rPr>
        <w:t xml:space="preserve"> are simply replaced with 32 by the </w:t>
      </w:r>
      <w:hyperlink r:id="rId4" w:history="1">
        <w:proofErr w:type="spellStart"/>
        <w:r w:rsidRPr="00E05E95">
          <w:rPr>
            <w:rFonts w:ascii="Verdana" w:eastAsia="Times New Roman" w:hAnsi="Verdana" w:cs="Times New Roman"/>
            <w:color w:val="0000FF"/>
            <w:sz w:val="24"/>
            <w:szCs w:val="24"/>
            <w:u w:val="single"/>
            <w:lang w:eastAsia="en-IN"/>
          </w:rPr>
          <w:t>preprocessor</w:t>
        </w:r>
        <w:proofErr w:type="spellEnd"/>
      </w:hyperlink>
      <w:r w:rsidRPr="00E05E95">
        <w:rPr>
          <w:rFonts w:ascii="Verdana" w:eastAsia="Times New Roman" w:hAnsi="Verdana" w:cs="Times New Roman"/>
          <w:color w:val="000000"/>
          <w:sz w:val="24"/>
          <w:szCs w:val="24"/>
          <w:lang w:eastAsia="en-IN"/>
        </w:rPr>
        <w:t xml:space="preserve">, and no memory will be allocated for it. </w:t>
      </w:r>
      <w:r w:rsidRPr="00E05E95">
        <w:rPr>
          <w:rFonts w:ascii="Verdana" w:eastAsia="Times New Roman" w:hAnsi="Verdana" w:cs="Times New Roman"/>
          <w:color w:val="000000"/>
          <w:sz w:val="24"/>
          <w:szCs w:val="24"/>
          <w:lang w:eastAsia="en-IN"/>
        </w:rPr>
        <w:br/>
      </w:r>
      <w:r w:rsidRPr="00E05E95">
        <w:rPr>
          <w:rFonts w:ascii="Verdana" w:eastAsia="Times New Roman" w:hAnsi="Verdana" w:cs="Times New Roman"/>
          <w:color w:val="000000"/>
          <w:sz w:val="24"/>
          <w:szCs w:val="24"/>
          <w:lang w:eastAsia="en-IN"/>
        </w:rPr>
        <w:br/>
        <w:t>Warning: a const variable can be indirectly modified by a pointer, as in the following example:</w:t>
      </w:r>
    </w:p>
    <w:p w:rsidR="00E05E95" w:rsidRPr="00E05E95" w:rsidRDefault="00E05E95" w:rsidP="00E0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r w:rsidRPr="00E05E95">
        <w:rPr>
          <w:rFonts w:ascii="Courier New" w:eastAsia="Times New Roman" w:hAnsi="Courier New" w:cs="Courier New"/>
          <w:color w:val="000000"/>
          <w:sz w:val="20"/>
          <w:szCs w:val="20"/>
          <w:lang w:eastAsia="en-IN"/>
        </w:rPr>
        <w:t>*(</w:t>
      </w:r>
      <w:proofErr w:type="spellStart"/>
      <w:r w:rsidRPr="00E05E95">
        <w:rPr>
          <w:rFonts w:ascii="Courier New" w:eastAsia="Times New Roman" w:hAnsi="Courier New" w:cs="Courier New"/>
          <w:color w:val="000000"/>
          <w:sz w:val="20"/>
          <w:szCs w:val="20"/>
          <w:lang w:eastAsia="en-IN"/>
        </w:rPr>
        <w:t>int</w:t>
      </w:r>
      <w:proofErr w:type="spellEnd"/>
      <w:r w:rsidRPr="00E05E95">
        <w:rPr>
          <w:rFonts w:ascii="Courier New" w:eastAsia="Times New Roman" w:hAnsi="Courier New" w:cs="Courier New"/>
          <w:color w:val="000000"/>
          <w:sz w:val="20"/>
          <w:szCs w:val="20"/>
          <w:lang w:eastAsia="en-IN"/>
        </w:rPr>
        <w:t>*</w:t>
      </w:r>
      <w:proofErr w:type="gramStart"/>
      <w:r w:rsidRPr="00E05E95">
        <w:rPr>
          <w:rFonts w:ascii="Courier New" w:eastAsia="Times New Roman" w:hAnsi="Courier New" w:cs="Courier New"/>
          <w:color w:val="000000"/>
          <w:sz w:val="20"/>
          <w:szCs w:val="20"/>
          <w:lang w:eastAsia="en-IN"/>
        </w:rPr>
        <w:t>)&amp;</w:t>
      </w:r>
      <w:proofErr w:type="spellStart"/>
      <w:proofErr w:type="gramEnd"/>
      <w:r w:rsidRPr="00E05E95">
        <w:rPr>
          <w:rFonts w:ascii="Courier New" w:eastAsia="Times New Roman" w:hAnsi="Courier New" w:cs="Courier New"/>
          <w:color w:val="000000"/>
          <w:sz w:val="20"/>
          <w:szCs w:val="20"/>
          <w:lang w:eastAsia="en-IN"/>
        </w:rPr>
        <w:t>my_age</w:t>
      </w:r>
      <w:proofErr w:type="spellEnd"/>
      <w:r w:rsidRPr="00E05E95">
        <w:rPr>
          <w:rFonts w:ascii="Courier New" w:eastAsia="Times New Roman" w:hAnsi="Courier New" w:cs="Courier New"/>
          <w:color w:val="000000"/>
          <w:sz w:val="20"/>
          <w:szCs w:val="20"/>
          <w:lang w:eastAsia="en-IN"/>
        </w:rPr>
        <w:t xml:space="preserve"> = 35;</w:t>
      </w:r>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r w:rsidRPr="00E05E95">
        <w:rPr>
          <w:rFonts w:ascii="Verdana" w:eastAsia="Times New Roman" w:hAnsi="Verdana" w:cs="Times New Roman"/>
          <w:color w:val="000000"/>
          <w:sz w:val="24"/>
          <w:szCs w:val="24"/>
          <w:lang w:eastAsia="en-IN"/>
        </w:rPr>
        <w:t xml:space="preserve">When the </w:t>
      </w:r>
      <w:r w:rsidRPr="00E05E95">
        <w:rPr>
          <w:rFonts w:ascii="Courier New" w:eastAsia="Times New Roman" w:hAnsi="Courier New" w:cs="Courier New"/>
          <w:color w:val="000000"/>
          <w:sz w:val="20"/>
          <w:lang w:eastAsia="en-IN"/>
        </w:rPr>
        <w:t>const</w:t>
      </w:r>
      <w:r w:rsidRPr="00E05E95">
        <w:rPr>
          <w:rFonts w:ascii="Verdana" w:eastAsia="Times New Roman" w:hAnsi="Verdana" w:cs="Times New Roman"/>
          <w:color w:val="000000"/>
          <w:sz w:val="24"/>
          <w:szCs w:val="24"/>
          <w:lang w:eastAsia="en-IN"/>
        </w:rPr>
        <w:t xml:space="preserve"> modifier is used with a pointer parameter in a function's parameter list, it uses the following syntax:</w:t>
      </w:r>
    </w:p>
    <w:p w:rsidR="00E05E95" w:rsidRPr="00E05E95" w:rsidRDefault="00E05E95" w:rsidP="00E0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roofErr w:type="gramStart"/>
      <w:r w:rsidRPr="00E05E95">
        <w:rPr>
          <w:rFonts w:ascii="Courier New" w:eastAsia="Times New Roman" w:hAnsi="Courier New" w:cs="Courier New"/>
          <w:i/>
          <w:iCs/>
          <w:color w:val="000000"/>
          <w:sz w:val="20"/>
          <w:szCs w:val="20"/>
          <w:lang w:eastAsia="en-IN"/>
        </w:rPr>
        <w:t>function-name</w:t>
      </w:r>
      <w:proofErr w:type="gramEnd"/>
      <w:r w:rsidRPr="00E05E95">
        <w:rPr>
          <w:rFonts w:ascii="Courier New" w:eastAsia="Times New Roman" w:hAnsi="Courier New" w:cs="Courier New"/>
          <w:color w:val="000000"/>
          <w:sz w:val="20"/>
          <w:szCs w:val="20"/>
          <w:lang w:eastAsia="en-IN"/>
        </w:rPr>
        <w:t xml:space="preserve"> (const </w:t>
      </w:r>
      <w:r w:rsidRPr="00E05E95">
        <w:rPr>
          <w:rFonts w:ascii="Courier New" w:eastAsia="Times New Roman" w:hAnsi="Courier New" w:cs="Courier New"/>
          <w:i/>
          <w:iCs/>
          <w:color w:val="000000"/>
          <w:sz w:val="20"/>
          <w:szCs w:val="20"/>
          <w:lang w:eastAsia="en-IN"/>
        </w:rPr>
        <w:t>type</w:t>
      </w:r>
      <w:r w:rsidRPr="00E05E95">
        <w:rPr>
          <w:rFonts w:ascii="Courier New" w:eastAsia="Times New Roman" w:hAnsi="Courier New" w:cs="Courier New"/>
          <w:color w:val="000000"/>
          <w:sz w:val="20"/>
          <w:szCs w:val="20"/>
          <w:lang w:eastAsia="en-IN"/>
        </w:rPr>
        <w:t xml:space="preserve"> *</w:t>
      </w:r>
      <w:proofErr w:type="spellStart"/>
      <w:r w:rsidRPr="00E05E95">
        <w:rPr>
          <w:rFonts w:ascii="Courier New" w:eastAsia="Times New Roman" w:hAnsi="Courier New" w:cs="Courier New"/>
          <w:i/>
          <w:iCs/>
          <w:color w:val="000000"/>
          <w:sz w:val="20"/>
          <w:szCs w:val="20"/>
          <w:lang w:eastAsia="en-IN"/>
        </w:rPr>
        <w:t>var</w:t>
      </w:r>
      <w:proofErr w:type="spellEnd"/>
      <w:r w:rsidRPr="00E05E95">
        <w:rPr>
          <w:rFonts w:ascii="Courier New" w:eastAsia="Times New Roman" w:hAnsi="Courier New" w:cs="Courier New"/>
          <w:i/>
          <w:iCs/>
          <w:color w:val="000000"/>
          <w:sz w:val="20"/>
          <w:szCs w:val="20"/>
          <w:lang w:eastAsia="en-IN"/>
        </w:rPr>
        <w:t>-name</w:t>
      </w:r>
      <w:r w:rsidRPr="00E05E95">
        <w:rPr>
          <w:rFonts w:ascii="Courier New" w:eastAsia="Times New Roman" w:hAnsi="Courier New" w:cs="Courier New"/>
          <w:color w:val="000000"/>
          <w:sz w:val="20"/>
          <w:szCs w:val="20"/>
          <w:lang w:eastAsia="en-IN"/>
        </w:rPr>
        <w:t>)</w:t>
      </w:r>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r w:rsidRPr="00E05E95">
        <w:rPr>
          <w:rFonts w:ascii="Verdana" w:eastAsia="Times New Roman" w:hAnsi="Verdana" w:cs="Times New Roman"/>
          <w:color w:val="000000"/>
          <w:sz w:val="24"/>
          <w:szCs w:val="24"/>
          <w:lang w:eastAsia="en-IN"/>
        </w:rPr>
        <w:t>Then, the function cannot modify the variable that the pointer points to. For example,</w:t>
      </w:r>
    </w:p>
    <w:p w:rsidR="00E05E95" w:rsidRPr="00E05E95" w:rsidRDefault="00E05E95" w:rsidP="00E0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n-IN"/>
        </w:rPr>
      </w:pPr>
      <w:proofErr w:type="spellStart"/>
      <w:proofErr w:type="gramStart"/>
      <w:r w:rsidRPr="00E05E95">
        <w:rPr>
          <w:rFonts w:ascii="Courier New" w:eastAsia="Times New Roman" w:hAnsi="Courier New" w:cs="Courier New"/>
          <w:color w:val="000000"/>
          <w:sz w:val="20"/>
          <w:szCs w:val="20"/>
          <w:lang w:eastAsia="en-IN"/>
        </w:rPr>
        <w:t>int</w:t>
      </w:r>
      <w:proofErr w:type="spellEnd"/>
      <w:proofErr w:type="gramEnd"/>
      <w:r w:rsidRPr="00E05E95">
        <w:rPr>
          <w:rFonts w:ascii="Courier New" w:eastAsia="Times New Roman" w:hAnsi="Courier New" w:cs="Courier New"/>
          <w:color w:val="000000"/>
          <w:sz w:val="20"/>
          <w:szCs w:val="20"/>
          <w:lang w:eastAsia="en-IN"/>
        </w:rPr>
        <w:t xml:space="preserve"> </w:t>
      </w:r>
      <w:proofErr w:type="spellStart"/>
      <w:r w:rsidRPr="00E05E95">
        <w:rPr>
          <w:rFonts w:ascii="Courier New" w:eastAsia="Times New Roman" w:hAnsi="Courier New" w:cs="Courier New"/>
          <w:color w:val="000000"/>
          <w:sz w:val="20"/>
          <w:szCs w:val="20"/>
          <w:lang w:eastAsia="en-IN"/>
        </w:rPr>
        <w:t>printf</w:t>
      </w:r>
      <w:proofErr w:type="spellEnd"/>
      <w:r w:rsidRPr="00E05E95">
        <w:rPr>
          <w:rFonts w:ascii="Courier New" w:eastAsia="Times New Roman" w:hAnsi="Courier New" w:cs="Courier New"/>
          <w:color w:val="000000"/>
          <w:sz w:val="20"/>
          <w:szCs w:val="20"/>
          <w:lang w:eastAsia="en-IN"/>
        </w:rPr>
        <w:t xml:space="preserve"> (const char *format, ...);</w:t>
      </w:r>
    </w:p>
    <w:p w:rsidR="00E05E95" w:rsidRPr="00E05E95" w:rsidRDefault="00E05E95" w:rsidP="00E05E95">
      <w:pPr>
        <w:spacing w:before="100" w:beforeAutospacing="1" w:after="100" w:afterAutospacing="1"/>
        <w:jc w:val="left"/>
        <w:rPr>
          <w:rFonts w:ascii="Verdana" w:eastAsia="Times New Roman" w:hAnsi="Verdana" w:cs="Times New Roman"/>
          <w:color w:val="000000"/>
          <w:sz w:val="24"/>
          <w:szCs w:val="24"/>
          <w:lang w:eastAsia="en-IN"/>
        </w:rPr>
      </w:pPr>
      <w:r w:rsidRPr="00E05E95">
        <w:rPr>
          <w:rFonts w:ascii="Verdana" w:eastAsia="Times New Roman" w:hAnsi="Verdana" w:cs="Times New Roman"/>
          <w:color w:val="000000"/>
          <w:sz w:val="24"/>
          <w:szCs w:val="24"/>
          <w:lang w:eastAsia="en-IN"/>
        </w:rPr>
        <w:t xml:space="preserve">Here the </w:t>
      </w:r>
      <w:proofErr w:type="spellStart"/>
      <w:r w:rsidRPr="00E05E95">
        <w:rPr>
          <w:rFonts w:ascii="Courier New" w:eastAsia="Times New Roman" w:hAnsi="Courier New" w:cs="Courier New"/>
          <w:color w:val="000000"/>
          <w:sz w:val="20"/>
          <w:lang w:eastAsia="en-IN"/>
        </w:rPr>
        <w:t>printf</w:t>
      </w:r>
      <w:proofErr w:type="spellEnd"/>
      <w:r w:rsidRPr="00E05E95">
        <w:rPr>
          <w:rFonts w:ascii="Verdana" w:eastAsia="Times New Roman" w:hAnsi="Verdana" w:cs="Times New Roman"/>
          <w:color w:val="000000"/>
          <w:sz w:val="24"/>
          <w:szCs w:val="24"/>
          <w:lang w:eastAsia="en-IN"/>
        </w:rPr>
        <w:t xml:space="preserve"> function is prevented from modifying the format string.</w:t>
      </w:r>
    </w:p>
    <w:p w:rsidR="00E05E95" w:rsidRDefault="00E05E95" w:rsidP="00E05E95">
      <w:pPr>
        <w:pStyle w:val="Heading2"/>
      </w:pPr>
      <w:bookmarkStart w:id="1" w:name="enum"/>
      <w:proofErr w:type="spellStart"/>
      <w:proofErr w:type="gramStart"/>
      <w:r>
        <w:rPr>
          <w:u w:val="single"/>
        </w:rPr>
        <w:t>enum</w:t>
      </w:r>
      <w:bookmarkEnd w:id="1"/>
      <w:proofErr w:type="spellEnd"/>
      <w:proofErr w:type="gramEnd"/>
    </w:p>
    <w:p w:rsidR="00E05E95" w:rsidRDefault="00E05E95" w:rsidP="00E05E95">
      <w:pPr>
        <w:pStyle w:val="NormalWeb"/>
      </w:pPr>
      <w:proofErr w:type="gramStart"/>
      <w:r>
        <w:rPr>
          <w:b/>
          <w:bCs/>
        </w:rPr>
        <w:t>Defines a set of constants of type int.</w:t>
      </w:r>
      <w:proofErr w:type="gramEnd"/>
    </w:p>
    <w:p w:rsidR="00E05E95" w:rsidRDefault="00E05E95" w:rsidP="00E05E95">
      <w:pPr>
        <w:pStyle w:val="NormalWeb"/>
      </w:pPr>
      <w:r>
        <w:t xml:space="preserve">The syntax for defining constants using </w:t>
      </w:r>
      <w:proofErr w:type="spellStart"/>
      <w:r>
        <w:rPr>
          <w:rStyle w:val="HTMLCode"/>
        </w:rPr>
        <w:t>enum</w:t>
      </w:r>
      <w:proofErr w:type="spellEnd"/>
      <w:r>
        <w:t xml:space="preserve"> is</w:t>
      </w:r>
    </w:p>
    <w:p w:rsidR="00E05E95" w:rsidRDefault="00E05E95" w:rsidP="00E05E95">
      <w:pPr>
        <w:pStyle w:val="HTMLPreformatted"/>
      </w:pPr>
      <w:proofErr w:type="spellStart"/>
      <w:proofErr w:type="gramStart"/>
      <w:r>
        <w:lastRenderedPageBreak/>
        <w:t>enum</w:t>
      </w:r>
      <w:proofErr w:type="spellEnd"/>
      <w:proofErr w:type="gramEnd"/>
      <w:r>
        <w:t xml:space="preserve"> [</w:t>
      </w:r>
      <w:r>
        <w:rPr>
          <w:i/>
          <w:iCs/>
        </w:rPr>
        <w:t>tag</w:t>
      </w:r>
      <w:r>
        <w:t>] {</w:t>
      </w:r>
      <w:r>
        <w:rPr>
          <w:i/>
          <w:iCs/>
        </w:rPr>
        <w:t>name</w:t>
      </w:r>
      <w:r>
        <w:t xml:space="preserve"> [=</w:t>
      </w:r>
      <w:r>
        <w:rPr>
          <w:i/>
          <w:iCs/>
        </w:rPr>
        <w:t>value</w:t>
      </w:r>
      <w:r>
        <w:t>], ...};</w:t>
      </w:r>
    </w:p>
    <w:p w:rsidR="00E05E95" w:rsidRDefault="00E05E95" w:rsidP="00E05E95">
      <w:pPr>
        <w:pStyle w:val="NormalWeb"/>
      </w:pPr>
      <w:r>
        <w:t xml:space="preserve">The set can optionally be given a type tag name with </w:t>
      </w:r>
      <w:r>
        <w:rPr>
          <w:i/>
          <w:iCs/>
        </w:rPr>
        <w:t>tag</w:t>
      </w:r>
      <w:r>
        <w:t xml:space="preserve">. </w:t>
      </w:r>
      <w:proofErr w:type="gramStart"/>
      <w:r>
        <w:rPr>
          <w:i/>
          <w:iCs/>
        </w:rPr>
        <w:t>name</w:t>
      </w:r>
      <w:proofErr w:type="gramEnd"/>
      <w:r>
        <w:t xml:space="preserve"> is the name of a constant that can optionally be assigned the (constant) value of </w:t>
      </w:r>
      <w:r>
        <w:rPr>
          <w:i/>
          <w:iCs/>
        </w:rPr>
        <w:t>value</w:t>
      </w:r>
      <w:r>
        <w:t>, etc. For example,</w:t>
      </w:r>
    </w:p>
    <w:p w:rsidR="00E05E95" w:rsidRDefault="00E05E95" w:rsidP="00E05E95">
      <w:pPr>
        <w:pStyle w:val="HTMLPreformatted"/>
      </w:pPr>
      <w:proofErr w:type="spellStart"/>
      <w:proofErr w:type="gramStart"/>
      <w:r>
        <w:t>enum</w:t>
      </w:r>
      <w:proofErr w:type="spellEnd"/>
      <w:proofErr w:type="gramEnd"/>
      <w:r>
        <w:t xml:space="preserve"> Numbers {One = 1, Two = 2, Three = 3, Four = 4, Five = 5};</w:t>
      </w:r>
    </w:p>
    <w:p w:rsidR="00E05E95" w:rsidRDefault="00E05E95" w:rsidP="00E05E95">
      <w:pPr>
        <w:pStyle w:val="NormalWeb"/>
      </w:pPr>
      <w:r>
        <w:t xml:space="preserve">If </w:t>
      </w:r>
      <w:r>
        <w:rPr>
          <w:i/>
          <w:iCs/>
        </w:rPr>
        <w:t>value</w:t>
      </w:r>
      <w:r>
        <w:t xml:space="preserve"> is missing, then a value is assumed to be the value of the previous constant in the list + 1. If this is the first constant in the list, the default value is 0. </w:t>
      </w:r>
      <w:r>
        <w:br/>
      </w:r>
      <w:r>
        <w:br/>
        <w:t>If you give a type tag name, then you can declare variables of enumerated type using</w:t>
      </w:r>
    </w:p>
    <w:p w:rsidR="00E05E95" w:rsidRDefault="00E05E95" w:rsidP="00E05E95">
      <w:pPr>
        <w:pStyle w:val="HTMLPreformatted"/>
      </w:pPr>
      <w:proofErr w:type="spellStart"/>
      <w:proofErr w:type="gramStart"/>
      <w:r>
        <w:t>enum</w:t>
      </w:r>
      <w:proofErr w:type="spellEnd"/>
      <w:proofErr w:type="gramEnd"/>
      <w:r>
        <w:t xml:space="preserve"> </w:t>
      </w:r>
      <w:r>
        <w:rPr>
          <w:i/>
          <w:iCs/>
        </w:rPr>
        <w:t>tag</w:t>
      </w:r>
      <w:r>
        <w:t xml:space="preserve"> </w:t>
      </w:r>
      <w:r>
        <w:rPr>
          <w:i/>
          <w:iCs/>
        </w:rPr>
        <w:t>variable-names</w:t>
      </w:r>
      <w:r>
        <w:t>;</w:t>
      </w:r>
    </w:p>
    <w:p w:rsidR="00E05E95" w:rsidRDefault="00E05E95" w:rsidP="00E05E95">
      <w:pPr>
        <w:pStyle w:val="NormalWeb"/>
      </w:pPr>
      <w:r>
        <w:t>For example,</w:t>
      </w:r>
    </w:p>
    <w:p w:rsidR="00E05E95" w:rsidRDefault="00E05E95" w:rsidP="00E05E95">
      <w:pPr>
        <w:pStyle w:val="HTMLPreformatted"/>
      </w:pPr>
      <w:proofErr w:type="spellStart"/>
      <w:proofErr w:type="gramStart"/>
      <w:r>
        <w:t>enum</w:t>
      </w:r>
      <w:proofErr w:type="spellEnd"/>
      <w:proofErr w:type="gramEnd"/>
      <w:r>
        <w:t xml:space="preserve"> Numbers x, y, z;</w:t>
      </w:r>
    </w:p>
    <w:p w:rsidR="00E05E95" w:rsidRDefault="00E05E95" w:rsidP="00E05E95">
      <w:pPr>
        <w:pStyle w:val="NormalWeb"/>
      </w:pPr>
      <w:proofErr w:type="gramStart"/>
      <w:r>
        <w:t>declares</w:t>
      </w:r>
      <w:proofErr w:type="gramEnd"/>
      <w:r>
        <w:t xml:space="preserve"> three variables </w:t>
      </w:r>
      <w:r>
        <w:rPr>
          <w:rStyle w:val="HTMLCode"/>
        </w:rPr>
        <w:t>x</w:t>
      </w:r>
      <w:r>
        <w:t xml:space="preserve">, </w:t>
      </w:r>
      <w:r>
        <w:rPr>
          <w:rStyle w:val="HTMLCode"/>
        </w:rPr>
        <w:t>y</w:t>
      </w:r>
      <w:r>
        <w:t xml:space="preserve"> and </w:t>
      </w:r>
      <w:r>
        <w:rPr>
          <w:rStyle w:val="HTMLCode"/>
        </w:rPr>
        <w:t>z</w:t>
      </w:r>
      <w:r>
        <w:t xml:space="preserve">, all of type </w:t>
      </w:r>
      <w:r>
        <w:rPr>
          <w:i/>
          <w:iCs/>
        </w:rPr>
        <w:t>Numbers</w:t>
      </w:r>
      <w:r>
        <w:t xml:space="preserve"> (they are, in fact, integer variables). More precise, </w:t>
      </w:r>
      <w:r>
        <w:rPr>
          <w:rStyle w:val="HTMLCode"/>
        </w:rPr>
        <w:t>'</w:t>
      </w:r>
      <w:proofErr w:type="spellStart"/>
      <w:r>
        <w:rPr>
          <w:rStyle w:val="HTMLCode"/>
        </w:rPr>
        <w:t>enum</w:t>
      </w:r>
      <w:proofErr w:type="spellEnd"/>
      <w:r>
        <w:rPr>
          <w:rStyle w:val="HTMLCode"/>
        </w:rPr>
        <w:t> </w:t>
      </w:r>
      <w:r>
        <w:rPr>
          <w:rStyle w:val="HTMLCode"/>
          <w:i/>
          <w:iCs/>
        </w:rPr>
        <w:t>tag</w:t>
      </w:r>
      <w:r>
        <w:rPr>
          <w:rStyle w:val="HTMLCode"/>
        </w:rPr>
        <w:t>'</w:t>
      </w:r>
      <w:r>
        <w:t xml:space="preserve"> becomes a new type which is equal in rights with any built-in type.</w:t>
      </w:r>
    </w:p>
    <w:p w:rsidR="00E05E95" w:rsidRDefault="00E05E95" w:rsidP="00E05E95">
      <w:pPr>
        <w:pStyle w:val="Heading2"/>
      </w:pPr>
      <w:bookmarkStart w:id="2" w:name="extern"/>
      <w:proofErr w:type="gramStart"/>
      <w:r>
        <w:rPr>
          <w:u w:val="single"/>
        </w:rPr>
        <w:t>extern</w:t>
      </w:r>
      <w:bookmarkEnd w:id="2"/>
      <w:proofErr w:type="gramEnd"/>
    </w:p>
    <w:p w:rsidR="00E05E95" w:rsidRDefault="00E05E95" w:rsidP="00E05E95">
      <w:pPr>
        <w:pStyle w:val="NormalWeb"/>
      </w:pPr>
      <w:proofErr w:type="gramStart"/>
      <w:r>
        <w:rPr>
          <w:b/>
          <w:bCs/>
        </w:rPr>
        <w:t>Indicates that an identifier is defined elsewhere.</w:t>
      </w:r>
      <w:proofErr w:type="gramEnd"/>
    </w:p>
    <w:p w:rsidR="00E05E95" w:rsidRDefault="00E05E95" w:rsidP="00E05E95">
      <w:pPr>
        <w:pStyle w:val="NormalWeb"/>
      </w:pPr>
      <w:r>
        <w:t xml:space="preserve">Keyword </w:t>
      </w:r>
      <w:r>
        <w:rPr>
          <w:rStyle w:val="HTMLCode"/>
        </w:rPr>
        <w:t>extern</w:t>
      </w:r>
      <w:r>
        <w:t xml:space="preserve"> indicates that the actual storage and initial value of a variable, or body of a function, is defined elsewhere, usually in a separate source code module. So, it may be applied to data definitions and function prototypes:</w:t>
      </w:r>
    </w:p>
    <w:p w:rsidR="00E05E95" w:rsidRDefault="00E05E95" w:rsidP="00E05E95">
      <w:pPr>
        <w:pStyle w:val="HTMLPreformatted"/>
      </w:pPr>
      <w:proofErr w:type="gramStart"/>
      <w:r>
        <w:t>extern</w:t>
      </w:r>
      <w:proofErr w:type="gramEnd"/>
      <w:r>
        <w:t xml:space="preserve"> </w:t>
      </w:r>
      <w:r>
        <w:rPr>
          <w:i/>
          <w:iCs/>
        </w:rPr>
        <w:t>data-definition</w:t>
      </w:r>
      <w:r>
        <w:t>;</w:t>
      </w:r>
    </w:p>
    <w:p w:rsidR="00E05E95" w:rsidRDefault="00E05E95" w:rsidP="00E05E95">
      <w:pPr>
        <w:pStyle w:val="HTMLPreformatted"/>
      </w:pPr>
      <w:proofErr w:type="gramStart"/>
      <w:r>
        <w:t>extern</w:t>
      </w:r>
      <w:proofErr w:type="gramEnd"/>
      <w:r>
        <w:t xml:space="preserve"> </w:t>
      </w:r>
      <w:r>
        <w:rPr>
          <w:i/>
          <w:iCs/>
        </w:rPr>
        <w:t>function-prototype</w:t>
      </w:r>
      <w:r>
        <w:t>;</w:t>
      </w:r>
    </w:p>
    <w:p w:rsidR="00E05E95" w:rsidRDefault="00E05E95" w:rsidP="00E05E95">
      <w:pPr>
        <w:pStyle w:val="NormalWeb"/>
      </w:pPr>
      <w:r>
        <w:t>For example,</w:t>
      </w:r>
    </w:p>
    <w:p w:rsidR="00E05E95" w:rsidRDefault="00E05E95" w:rsidP="00E05E95">
      <w:pPr>
        <w:pStyle w:val="HTMLPreformatted"/>
      </w:pPr>
      <w:proofErr w:type="gramStart"/>
      <w:r>
        <w:t>extern</w:t>
      </w:r>
      <w:proofErr w:type="gramEnd"/>
      <w:r>
        <w:t xml:space="preserve"> </w:t>
      </w:r>
      <w:proofErr w:type="spellStart"/>
      <w:r>
        <w:t>int</w:t>
      </w:r>
      <w:proofErr w:type="spellEnd"/>
      <w:r>
        <w:t xml:space="preserve"> _</w:t>
      </w:r>
      <w:proofErr w:type="spellStart"/>
      <w:r>
        <w:t>fmode</w:t>
      </w:r>
      <w:proofErr w:type="spellEnd"/>
      <w:r>
        <w:t>;</w:t>
      </w:r>
    </w:p>
    <w:p w:rsidR="00E05E95" w:rsidRDefault="00E05E95" w:rsidP="00E05E95">
      <w:pPr>
        <w:pStyle w:val="HTMLPreformatted"/>
      </w:pPr>
      <w:proofErr w:type="gramStart"/>
      <w:r>
        <w:t>extern</w:t>
      </w:r>
      <w:proofErr w:type="gramEnd"/>
      <w:r>
        <w:t xml:space="preserve"> void Factorial (</w:t>
      </w:r>
      <w:proofErr w:type="spellStart"/>
      <w:r>
        <w:t>int</w:t>
      </w:r>
      <w:proofErr w:type="spellEnd"/>
      <w:r>
        <w:t xml:space="preserve"> n);</w:t>
      </w:r>
    </w:p>
    <w:p w:rsidR="00E05E95" w:rsidRDefault="00E05E95" w:rsidP="00E05E95">
      <w:pPr>
        <w:pStyle w:val="NormalWeb"/>
      </w:pPr>
      <w:r>
        <w:t xml:space="preserve">The keyword </w:t>
      </w:r>
      <w:r>
        <w:rPr>
          <w:rStyle w:val="HTMLCode"/>
        </w:rPr>
        <w:t>extern</w:t>
      </w:r>
      <w:r>
        <w:t xml:space="preserve"> is optional (i.e. default) for a function prototype.</w:t>
      </w:r>
    </w:p>
    <w:p w:rsidR="00E05E95" w:rsidRDefault="00E05E95" w:rsidP="00E05E95">
      <w:pPr>
        <w:pStyle w:val="Heading2"/>
      </w:pPr>
      <w:bookmarkStart w:id="3" w:name="goto"/>
      <w:proofErr w:type="spellStart"/>
      <w:proofErr w:type="gramStart"/>
      <w:r>
        <w:rPr>
          <w:u w:val="single"/>
        </w:rPr>
        <w:t>goto</w:t>
      </w:r>
      <w:bookmarkEnd w:id="3"/>
      <w:proofErr w:type="spellEnd"/>
      <w:proofErr w:type="gramEnd"/>
    </w:p>
    <w:p w:rsidR="00E05E95" w:rsidRDefault="00E05E95" w:rsidP="00E05E95">
      <w:pPr>
        <w:pStyle w:val="NormalWeb"/>
      </w:pPr>
      <w:r>
        <w:rPr>
          <w:b/>
          <w:bCs/>
        </w:rPr>
        <w:t>Unconditionally transfer control.</w:t>
      </w:r>
    </w:p>
    <w:p w:rsidR="00E05E95" w:rsidRDefault="00E05E95" w:rsidP="00E05E95">
      <w:pPr>
        <w:pStyle w:val="NormalWeb"/>
      </w:pPr>
      <w:proofErr w:type="spellStart"/>
      <w:proofErr w:type="gramStart"/>
      <w:r>
        <w:rPr>
          <w:rStyle w:val="HTMLCode"/>
        </w:rPr>
        <w:lastRenderedPageBreak/>
        <w:t>goto</w:t>
      </w:r>
      <w:proofErr w:type="spellEnd"/>
      <w:proofErr w:type="gramEnd"/>
      <w:r>
        <w:t xml:space="preserve"> may be used for </w:t>
      </w:r>
      <w:proofErr w:type="spellStart"/>
      <w:r>
        <w:t>transfering</w:t>
      </w:r>
      <w:proofErr w:type="spellEnd"/>
      <w:r>
        <w:t xml:space="preserve"> control from one place to another. The syntax is:</w:t>
      </w:r>
    </w:p>
    <w:p w:rsidR="00E05E95" w:rsidRDefault="00E05E95" w:rsidP="00E05E95">
      <w:pPr>
        <w:pStyle w:val="HTMLPreformatted"/>
      </w:pPr>
      <w:proofErr w:type="spellStart"/>
      <w:proofErr w:type="gramStart"/>
      <w:r>
        <w:t>goto</w:t>
      </w:r>
      <w:proofErr w:type="spellEnd"/>
      <w:proofErr w:type="gramEnd"/>
      <w:r>
        <w:t xml:space="preserve"> </w:t>
      </w:r>
      <w:r>
        <w:rPr>
          <w:i/>
          <w:iCs/>
        </w:rPr>
        <w:t>identifier</w:t>
      </w:r>
      <w:r>
        <w:t>;</w:t>
      </w:r>
    </w:p>
    <w:p w:rsidR="00E05E95" w:rsidRDefault="00E05E95" w:rsidP="00E05E95">
      <w:pPr>
        <w:pStyle w:val="NormalWeb"/>
      </w:pPr>
      <w:r>
        <w:t xml:space="preserve">Control is unconditionally transferred to the location of a local label specified by </w:t>
      </w:r>
      <w:r>
        <w:rPr>
          <w:i/>
          <w:iCs/>
        </w:rPr>
        <w:t>identifier</w:t>
      </w:r>
      <w:r>
        <w:t>. For example,</w:t>
      </w:r>
    </w:p>
    <w:p w:rsidR="00E05E95" w:rsidRDefault="00E05E95" w:rsidP="00E05E95">
      <w:pPr>
        <w:pStyle w:val="HTMLPreformatted"/>
      </w:pPr>
      <w:r>
        <w:t>Again:</w:t>
      </w:r>
    </w:p>
    <w:p w:rsidR="00E05E95" w:rsidRDefault="00E05E95" w:rsidP="00E05E95">
      <w:pPr>
        <w:pStyle w:val="HTMLPreformatted"/>
      </w:pPr>
      <w:r>
        <w:t xml:space="preserve">  ...</w:t>
      </w:r>
    </w:p>
    <w:p w:rsidR="00E05E95" w:rsidRDefault="00E05E95" w:rsidP="00E05E95">
      <w:pPr>
        <w:pStyle w:val="HTMLPreformatted"/>
      </w:pPr>
      <w:r>
        <w:t xml:space="preserve">  </w:t>
      </w:r>
      <w:proofErr w:type="spellStart"/>
      <w:proofErr w:type="gramStart"/>
      <w:r>
        <w:t>goto</w:t>
      </w:r>
      <w:proofErr w:type="spellEnd"/>
      <w:proofErr w:type="gramEnd"/>
      <w:r>
        <w:t xml:space="preserve"> Again;</w:t>
      </w:r>
    </w:p>
    <w:p w:rsidR="00E05E95" w:rsidRDefault="00E05E95" w:rsidP="00E05E95">
      <w:pPr>
        <w:pStyle w:val="NormalWeb"/>
      </w:pPr>
      <w:r>
        <w:t xml:space="preserve">Jumping out of scope (for example out of the body of </w:t>
      </w:r>
      <w:proofErr w:type="gramStart"/>
      <w:r>
        <w:t xml:space="preserve">the </w:t>
      </w:r>
      <w:hyperlink r:id="rId5" w:anchor="for" w:history="1">
        <w:r>
          <w:rPr>
            <w:rStyle w:val="Hyperlink"/>
          </w:rPr>
          <w:t>for</w:t>
        </w:r>
        <w:proofErr w:type="gramEnd"/>
      </w:hyperlink>
      <w:r>
        <w:t xml:space="preserve"> loop) is legal, but jumping into a scope (for example from one function to another) is </w:t>
      </w:r>
      <w:r>
        <w:rPr>
          <w:b/>
          <w:bCs/>
        </w:rPr>
        <w:t>not</w:t>
      </w:r>
      <w:r>
        <w:t xml:space="preserve"> allowed. </w:t>
      </w:r>
      <w:r>
        <w:br/>
      </w:r>
      <w:r>
        <w:br/>
      </w:r>
      <w:r>
        <w:rPr>
          <w:b/>
          <w:bCs/>
        </w:rPr>
        <w:t>Note:</w:t>
      </w:r>
      <w:r>
        <w:t xml:space="preserve"> The GNU C extends the usage of </w:t>
      </w:r>
      <w:proofErr w:type="spellStart"/>
      <w:r>
        <w:rPr>
          <w:rStyle w:val="HTMLCode"/>
        </w:rPr>
        <w:t>goto</w:t>
      </w:r>
      <w:proofErr w:type="spellEnd"/>
      <w:r>
        <w:t xml:space="preserve"> keyword to allow </w:t>
      </w:r>
      <w:hyperlink r:id="rId6" w:anchor="SEC65" w:history="1">
        <w:r>
          <w:rPr>
            <w:rStyle w:val="Hyperlink"/>
          </w:rPr>
          <w:t xml:space="preserve">computed </w:t>
        </w:r>
        <w:proofErr w:type="spellStart"/>
        <w:r>
          <w:rPr>
            <w:rStyle w:val="Hyperlink"/>
          </w:rPr>
          <w:t>goto</w:t>
        </w:r>
        <w:proofErr w:type="spellEnd"/>
      </w:hyperlink>
      <w:r>
        <w:t xml:space="preserve">. Also, it supports </w:t>
      </w:r>
      <w:hyperlink r:id="rId7" w:anchor="SEC64" w:history="1">
        <w:r>
          <w:rPr>
            <w:rStyle w:val="Hyperlink"/>
          </w:rPr>
          <w:t>local labels</w:t>
        </w:r>
      </w:hyperlink>
      <w:r>
        <w:t>, useful in macro definitions.</w:t>
      </w:r>
    </w:p>
    <w:p w:rsidR="00E05E95" w:rsidRDefault="00E05E95" w:rsidP="00E05E95">
      <w:pPr>
        <w:pStyle w:val="Heading2"/>
      </w:pPr>
      <w:bookmarkStart w:id="4" w:name="register"/>
      <w:proofErr w:type="gramStart"/>
      <w:r>
        <w:rPr>
          <w:u w:val="single"/>
        </w:rPr>
        <w:t>register</w:t>
      </w:r>
      <w:bookmarkEnd w:id="4"/>
      <w:proofErr w:type="gramEnd"/>
    </w:p>
    <w:p w:rsidR="00E05E95" w:rsidRDefault="00E05E95" w:rsidP="00E05E95">
      <w:pPr>
        <w:pStyle w:val="NormalWeb"/>
      </w:pPr>
      <w:proofErr w:type="gramStart"/>
      <w:r>
        <w:rPr>
          <w:b/>
          <w:bCs/>
        </w:rPr>
        <w:t>Tells the compiler to store the variable being declared in a CPU register.</w:t>
      </w:r>
      <w:proofErr w:type="gramEnd"/>
    </w:p>
    <w:p w:rsidR="00E05E95" w:rsidRDefault="00E05E95" w:rsidP="00E05E95">
      <w:pPr>
        <w:pStyle w:val="NormalWeb"/>
      </w:pPr>
      <w:r>
        <w:t xml:space="preserve">In standard C dialects, keyword </w:t>
      </w:r>
      <w:r>
        <w:rPr>
          <w:rStyle w:val="HTMLCode"/>
        </w:rPr>
        <w:t>auto</w:t>
      </w:r>
      <w:r>
        <w:t xml:space="preserve"> uses the following syntax:</w:t>
      </w:r>
    </w:p>
    <w:p w:rsidR="00E05E95" w:rsidRDefault="00E05E95" w:rsidP="00E05E95">
      <w:pPr>
        <w:pStyle w:val="HTMLPreformatted"/>
      </w:pPr>
      <w:proofErr w:type="gramStart"/>
      <w:r>
        <w:t>register</w:t>
      </w:r>
      <w:proofErr w:type="gramEnd"/>
      <w:r>
        <w:t xml:space="preserve"> </w:t>
      </w:r>
      <w:r>
        <w:rPr>
          <w:i/>
          <w:iCs/>
        </w:rPr>
        <w:t>data-definition</w:t>
      </w:r>
      <w:r>
        <w:t>;</w:t>
      </w:r>
    </w:p>
    <w:p w:rsidR="00E05E95" w:rsidRDefault="00E05E95" w:rsidP="00E05E95">
      <w:pPr>
        <w:pStyle w:val="NormalWeb"/>
      </w:pPr>
      <w:r>
        <w:t xml:space="preserve">The </w:t>
      </w:r>
      <w:r>
        <w:rPr>
          <w:rStyle w:val="HTMLCode"/>
        </w:rPr>
        <w:t>register</w:t>
      </w:r>
      <w:r>
        <w:t xml:space="preserve"> type modifier tells the compiler to store the variable being declared in a CPU register (if possible), to optimize access. For example,</w:t>
      </w:r>
    </w:p>
    <w:p w:rsidR="00E05E95" w:rsidRDefault="00E05E95" w:rsidP="00E05E95">
      <w:pPr>
        <w:pStyle w:val="HTMLPreformatted"/>
      </w:pPr>
      <w:proofErr w:type="gramStart"/>
      <w:r>
        <w:t>register</w:t>
      </w:r>
      <w:proofErr w:type="gramEnd"/>
      <w:r>
        <w:t xml:space="preserve"> </w:t>
      </w:r>
      <w:proofErr w:type="spellStart"/>
      <w:r>
        <w:t>int</w:t>
      </w:r>
      <w:proofErr w:type="spellEnd"/>
      <w:r>
        <w:t xml:space="preserve"> </w:t>
      </w:r>
      <w:proofErr w:type="spellStart"/>
      <w:r>
        <w:t>i</w:t>
      </w:r>
      <w:proofErr w:type="spellEnd"/>
      <w:r>
        <w:t>;</w:t>
      </w:r>
    </w:p>
    <w:p w:rsidR="00E05E95" w:rsidRDefault="00E05E95" w:rsidP="00E05E95">
      <w:pPr>
        <w:pStyle w:val="NormalWeb"/>
      </w:pPr>
      <w:r>
        <w:t xml:space="preserve">Note that TIGCC will automatically store often used variables in CPU registers when the optimization is turned on, but the keyword </w:t>
      </w:r>
      <w:r>
        <w:rPr>
          <w:rStyle w:val="HTMLCode"/>
        </w:rPr>
        <w:t>register</w:t>
      </w:r>
      <w:r>
        <w:t xml:space="preserve"> will force storing in registers even if the optimization is turned off. However, the request for storing data in registers may be denied, if the compiler concludes that there is not enough free registers for use at this place. </w:t>
      </w:r>
      <w:r>
        <w:br/>
      </w:r>
      <w:r>
        <w:br/>
      </w:r>
      <w:r>
        <w:rPr>
          <w:b/>
          <w:bCs/>
        </w:rPr>
        <w:t>Note:</w:t>
      </w:r>
      <w:r>
        <w:t xml:space="preserve"> The GNU C extends the usage of </w:t>
      </w:r>
      <w:r>
        <w:rPr>
          <w:rStyle w:val="HTMLCode"/>
        </w:rPr>
        <w:t>register</w:t>
      </w:r>
      <w:r>
        <w:t xml:space="preserve"> keyword to allow </w:t>
      </w:r>
      <w:hyperlink r:id="rId8" w:anchor="SEC97" w:history="1">
        <w:proofErr w:type="spellStart"/>
        <w:r>
          <w:rPr>
            <w:rStyle w:val="Hyperlink"/>
          </w:rPr>
          <w:t>explicitely</w:t>
        </w:r>
        <w:proofErr w:type="spellEnd"/>
        <w:r>
          <w:rPr>
            <w:rStyle w:val="Hyperlink"/>
          </w:rPr>
          <w:t xml:space="preserve"> choosing of used registers</w:t>
        </w:r>
      </w:hyperlink>
      <w:r>
        <w:t>.</w:t>
      </w:r>
    </w:p>
    <w:p w:rsidR="00F122D2" w:rsidRDefault="00F122D2" w:rsidP="00F122D2">
      <w:pPr>
        <w:pStyle w:val="Heading2"/>
      </w:pPr>
      <w:bookmarkStart w:id="5" w:name="static"/>
      <w:proofErr w:type="gramStart"/>
      <w:r>
        <w:rPr>
          <w:u w:val="single"/>
        </w:rPr>
        <w:t>static</w:t>
      </w:r>
      <w:bookmarkEnd w:id="5"/>
      <w:proofErr w:type="gramEnd"/>
    </w:p>
    <w:p w:rsidR="00F122D2" w:rsidRDefault="00F122D2" w:rsidP="00F122D2">
      <w:pPr>
        <w:pStyle w:val="NormalWeb"/>
      </w:pPr>
      <w:r>
        <w:rPr>
          <w:b/>
          <w:bCs/>
        </w:rPr>
        <w:t>Preserves variable value to survive after its scope ends.</w:t>
      </w:r>
    </w:p>
    <w:p w:rsidR="00F122D2" w:rsidRDefault="00F122D2" w:rsidP="00F122D2">
      <w:pPr>
        <w:pStyle w:val="NormalWeb"/>
      </w:pPr>
      <w:r>
        <w:t xml:space="preserve">Keyword </w:t>
      </w:r>
      <w:r>
        <w:rPr>
          <w:rStyle w:val="HTMLCode"/>
        </w:rPr>
        <w:t>static</w:t>
      </w:r>
      <w:r>
        <w:t xml:space="preserve"> may be applied to both data and function definitions:</w:t>
      </w:r>
    </w:p>
    <w:p w:rsidR="00F122D2" w:rsidRDefault="00F122D2" w:rsidP="00F122D2">
      <w:pPr>
        <w:pStyle w:val="HTMLPreformatted"/>
      </w:pPr>
      <w:proofErr w:type="gramStart"/>
      <w:r>
        <w:lastRenderedPageBreak/>
        <w:t>static</w:t>
      </w:r>
      <w:proofErr w:type="gramEnd"/>
      <w:r>
        <w:t xml:space="preserve"> </w:t>
      </w:r>
      <w:r>
        <w:rPr>
          <w:i/>
          <w:iCs/>
        </w:rPr>
        <w:t>data-definition</w:t>
      </w:r>
      <w:r>
        <w:t>;</w:t>
      </w:r>
    </w:p>
    <w:p w:rsidR="00F122D2" w:rsidRDefault="00F122D2" w:rsidP="00F122D2">
      <w:pPr>
        <w:pStyle w:val="HTMLPreformatted"/>
      </w:pPr>
      <w:proofErr w:type="gramStart"/>
      <w:r>
        <w:t>static</w:t>
      </w:r>
      <w:proofErr w:type="gramEnd"/>
      <w:r>
        <w:t xml:space="preserve"> </w:t>
      </w:r>
      <w:r>
        <w:rPr>
          <w:i/>
          <w:iCs/>
        </w:rPr>
        <w:t>function-definition</w:t>
      </w:r>
      <w:r>
        <w:t>;</w:t>
      </w:r>
    </w:p>
    <w:p w:rsidR="00F122D2" w:rsidRDefault="00F122D2" w:rsidP="00F122D2">
      <w:pPr>
        <w:pStyle w:val="NormalWeb"/>
      </w:pPr>
      <w:r>
        <w:t>For example,</w:t>
      </w:r>
    </w:p>
    <w:p w:rsidR="00F122D2" w:rsidRDefault="00F122D2" w:rsidP="00F122D2">
      <w:pPr>
        <w:pStyle w:val="HTMLPreformatted"/>
      </w:pPr>
      <w:proofErr w:type="gramStart"/>
      <w:r>
        <w:t>static</w:t>
      </w:r>
      <w:proofErr w:type="gramEnd"/>
      <w:r>
        <w:t xml:space="preserve"> </w:t>
      </w:r>
      <w:proofErr w:type="spellStart"/>
      <w:r>
        <w:t>int</w:t>
      </w:r>
      <w:proofErr w:type="spellEnd"/>
      <w:r>
        <w:t xml:space="preserve"> </w:t>
      </w:r>
      <w:proofErr w:type="spellStart"/>
      <w:r>
        <w:t>i</w:t>
      </w:r>
      <w:proofErr w:type="spellEnd"/>
      <w:r>
        <w:t xml:space="preserve"> = 10;</w:t>
      </w:r>
    </w:p>
    <w:p w:rsidR="00F122D2" w:rsidRDefault="00F122D2" w:rsidP="00F122D2">
      <w:pPr>
        <w:pStyle w:val="HTMLPreformatted"/>
      </w:pPr>
      <w:proofErr w:type="gramStart"/>
      <w:r>
        <w:t>static</w:t>
      </w:r>
      <w:proofErr w:type="gramEnd"/>
      <w:r>
        <w:t xml:space="preserve"> void </w:t>
      </w:r>
      <w:proofErr w:type="spellStart"/>
      <w:r>
        <w:t>PrintCR</w:t>
      </w:r>
      <w:proofErr w:type="spellEnd"/>
      <w:r>
        <w:t xml:space="preserve"> (void) { </w:t>
      </w:r>
      <w:proofErr w:type="spellStart"/>
      <w:r>
        <w:t>putc</w:t>
      </w:r>
      <w:proofErr w:type="spellEnd"/>
      <w:r>
        <w:t xml:space="preserve"> ('\n'); }</w:t>
      </w:r>
    </w:p>
    <w:p w:rsidR="00F122D2" w:rsidRDefault="00F122D2" w:rsidP="00F122D2">
      <w:pPr>
        <w:pStyle w:val="NormalWeb"/>
      </w:pPr>
      <w:proofErr w:type="gramStart"/>
      <w:r>
        <w:rPr>
          <w:rStyle w:val="HTMLCode"/>
        </w:rPr>
        <w:t>static</w:t>
      </w:r>
      <w:proofErr w:type="gramEnd"/>
      <w:r>
        <w:t xml:space="preserve"> tells that a function or data element is only known within the scope of the current compile. In addition, if you use the </w:t>
      </w:r>
      <w:r>
        <w:rPr>
          <w:rStyle w:val="HTMLCode"/>
        </w:rPr>
        <w:t>static</w:t>
      </w:r>
      <w:r>
        <w:t xml:space="preserve"> keyword with a variable that is local to a function, it allows the last value of the variable to be preserved between successive calls to that function. </w:t>
      </w:r>
      <w:r>
        <w:br/>
      </w:r>
      <w:r>
        <w:br/>
        <w:t xml:space="preserve">Note that the initialization of automatic and static variables is quite different. Automatic variables (local variables are automatic by default, except you </w:t>
      </w:r>
      <w:proofErr w:type="spellStart"/>
      <w:r>
        <w:t>explicitely</w:t>
      </w:r>
      <w:proofErr w:type="spellEnd"/>
      <w:r>
        <w:t xml:space="preserve"> use </w:t>
      </w:r>
      <w:r>
        <w:rPr>
          <w:rStyle w:val="HTMLCode"/>
        </w:rPr>
        <w:t>static</w:t>
      </w:r>
      <w:r>
        <w:t xml:space="preserve"> keyword) are initialized during the run-time, so the initialization will be executed whenever it is encountered in the program. Static (and global) variables are initialized during the compile-time, so the initial values will simply be </w:t>
      </w:r>
      <w:proofErr w:type="spellStart"/>
      <w:r>
        <w:t>embeded</w:t>
      </w:r>
      <w:proofErr w:type="spellEnd"/>
      <w:r>
        <w:t xml:space="preserve"> in the executable file itself. If you change them, they will retain changed in the file. By default, the C language proposes that all uninitialized static variables are initialized to zero, but due to some limitations in TIGCC linker, you need to initialize </w:t>
      </w:r>
      <w:proofErr w:type="spellStart"/>
      <w:r>
        <w:t>explicitely</w:t>
      </w:r>
      <w:proofErr w:type="spellEnd"/>
      <w:r>
        <w:t xml:space="preserve"> all static and global variables if you compile the program in "</w:t>
      </w:r>
      <w:proofErr w:type="spellStart"/>
      <w:r>
        <w:t>nostub</w:t>
      </w:r>
      <w:proofErr w:type="spellEnd"/>
      <w:r>
        <w:t xml:space="preserve">" mode. </w:t>
      </w:r>
      <w:r>
        <w:br/>
      </w:r>
      <w:r>
        <w:br/>
        <w:t>The fact that global and static variables are initialized in compile-time and kept in the executable file itself has one serious consequence, which is not present on "standard" computers like PC, Mac, etc. Namely, these computers always reload the executable on each start from an external memory device (disk), but this is not the case on TI. So, if you have the following global (or static) variable</w:t>
      </w:r>
    </w:p>
    <w:p w:rsidR="00F122D2" w:rsidRDefault="00F122D2" w:rsidP="00F122D2">
      <w:pPr>
        <w:pStyle w:val="HTMLPreformatted"/>
      </w:pPr>
      <w:proofErr w:type="spellStart"/>
      <w:proofErr w:type="gramStart"/>
      <w:r>
        <w:t>int</w:t>
      </w:r>
      <w:proofErr w:type="spellEnd"/>
      <w:proofErr w:type="gramEnd"/>
      <w:r>
        <w:t xml:space="preserve"> a = 10;</w:t>
      </w:r>
    </w:p>
    <w:p w:rsidR="00F122D2" w:rsidRDefault="00F122D2" w:rsidP="00F122D2">
      <w:pPr>
        <w:pStyle w:val="NormalWeb"/>
      </w:pPr>
      <w:proofErr w:type="gramStart"/>
      <w:r>
        <w:t>and</w:t>
      </w:r>
      <w:proofErr w:type="gramEnd"/>
      <w:r>
        <w:t xml:space="preserve"> if you change its value somewhere in the program to 20 (for example), its initial value will be 20 (not 10) on the next program start! Note that this is true only for global and static variables. To force reinitializing, you must put </w:t>
      </w:r>
      <w:proofErr w:type="spellStart"/>
      <w:r>
        <w:t>explicitely</w:t>
      </w:r>
      <w:proofErr w:type="spellEnd"/>
      <w:r>
        <w:t xml:space="preserve"> something like</w:t>
      </w:r>
    </w:p>
    <w:p w:rsidR="00F122D2" w:rsidRDefault="00F122D2" w:rsidP="00F122D2">
      <w:pPr>
        <w:pStyle w:val="HTMLPreformatted"/>
      </w:pPr>
      <w:r>
        <w:t>a = 10;</w:t>
      </w:r>
    </w:p>
    <w:p w:rsidR="00F122D2" w:rsidRDefault="00F122D2" w:rsidP="00F122D2">
      <w:pPr>
        <w:pStyle w:val="NormalWeb"/>
      </w:pPr>
      <w:proofErr w:type="gramStart"/>
      <w:r>
        <w:t>at</w:t>
      </w:r>
      <w:proofErr w:type="gramEnd"/>
      <w:r>
        <w:t xml:space="preserve"> the </w:t>
      </w:r>
      <w:proofErr w:type="spellStart"/>
      <w:r>
        <w:t>begining</w:t>
      </w:r>
      <w:proofErr w:type="spellEnd"/>
      <w:r>
        <w:t xml:space="preserve"> of the main program! </w:t>
      </w:r>
      <w:r>
        <w:br/>
      </w:r>
      <w:r>
        <w:br/>
        <w:t>Note, however, that if the program is archived, the initial values will be restored each time you run the program, because archived programs are reloaded from the archive memory to the RAM on each start, similarly like the programs are reloaded from disks on "standard" computers each time when you start them.</w:t>
      </w:r>
    </w:p>
    <w:p w:rsidR="00F122D2" w:rsidRDefault="00F122D2" w:rsidP="00F122D2">
      <w:pPr>
        <w:pStyle w:val="Heading2"/>
      </w:pPr>
      <w:bookmarkStart w:id="6" w:name="struct"/>
      <w:proofErr w:type="spellStart"/>
      <w:proofErr w:type="gramStart"/>
      <w:r>
        <w:rPr>
          <w:u w:val="single"/>
        </w:rPr>
        <w:lastRenderedPageBreak/>
        <w:t>struct</w:t>
      </w:r>
      <w:bookmarkEnd w:id="6"/>
      <w:proofErr w:type="spellEnd"/>
      <w:proofErr w:type="gramEnd"/>
    </w:p>
    <w:p w:rsidR="00F122D2" w:rsidRDefault="00F122D2" w:rsidP="00F122D2">
      <w:pPr>
        <w:pStyle w:val="NormalWeb"/>
      </w:pPr>
      <w:proofErr w:type="gramStart"/>
      <w:r>
        <w:rPr>
          <w:b/>
          <w:bCs/>
        </w:rPr>
        <w:t>Groups variables into a single record.</w:t>
      </w:r>
      <w:proofErr w:type="gramEnd"/>
    </w:p>
    <w:p w:rsidR="00F122D2" w:rsidRDefault="00F122D2" w:rsidP="00F122D2">
      <w:pPr>
        <w:pStyle w:val="NormalWeb"/>
      </w:pPr>
      <w:r>
        <w:t>The syntax for defining records is:</w:t>
      </w:r>
    </w:p>
    <w:p w:rsidR="00F122D2" w:rsidRDefault="00F122D2" w:rsidP="00F122D2">
      <w:pPr>
        <w:pStyle w:val="HTMLPreformatted"/>
      </w:pPr>
      <w:proofErr w:type="spellStart"/>
      <w:proofErr w:type="gramStart"/>
      <w:r>
        <w:t>struct</w:t>
      </w:r>
      <w:proofErr w:type="spellEnd"/>
      <w:proofErr w:type="gramEnd"/>
      <w:r>
        <w:t xml:space="preserve"> [</w:t>
      </w:r>
      <w:proofErr w:type="spellStart"/>
      <w:r>
        <w:rPr>
          <w:i/>
          <w:iCs/>
        </w:rPr>
        <w:t>struct</w:t>
      </w:r>
      <w:proofErr w:type="spellEnd"/>
      <w:r>
        <w:rPr>
          <w:i/>
          <w:iCs/>
        </w:rPr>
        <w:t>-type-name</w:t>
      </w:r>
      <w:r>
        <w:t>]</w:t>
      </w:r>
    </w:p>
    <w:p w:rsidR="00F122D2" w:rsidRDefault="00F122D2" w:rsidP="00F122D2">
      <w:pPr>
        <w:pStyle w:val="HTMLPreformatted"/>
      </w:pPr>
      <w:r>
        <w:t xml:space="preserve">  {</w:t>
      </w:r>
    </w:p>
    <w:p w:rsidR="00F122D2" w:rsidRDefault="00F122D2" w:rsidP="00F122D2">
      <w:pPr>
        <w:pStyle w:val="HTMLPreformatted"/>
      </w:pPr>
      <w:r>
        <w:t xml:space="preserve">    [</w:t>
      </w:r>
      <w:proofErr w:type="gramStart"/>
      <w:r>
        <w:rPr>
          <w:i/>
          <w:iCs/>
        </w:rPr>
        <w:t>type</w:t>
      </w:r>
      <w:proofErr w:type="gramEnd"/>
      <w:r>
        <w:t xml:space="preserve"> </w:t>
      </w:r>
      <w:r>
        <w:rPr>
          <w:i/>
          <w:iCs/>
        </w:rPr>
        <w:t>variable-names</w:t>
      </w:r>
      <w:r>
        <w:t>] ;</w:t>
      </w:r>
    </w:p>
    <w:p w:rsidR="00F122D2" w:rsidRDefault="00F122D2" w:rsidP="00F122D2">
      <w:pPr>
        <w:pStyle w:val="HTMLPreformatted"/>
      </w:pPr>
      <w:r>
        <w:t xml:space="preserve">    ...</w:t>
      </w:r>
    </w:p>
    <w:p w:rsidR="00F122D2" w:rsidRDefault="00F122D2" w:rsidP="00F122D2">
      <w:pPr>
        <w:pStyle w:val="HTMLPreformatted"/>
      </w:pPr>
      <w:r>
        <w:t xml:space="preserve">  } [</w:t>
      </w:r>
      <w:r>
        <w:rPr>
          <w:i/>
          <w:iCs/>
        </w:rPr>
        <w:t>structure-variables</w:t>
      </w:r>
      <w:proofErr w:type="gramStart"/>
      <w:r>
        <w:t>] ;</w:t>
      </w:r>
      <w:proofErr w:type="gramEnd"/>
    </w:p>
    <w:p w:rsidR="00F122D2" w:rsidRDefault="00F122D2" w:rsidP="00F122D2">
      <w:pPr>
        <w:pStyle w:val="NormalWeb"/>
      </w:pPr>
      <w:r>
        <w:t xml:space="preserve">A </w:t>
      </w:r>
      <w:proofErr w:type="spellStart"/>
      <w:r>
        <w:t>struct</w:t>
      </w:r>
      <w:proofErr w:type="spellEnd"/>
      <w:r>
        <w:t xml:space="preserve">, like </w:t>
      </w:r>
      <w:proofErr w:type="gramStart"/>
      <w:r>
        <w:t>an</w:t>
      </w:r>
      <w:proofErr w:type="gramEnd"/>
      <w:r>
        <w:t xml:space="preserve"> </w:t>
      </w:r>
      <w:hyperlink r:id="rId9" w:anchor="union" w:history="1">
        <w:r>
          <w:rPr>
            <w:rStyle w:val="Hyperlink"/>
          </w:rPr>
          <w:t>union</w:t>
        </w:r>
      </w:hyperlink>
      <w:r>
        <w:t xml:space="preserve">, groups variables into a single record. The </w:t>
      </w:r>
      <w:proofErr w:type="spellStart"/>
      <w:r>
        <w:rPr>
          <w:i/>
          <w:iCs/>
        </w:rPr>
        <w:t>struct</w:t>
      </w:r>
      <w:proofErr w:type="spellEnd"/>
      <w:r>
        <w:rPr>
          <w:i/>
          <w:iCs/>
        </w:rPr>
        <w:t>-type-name</w:t>
      </w:r>
      <w:r>
        <w:t xml:space="preserve"> is an optional tag name that refers to the structure type. The </w:t>
      </w:r>
      <w:r>
        <w:rPr>
          <w:i/>
          <w:iCs/>
        </w:rPr>
        <w:t>structure-variables</w:t>
      </w:r>
      <w:r>
        <w:t xml:space="preserve"> are the data definitions, and are also optional. Though both are optional, one of the two must appear. </w:t>
      </w:r>
      <w:r>
        <w:br/>
      </w:r>
      <w:r>
        <w:br/>
        <w:t xml:space="preserve">Elements in the record are defined by naming a </w:t>
      </w:r>
      <w:r>
        <w:rPr>
          <w:i/>
          <w:iCs/>
        </w:rPr>
        <w:t>type</w:t>
      </w:r>
      <w:r>
        <w:t xml:space="preserve">, followed by </w:t>
      </w:r>
      <w:r>
        <w:rPr>
          <w:i/>
          <w:iCs/>
        </w:rPr>
        <w:t>variable-names</w:t>
      </w:r>
      <w:r>
        <w:t xml:space="preserve"> separated by commas. Different variable types can be separated by a semicolon. For example,</w:t>
      </w:r>
    </w:p>
    <w:p w:rsidR="00F122D2" w:rsidRDefault="00F122D2" w:rsidP="00F122D2">
      <w:pPr>
        <w:pStyle w:val="HTMLPreformatted"/>
      </w:pPr>
      <w:proofErr w:type="spellStart"/>
      <w:proofErr w:type="gramStart"/>
      <w:r>
        <w:t>struct</w:t>
      </w:r>
      <w:proofErr w:type="spellEnd"/>
      <w:proofErr w:type="gramEnd"/>
      <w:r>
        <w:t xml:space="preserve"> </w:t>
      </w:r>
      <w:proofErr w:type="spellStart"/>
      <w:r>
        <w:t>my_struct</w:t>
      </w:r>
      <w:proofErr w:type="spellEnd"/>
    </w:p>
    <w:p w:rsidR="00F122D2" w:rsidRDefault="00F122D2" w:rsidP="00F122D2">
      <w:pPr>
        <w:pStyle w:val="HTMLPreformatted"/>
      </w:pPr>
      <w:r>
        <w:t xml:space="preserve">  {</w:t>
      </w:r>
    </w:p>
    <w:p w:rsidR="00F122D2" w:rsidRDefault="00F122D2" w:rsidP="00F122D2">
      <w:pPr>
        <w:pStyle w:val="HTMLPreformatted"/>
      </w:pPr>
      <w:r>
        <w:t xml:space="preserve">    </w:t>
      </w:r>
      <w:proofErr w:type="gramStart"/>
      <w:r>
        <w:t>char</w:t>
      </w:r>
      <w:proofErr w:type="gramEnd"/>
      <w:r>
        <w:t xml:space="preserve"> name[80], </w:t>
      </w:r>
      <w:proofErr w:type="spellStart"/>
      <w:r>
        <w:t>phone_number</w:t>
      </w:r>
      <w:proofErr w:type="spellEnd"/>
      <w:r>
        <w:t>[80];</w:t>
      </w:r>
    </w:p>
    <w:p w:rsidR="00F122D2" w:rsidRDefault="00F122D2" w:rsidP="00F122D2">
      <w:pPr>
        <w:pStyle w:val="HTMLPreformatted"/>
      </w:pPr>
      <w:r>
        <w:t xml:space="preserve">    </w:t>
      </w:r>
      <w:proofErr w:type="spellStart"/>
      <w:proofErr w:type="gramStart"/>
      <w:r>
        <w:t>int</w:t>
      </w:r>
      <w:proofErr w:type="spellEnd"/>
      <w:proofErr w:type="gramEnd"/>
      <w:r>
        <w:t xml:space="preserve"> age, height;</w:t>
      </w:r>
    </w:p>
    <w:p w:rsidR="00F122D2" w:rsidRDefault="00F122D2" w:rsidP="00F122D2">
      <w:pPr>
        <w:pStyle w:val="HTMLPreformatted"/>
      </w:pPr>
      <w:r>
        <w:t xml:space="preserve">  } </w:t>
      </w:r>
      <w:proofErr w:type="spellStart"/>
      <w:r>
        <w:t>my_friend</w:t>
      </w:r>
      <w:proofErr w:type="spellEnd"/>
      <w:r>
        <w:t>;</w:t>
      </w:r>
    </w:p>
    <w:p w:rsidR="00F122D2" w:rsidRDefault="00F122D2" w:rsidP="00F122D2">
      <w:pPr>
        <w:pStyle w:val="NormalWeb"/>
      </w:pPr>
      <w:proofErr w:type="gramStart"/>
      <w:r>
        <w:t>declares</w:t>
      </w:r>
      <w:proofErr w:type="gramEnd"/>
      <w:r>
        <w:t xml:space="preserve"> a record variable </w:t>
      </w:r>
      <w:proofErr w:type="spellStart"/>
      <w:r>
        <w:rPr>
          <w:i/>
          <w:iCs/>
        </w:rPr>
        <w:t>my_friend</w:t>
      </w:r>
      <w:proofErr w:type="spellEnd"/>
      <w:r>
        <w:t xml:space="preserve"> containing two strings (</w:t>
      </w:r>
      <w:r>
        <w:rPr>
          <w:i/>
          <w:iCs/>
        </w:rPr>
        <w:t>name</w:t>
      </w:r>
      <w:r>
        <w:t xml:space="preserve"> and </w:t>
      </w:r>
      <w:proofErr w:type="spellStart"/>
      <w:r>
        <w:rPr>
          <w:i/>
          <w:iCs/>
        </w:rPr>
        <w:t>phone_number</w:t>
      </w:r>
      <w:proofErr w:type="spellEnd"/>
      <w:r>
        <w:t>) and two integers (</w:t>
      </w:r>
      <w:r>
        <w:rPr>
          <w:i/>
          <w:iCs/>
        </w:rPr>
        <w:t>age</w:t>
      </w:r>
      <w:r>
        <w:t xml:space="preserve"> and </w:t>
      </w:r>
      <w:r>
        <w:rPr>
          <w:i/>
          <w:iCs/>
        </w:rPr>
        <w:t>height</w:t>
      </w:r>
      <w:r>
        <w:t xml:space="preserve">). To declare additional variables of the same type, you use the keyword </w:t>
      </w:r>
      <w:proofErr w:type="spellStart"/>
      <w:r>
        <w:rPr>
          <w:rStyle w:val="HTMLCode"/>
        </w:rPr>
        <w:t>struct</w:t>
      </w:r>
      <w:proofErr w:type="spellEnd"/>
      <w:r>
        <w:t xml:space="preserve"> followed by the </w:t>
      </w:r>
      <w:proofErr w:type="spellStart"/>
      <w:r>
        <w:rPr>
          <w:i/>
          <w:iCs/>
        </w:rPr>
        <w:t>struct</w:t>
      </w:r>
      <w:proofErr w:type="spellEnd"/>
      <w:r>
        <w:rPr>
          <w:i/>
          <w:iCs/>
        </w:rPr>
        <w:t>-type-name</w:t>
      </w:r>
      <w:r>
        <w:t>, followed by the variable names. For example,</w:t>
      </w:r>
    </w:p>
    <w:p w:rsidR="00F122D2" w:rsidRDefault="00F122D2" w:rsidP="00F122D2">
      <w:pPr>
        <w:pStyle w:val="HTMLPreformatted"/>
      </w:pPr>
      <w:proofErr w:type="spellStart"/>
      <w:proofErr w:type="gramStart"/>
      <w:r>
        <w:t>struct</w:t>
      </w:r>
      <w:proofErr w:type="spellEnd"/>
      <w:proofErr w:type="gramEnd"/>
      <w:r>
        <w:t xml:space="preserve"> </w:t>
      </w:r>
      <w:proofErr w:type="spellStart"/>
      <w:r>
        <w:t>my_struct</w:t>
      </w:r>
      <w:proofErr w:type="spellEnd"/>
      <w:r>
        <w:t xml:space="preserve"> </w:t>
      </w:r>
      <w:proofErr w:type="spellStart"/>
      <w:r>
        <w:t>my_friends</w:t>
      </w:r>
      <w:proofErr w:type="spellEnd"/>
      <w:r>
        <w:t>[100];</w:t>
      </w:r>
    </w:p>
    <w:p w:rsidR="00F122D2" w:rsidRDefault="00F122D2" w:rsidP="00F122D2">
      <w:pPr>
        <w:pStyle w:val="NormalWeb"/>
      </w:pPr>
      <w:proofErr w:type="gramStart"/>
      <w:r>
        <w:t>declares</w:t>
      </w:r>
      <w:proofErr w:type="gramEnd"/>
      <w:r>
        <w:t xml:space="preserve"> an array named </w:t>
      </w:r>
      <w:proofErr w:type="spellStart"/>
      <w:r>
        <w:rPr>
          <w:i/>
          <w:iCs/>
        </w:rPr>
        <w:t>my_friends</w:t>
      </w:r>
      <w:proofErr w:type="spellEnd"/>
      <w:r>
        <w:t xml:space="preserve"> which components are records. In fact, </w:t>
      </w:r>
      <w:r>
        <w:rPr>
          <w:rStyle w:val="HTMLCode"/>
        </w:rPr>
        <w:t>'</w:t>
      </w:r>
      <w:proofErr w:type="spellStart"/>
      <w:r>
        <w:rPr>
          <w:rStyle w:val="HTMLCode"/>
        </w:rPr>
        <w:t>struct</w:t>
      </w:r>
      <w:proofErr w:type="spellEnd"/>
      <w:r>
        <w:rPr>
          <w:rStyle w:val="HTMLCode"/>
        </w:rPr>
        <w:t> </w:t>
      </w:r>
      <w:proofErr w:type="spellStart"/>
      <w:r>
        <w:rPr>
          <w:rStyle w:val="HTMLCode"/>
        </w:rPr>
        <w:t>my_struct</w:t>
      </w:r>
      <w:proofErr w:type="spellEnd"/>
      <w:r>
        <w:rPr>
          <w:rStyle w:val="HTMLCode"/>
        </w:rPr>
        <w:t>'</w:t>
      </w:r>
      <w:r>
        <w:t xml:space="preserve"> becomes a new type which is equal in rights with any built-in type. </w:t>
      </w:r>
      <w:r>
        <w:br/>
      </w:r>
      <w:r>
        <w:br/>
        <w:t>To access elements in a structure, you use a record selector (</w:t>
      </w:r>
      <w:r>
        <w:rPr>
          <w:rStyle w:val="HTMLCode"/>
        </w:rPr>
        <w:t>'.'</w:t>
      </w:r>
      <w:r>
        <w:t>). For example,</w:t>
      </w:r>
    </w:p>
    <w:p w:rsidR="00F122D2" w:rsidRDefault="00F122D2" w:rsidP="00F122D2">
      <w:pPr>
        <w:pStyle w:val="HTMLPreformatted"/>
      </w:pPr>
      <w:proofErr w:type="spellStart"/>
      <w:proofErr w:type="gramStart"/>
      <w:r>
        <w:t>strcpy</w:t>
      </w:r>
      <w:proofErr w:type="spellEnd"/>
      <w:proofErr w:type="gramEnd"/>
      <w:r>
        <w:t xml:space="preserve"> (my_friend.name, "Mr. Wizard");</w:t>
      </w:r>
    </w:p>
    <w:p w:rsidR="00F122D2" w:rsidRDefault="00F122D2" w:rsidP="00F122D2">
      <w:pPr>
        <w:pStyle w:val="NormalWeb"/>
      </w:pPr>
      <w:r>
        <w:t xml:space="preserve">A bit field is an element of a structure that is defined in terms of bits. Using a special type of </w:t>
      </w:r>
      <w:proofErr w:type="spellStart"/>
      <w:r>
        <w:t>struct</w:t>
      </w:r>
      <w:proofErr w:type="spellEnd"/>
      <w:r>
        <w:t xml:space="preserve"> definition, you can declare a structure element that can range from 1 to 16 bits in length. For example,</w:t>
      </w:r>
    </w:p>
    <w:p w:rsidR="00F122D2" w:rsidRDefault="00F122D2" w:rsidP="00F122D2">
      <w:pPr>
        <w:pStyle w:val="HTMLPreformatted"/>
      </w:pPr>
      <w:proofErr w:type="spellStart"/>
      <w:proofErr w:type="gramStart"/>
      <w:r>
        <w:t>struct</w:t>
      </w:r>
      <w:proofErr w:type="spellEnd"/>
      <w:proofErr w:type="gramEnd"/>
      <w:r>
        <w:t xml:space="preserve"> </w:t>
      </w:r>
      <w:proofErr w:type="spellStart"/>
      <w:r>
        <w:t>bit_field</w:t>
      </w:r>
      <w:proofErr w:type="spellEnd"/>
    </w:p>
    <w:p w:rsidR="00F122D2" w:rsidRDefault="00F122D2" w:rsidP="00F122D2">
      <w:pPr>
        <w:pStyle w:val="HTMLPreformatted"/>
      </w:pPr>
      <w:r>
        <w:t xml:space="preserve">  {</w:t>
      </w:r>
    </w:p>
    <w:p w:rsidR="00F122D2" w:rsidRDefault="00F122D2" w:rsidP="00F122D2">
      <w:pPr>
        <w:pStyle w:val="HTMLPreformatted"/>
      </w:pPr>
      <w:r>
        <w:t xml:space="preserve">    </w:t>
      </w:r>
      <w:proofErr w:type="spellStart"/>
      <w:proofErr w:type="gramStart"/>
      <w:r>
        <w:t>int</w:t>
      </w:r>
      <w:proofErr w:type="spellEnd"/>
      <w:proofErr w:type="gramEnd"/>
      <w:r>
        <w:t xml:space="preserve"> bit_1 : 1;</w:t>
      </w:r>
    </w:p>
    <w:p w:rsidR="00F122D2" w:rsidRDefault="00F122D2" w:rsidP="00F122D2">
      <w:pPr>
        <w:pStyle w:val="HTMLPreformatted"/>
      </w:pPr>
      <w:r>
        <w:t xml:space="preserve">    </w:t>
      </w:r>
      <w:proofErr w:type="spellStart"/>
      <w:proofErr w:type="gramStart"/>
      <w:r>
        <w:t>int</w:t>
      </w:r>
      <w:proofErr w:type="spellEnd"/>
      <w:proofErr w:type="gramEnd"/>
      <w:r>
        <w:t xml:space="preserve"> bits_2_to_5 : 4;</w:t>
      </w:r>
    </w:p>
    <w:p w:rsidR="00F122D2" w:rsidRDefault="00F122D2" w:rsidP="00F122D2">
      <w:pPr>
        <w:pStyle w:val="HTMLPreformatted"/>
      </w:pPr>
      <w:r>
        <w:lastRenderedPageBreak/>
        <w:t xml:space="preserve">    </w:t>
      </w:r>
      <w:proofErr w:type="spellStart"/>
      <w:proofErr w:type="gramStart"/>
      <w:r>
        <w:t>int</w:t>
      </w:r>
      <w:proofErr w:type="spellEnd"/>
      <w:proofErr w:type="gramEnd"/>
      <w:r>
        <w:t xml:space="preserve"> bit_6 : 1;</w:t>
      </w:r>
    </w:p>
    <w:p w:rsidR="00F122D2" w:rsidRDefault="00F122D2" w:rsidP="00F122D2">
      <w:pPr>
        <w:pStyle w:val="HTMLPreformatted"/>
      </w:pPr>
      <w:r>
        <w:t xml:space="preserve">    </w:t>
      </w:r>
      <w:proofErr w:type="spellStart"/>
      <w:proofErr w:type="gramStart"/>
      <w:r>
        <w:t>int</w:t>
      </w:r>
      <w:proofErr w:type="spellEnd"/>
      <w:proofErr w:type="gramEnd"/>
      <w:r>
        <w:t xml:space="preserve"> bits_7_to_16 : 10;</w:t>
      </w:r>
    </w:p>
    <w:p w:rsidR="00F122D2" w:rsidRDefault="00F122D2" w:rsidP="00F122D2">
      <w:pPr>
        <w:pStyle w:val="HTMLPreformatted"/>
      </w:pPr>
      <w:r>
        <w:t xml:space="preserve">  } </w:t>
      </w:r>
      <w:proofErr w:type="spellStart"/>
      <w:r>
        <w:t>bit_var</w:t>
      </w:r>
      <w:proofErr w:type="spellEnd"/>
      <w:r>
        <w:t>;</w:t>
      </w:r>
    </w:p>
    <w:p w:rsidR="00F122D2" w:rsidRDefault="00F122D2" w:rsidP="00F122D2">
      <w:pPr>
        <w:pStyle w:val="Heading2"/>
      </w:pPr>
      <w:bookmarkStart w:id="7" w:name="typedef"/>
      <w:proofErr w:type="spellStart"/>
      <w:proofErr w:type="gramStart"/>
      <w:r>
        <w:rPr>
          <w:u w:val="single"/>
        </w:rPr>
        <w:t>typedef</w:t>
      </w:r>
      <w:bookmarkEnd w:id="7"/>
      <w:proofErr w:type="spellEnd"/>
      <w:proofErr w:type="gramEnd"/>
    </w:p>
    <w:p w:rsidR="00F122D2" w:rsidRDefault="00F122D2" w:rsidP="00F122D2">
      <w:pPr>
        <w:pStyle w:val="NormalWeb"/>
      </w:pPr>
      <w:proofErr w:type="gramStart"/>
      <w:r>
        <w:rPr>
          <w:b/>
          <w:bCs/>
        </w:rPr>
        <w:t>Creates a new type.</w:t>
      </w:r>
      <w:proofErr w:type="gramEnd"/>
    </w:p>
    <w:p w:rsidR="00F122D2" w:rsidRDefault="00F122D2" w:rsidP="00F122D2">
      <w:pPr>
        <w:pStyle w:val="NormalWeb"/>
      </w:pPr>
      <w:r>
        <w:t>The syntax for defining a new type is</w:t>
      </w:r>
    </w:p>
    <w:p w:rsidR="00F122D2" w:rsidRDefault="00F122D2" w:rsidP="00F122D2">
      <w:pPr>
        <w:pStyle w:val="HTMLPreformatted"/>
      </w:pPr>
      <w:proofErr w:type="spellStart"/>
      <w:proofErr w:type="gramStart"/>
      <w:r>
        <w:t>typedef</w:t>
      </w:r>
      <w:proofErr w:type="spellEnd"/>
      <w:proofErr w:type="gramEnd"/>
      <w:r>
        <w:t xml:space="preserve"> </w:t>
      </w:r>
      <w:r>
        <w:rPr>
          <w:i/>
          <w:iCs/>
        </w:rPr>
        <w:t>type-definition</w:t>
      </w:r>
      <w:r>
        <w:t xml:space="preserve"> </w:t>
      </w:r>
      <w:r>
        <w:rPr>
          <w:i/>
          <w:iCs/>
        </w:rPr>
        <w:t>identifier</w:t>
      </w:r>
      <w:r>
        <w:t>;</w:t>
      </w:r>
    </w:p>
    <w:p w:rsidR="00F122D2" w:rsidRDefault="00F122D2" w:rsidP="00F122D2">
      <w:pPr>
        <w:pStyle w:val="NormalWeb"/>
      </w:pPr>
      <w:r>
        <w:t xml:space="preserve">This statement assigns the symbol name </w:t>
      </w:r>
      <w:r>
        <w:rPr>
          <w:i/>
          <w:iCs/>
        </w:rPr>
        <w:t>identifier</w:t>
      </w:r>
      <w:r>
        <w:t xml:space="preserve"> to the data type definition </w:t>
      </w:r>
      <w:r>
        <w:rPr>
          <w:i/>
          <w:iCs/>
        </w:rPr>
        <w:t>type-definition</w:t>
      </w:r>
      <w:r>
        <w:t>. For example,</w:t>
      </w:r>
    </w:p>
    <w:p w:rsidR="00F122D2" w:rsidRDefault="00F122D2" w:rsidP="00F122D2">
      <w:pPr>
        <w:pStyle w:val="HTMLPreformatted"/>
      </w:pPr>
      <w:proofErr w:type="spellStart"/>
      <w:proofErr w:type="gramStart"/>
      <w:r>
        <w:t>typedef</w:t>
      </w:r>
      <w:proofErr w:type="spellEnd"/>
      <w:proofErr w:type="gramEnd"/>
      <w:r>
        <w:t xml:space="preserve"> unsigned char byte;</w:t>
      </w:r>
    </w:p>
    <w:p w:rsidR="00F122D2" w:rsidRDefault="00F122D2" w:rsidP="00F122D2">
      <w:pPr>
        <w:pStyle w:val="HTMLPreformatted"/>
      </w:pPr>
      <w:proofErr w:type="spellStart"/>
      <w:proofErr w:type="gramStart"/>
      <w:r>
        <w:t>typedef</w:t>
      </w:r>
      <w:proofErr w:type="spellEnd"/>
      <w:proofErr w:type="gramEnd"/>
      <w:r>
        <w:t xml:space="preserve"> char str40[41];</w:t>
      </w:r>
    </w:p>
    <w:p w:rsidR="00F122D2" w:rsidRDefault="00F122D2" w:rsidP="00F122D2">
      <w:pPr>
        <w:pStyle w:val="HTMLPreformatted"/>
      </w:pPr>
      <w:proofErr w:type="spellStart"/>
      <w:proofErr w:type="gramStart"/>
      <w:r>
        <w:t>typedef</w:t>
      </w:r>
      <w:proofErr w:type="spellEnd"/>
      <w:proofErr w:type="gramEnd"/>
      <w:r>
        <w:t xml:space="preserve"> </w:t>
      </w:r>
      <w:proofErr w:type="spellStart"/>
      <w:r>
        <w:t>struct</w:t>
      </w:r>
      <w:proofErr w:type="spellEnd"/>
      <w:r>
        <w:t xml:space="preserve"> {float re, </w:t>
      </w:r>
      <w:proofErr w:type="spellStart"/>
      <w:r>
        <w:t>im</w:t>
      </w:r>
      <w:proofErr w:type="spellEnd"/>
      <w:r>
        <w:t>;} complex;</w:t>
      </w:r>
    </w:p>
    <w:p w:rsidR="00F122D2" w:rsidRDefault="00F122D2" w:rsidP="00F122D2">
      <w:pPr>
        <w:pStyle w:val="HTMLPreformatted"/>
      </w:pPr>
      <w:proofErr w:type="spellStart"/>
      <w:proofErr w:type="gramStart"/>
      <w:r>
        <w:t>typedef</w:t>
      </w:r>
      <w:proofErr w:type="spellEnd"/>
      <w:proofErr w:type="gramEnd"/>
      <w:r>
        <w:t xml:space="preserve"> char *</w:t>
      </w:r>
      <w:proofErr w:type="spellStart"/>
      <w:r>
        <w:t>byteptr</w:t>
      </w:r>
      <w:proofErr w:type="spellEnd"/>
      <w:r>
        <w:t>;</w:t>
      </w:r>
    </w:p>
    <w:p w:rsidR="00F122D2" w:rsidRDefault="00F122D2" w:rsidP="00F122D2">
      <w:pPr>
        <w:pStyle w:val="HTMLPreformatted"/>
      </w:pPr>
      <w:proofErr w:type="spellStart"/>
      <w:proofErr w:type="gramStart"/>
      <w:r>
        <w:t>typedef</w:t>
      </w:r>
      <w:proofErr w:type="spellEnd"/>
      <w:proofErr w:type="gramEnd"/>
      <w:r>
        <w:t xml:space="preserve"> </w:t>
      </w:r>
      <w:proofErr w:type="spellStart"/>
      <w:r>
        <w:t>int</w:t>
      </w:r>
      <w:proofErr w:type="spellEnd"/>
      <w:r>
        <w:t xml:space="preserve"> (*</w:t>
      </w:r>
      <w:proofErr w:type="spellStart"/>
      <w:r>
        <w:t>fncptr</w:t>
      </w:r>
      <w:proofErr w:type="spellEnd"/>
      <w:r>
        <w:t>)(</w:t>
      </w:r>
      <w:proofErr w:type="spellStart"/>
      <w:r>
        <w:t>int</w:t>
      </w:r>
      <w:proofErr w:type="spellEnd"/>
      <w:r>
        <w:t>);</w:t>
      </w:r>
    </w:p>
    <w:p w:rsidR="00F122D2" w:rsidRDefault="00F122D2" w:rsidP="00F122D2">
      <w:pPr>
        <w:pStyle w:val="NormalWeb"/>
      </w:pPr>
      <w:r>
        <w:t xml:space="preserve">After </w:t>
      </w:r>
      <w:proofErr w:type="gramStart"/>
      <w:r>
        <w:t>these definition</w:t>
      </w:r>
      <w:proofErr w:type="gramEnd"/>
      <w:r>
        <w:t>, you can declare</w:t>
      </w:r>
    </w:p>
    <w:p w:rsidR="00F122D2" w:rsidRDefault="00F122D2" w:rsidP="00F122D2">
      <w:pPr>
        <w:pStyle w:val="HTMLPreformatted"/>
      </w:pPr>
      <w:proofErr w:type="gramStart"/>
      <w:r>
        <w:t>byte</w:t>
      </w:r>
      <w:proofErr w:type="gramEnd"/>
      <w:r>
        <w:t xml:space="preserve"> m, n;</w:t>
      </w:r>
    </w:p>
    <w:p w:rsidR="00F122D2" w:rsidRDefault="00F122D2" w:rsidP="00F122D2">
      <w:pPr>
        <w:pStyle w:val="HTMLPreformatted"/>
      </w:pPr>
      <w:proofErr w:type="gramStart"/>
      <w:r>
        <w:t>str40</w:t>
      </w:r>
      <w:proofErr w:type="gramEnd"/>
      <w:r>
        <w:t xml:space="preserve"> </w:t>
      </w:r>
      <w:proofErr w:type="spellStart"/>
      <w:r>
        <w:t>myStr</w:t>
      </w:r>
      <w:proofErr w:type="spellEnd"/>
      <w:r>
        <w:t>;</w:t>
      </w:r>
    </w:p>
    <w:p w:rsidR="00F122D2" w:rsidRDefault="00F122D2" w:rsidP="00F122D2">
      <w:pPr>
        <w:pStyle w:val="HTMLPreformatted"/>
      </w:pPr>
      <w:proofErr w:type="gramStart"/>
      <w:r>
        <w:t>complex</w:t>
      </w:r>
      <w:proofErr w:type="gramEnd"/>
      <w:r>
        <w:t xml:space="preserve"> z1, z2;</w:t>
      </w:r>
    </w:p>
    <w:p w:rsidR="00F122D2" w:rsidRDefault="00F122D2" w:rsidP="00F122D2">
      <w:pPr>
        <w:pStyle w:val="HTMLPreformatted"/>
      </w:pPr>
      <w:proofErr w:type="spellStart"/>
      <w:proofErr w:type="gramStart"/>
      <w:r>
        <w:t>byteptr</w:t>
      </w:r>
      <w:proofErr w:type="spellEnd"/>
      <w:proofErr w:type="gramEnd"/>
      <w:r>
        <w:t xml:space="preserve"> p;</w:t>
      </w:r>
    </w:p>
    <w:p w:rsidR="00F122D2" w:rsidRDefault="00F122D2" w:rsidP="00F122D2">
      <w:pPr>
        <w:pStyle w:val="HTMLPreformatted"/>
      </w:pPr>
      <w:proofErr w:type="spellStart"/>
      <w:proofErr w:type="gramStart"/>
      <w:r>
        <w:t>fncptr</w:t>
      </w:r>
      <w:proofErr w:type="spellEnd"/>
      <w:proofErr w:type="gramEnd"/>
      <w:r>
        <w:t xml:space="preserve"> </w:t>
      </w:r>
      <w:proofErr w:type="spellStart"/>
      <w:r>
        <w:t>myFunc</w:t>
      </w:r>
      <w:proofErr w:type="spellEnd"/>
      <w:r>
        <w:t>;</w:t>
      </w:r>
    </w:p>
    <w:p w:rsidR="00F122D2" w:rsidRDefault="00F122D2" w:rsidP="00F122D2">
      <w:pPr>
        <w:pStyle w:val="NormalWeb"/>
      </w:pPr>
      <w:proofErr w:type="gramStart"/>
      <w:r>
        <w:t>with</w:t>
      </w:r>
      <w:proofErr w:type="gramEnd"/>
      <w:r>
        <w:t xml:space="preserve"> the same meaning as you declare</w:t>
      </w:r>
    </w:p>
    <w:p w:rsidR="00F122D2" w:rsidRDefault="00F122D2" w:rsidP="00F122D2">
      <w:pPr>
        <w:pStyle w:val="HTMLPreformatted"/>
      </w:pPr>
      <w:proofErr w:type="gramStart"/>
      <w:r>
        <w:t>unsigned</w:t>
      </w:r>
      <w:proofErr w:type="gramEnd"/>
      <w:r>
        <w:t xml:space="preserve"> char m, n;</w:t>
      </w:r>
    </w:p>
    <w:p w:rsidR="00F122D2" w:rsidRDefault="00F122D2" w:rsidP="00F122D2">
      <w:pPr>
        <w:pStyle w:val="HTMLPreformatted"/>
      </w:pPr>
      <w:proofErr w:type="gramStart"/>
      <w:r>
        <w:t>char</w:t>
      </w:r>
      <w:proofErr w:type="gramEnd"/>
      <w:r>
        <w:t xml:space="preserve"> </w:t>
      </w:r>
      <w:proofErr w:type="spellStart"/>
      <w:r>
        <w:t>myStr</w:t>
      </w:r>
      <w:proofErr w:type="spellEnd"/>
      <w:r>
        <w:t>[41];</w:t>
      </w:r>
    </w:p>
    <w:p w:rsidR="00F122D2" w:rsidRDefault="00F122D2" w:rsidP="00F122D2">
      <w:pPr>
        <w:pStyle w:val="HTMLPreformatted"/>
      </w:pPr>
      <w:proofErr w:type="spellStart"/>
      <w:proofErr w:type="gramStart"/>
      <w:r>
        <w:t>struct</w:t>
      </w:r>
      <w:proofErr w:type="spellEnd"/>
      <w:proofErr w:type="gramEnd"/>
      <w:r>
        <w:t xml:space="preserve"> {float re, </w:t>
      </w:r>
      <w:proofErr w:type="spellStart"/>
      <w:r>
        <w:t>im</w:t>
      </w:r>
      <w:proofErr w:type="spellEnd"/>
      <w:r>
        <w:t>;} z1, z2;</w:t>
      </w:r>
    </w:p>
    <w:p w:rsidR="00F122D2" w:rsidRDefault="00F122D2" w:rsidP="00F122D2">
      <w:pPr>
        <w:pStyle w:val="HTMLPreformatted"/>
      </w:pPr>
      <w:proofErr w:type="gramStart"/>
      <w:r>
        <w:t>char</w:t>
      </w:r>
      <w:proofErr w:type="gramEnd"/>
      <w:r>
        <w:t xml:space="preserve"> *p;</w:t>
      </w:r>
    </w:p>
    <w:p w:rsidR="00F122D2" w:rsidRDefault="00F122D2" w:rsidP="00F122D2">
      <w:pPr>
        <w:pStyle w:val="HTMLPreformatted"/>
      </w:pPr>
      <w:proofErr w:type="spellStart"/>
      <w:proofErr w:type="gramStart"/>
      <w:r>
        <w:t>int</w:t>
      </w:r>
      <w:proofErr w:type="spellEnd"/>
      <w:proofErr w:type="gramEnd"/>
      <w:r>
        <w:t xml:space="preserve"> (*</w:t>
      </w:r>
      <w:proofErr w:type="spellStart"/>
      <w:r>
        <w:t>myFunc</w:t>
      </w:r>
      <w:proofErr w:type="spellEnd"/>
      <w:r>
        <w:t>)(</w:t>
      </w:r>
      <w:proofErr w:type="spellStart"/>
      <w:r>
        <w:t>int</w:t>
      </w:r>
      <w:proofErr w:type="spellEnd"/>
      <w:r>
        <w:t>);</w:t>
      </w:r>
    </w:p>
    <w:p w:rsidR="00F122D2" w:rsidRDefault="00F122D2" w:rsidP="00F122D2">
      <w:pPr>
        <w:pStyle w:val="NormalWeb"/>
      </w:pPr>
      <w:r>
        <w:t>User defined types may be used at any place where the built-in types may be used.</w:t>
      </w:r>
    </w:p>
    <w:p w:rsidR="00F122D2" w:rsidRDefault="00F122D2" w:rsidP="00F122D2">
      <w:pPr>
        <w:pStyle w:val="Heading2"/>
      </w:pPr>
      <w:bookmarkStart w:id="8" w:name="union"/>
      <w:proofErr w:type="gramStart"/>
      <w:r>
        <w:rPr>
          <w:u w:val="single"/>
        </w:rPr>
        <w:t>union</w:t>
      </w:r>
      <w:bookmarkEnd w:id="8"/>
      <w:proofErr w:type="gramEnd"/>
    </w:p>
    <w:p w:rsidR="00F122D2" w:rsidRDefault="00F122D2" w:rsidP="00F122D2">
      <w:pPr>
        <w:pStyle w:val="NormalWeb"/>
      </w:pPr>
      <w:proofErr w:type="gramStart"/>
      <w:r>
        <w:rPr>
          <w:b/>
          <w:bCs/>
        </w:rPr>
        <w:t>Groups variables which share the same storage space.</w:t>
      </w:r>
      <w:proofErr w:type="gramEnd"/>
    </w:p>
    <w:p w:rsidR="00F122D2" w:rsidRDefault="00F122D2" w:rsidP="00F122D2">
      <w:pPr>
        <w:pStyle w:val="NormalWeb"/>
      </w:pPr>
      <w:r>
        <w:t xml:space="preserve">A union is similar to a </w:t>
      </w:r>
      <w:hyperlink r:id="rId10" w:anchor="struct" w:history="1">
        <w:proofErr w:type="spellStart"/>
        <w:r>
          <w:rPr>
            <w:rStyle w:val="Hyperlink"/>
          </w:rPr>
          <w:t>struct</w:t>
        </w:r>
        <w:proofErr w:type="spellEnd"/>
      </w:hyperlink>
      <w:r>
        <w:t>, except it allows you to define variables that share storage space. The syntax for defining unions is:</w:t>
      </w:r>
    </w:p>
    <w:p w:rsidR="00F122D2" w:rsidRDefault="00F122D2" w:rsidP="00F122D2">
      <w:pPr>
        <w:pStyle w:val="HTMLPreformatted"/>
      </w:pPr>
      <w:proofErr w:type="gramStart"/>
      <w:r>
        <w:t>union</w:t>
      </w:r>
      <w:proofErr w:type="gramEnd"/>
      <w:r>
        <w:t xml:space="preserve"> [</w:t>
      </w:r>
      <w:r>
        <w:rPr>
          <w:i/>
          <w:iCs/>
        </w:rPr>
        <w:t>union-type-name</w:t>
      </w:r>
      <w:r>
        <w:t>]</w:t>
      </w:r>
    </w:p>
    <w:p w:rsidR="00F122D2" w:rsidRDefault="00F122D2" w:rsidP="00F122D2">
      <w:pPr>
        <w:pStyle w:val="HTMLPreformatted"/>
      </w:pPr>
      <w:r>
        <w:t xml:space="preserve">  {</w:t>
      </w:r>
    </w:p>
    <w:p w:rsidR="00F122D2" w:rsidRDefault="00F122D2" w:rsidP="00F122D2">
      <w:pPr>
        <w:pStyle w:val="HTMLPreformatted"/>
      </w:pPr>
      <w:r>
        <w:t xml:space="preserve">    </w:t>
      </w:r>
      <w:proofErr w:type="gramStart"/>
      <w:r>
        <w:rPr>
          <w:i/>
          <w:iCs/>
        </w:rPr>
        <w:t>type</w:t>
      </w:r>
      <w:proofErr w:type="gramEnd"/>
      <w:r>
        <w:t xml:space="preserve"> </w:t>
      </w:r>
      <w:r>
        <w:rPr>
          <w:i/>
          <w:iCs/>
        </w:rPr>
        <w:t>variable-names</w:t>
      </w:r>
      <w:r>
        <w:t>;</w:t>
      </w:r>
    </w:p>
    <w:p w:rsidR="00F122D2" w:rsidRDefault="00F122D2" w:rsidP="00F122D2">
      <w:pPr>
        <w:pStyle w:val="HTMLPreformatted"/>
      </w:pPr>
      <w:r>
        <w:t xml:space="preserve">    ...</w:t>
      </w:r>
    </w:p>
    <w:p w:rsidR="00F122D2" w:rsidRDefault="00F122D2" w:rsidP="00F122D2">
      <w:pPr>
        <w:pStyle w:val="HTMLPreformatted"/>
      </w:pPr>
      <w:r>
        <w:t xml:space="preserve">  } [</w:t>
      </w:r>
      <w:r>
        <w:rPr>
          <w:i/>
          <w:iCs/>
        </w:rPr>
        <w:t>union-variables</w:t>
      </w:r>
      <w:proofErr w:type="gramStart"/>
      <w:r>
        <w:t>] ;</w:t>
      </w:r>
      <w:proofErr w:type="gramEnd"/>
    </w:p>
    <w:p w:rsidR="00F122D2" w:rsidRDefault="00F122D2" w:rsidP="00F122D2">
      <w:pPr>
        <w:pStyle w:val="NormalWeb"/>
      </w:pPr>
      <w:r>
        <w:lastRenderedPageBreak/>
        <w:t>For example,</w:t>
      </w:r>
    </w:p>
    <w:p w:rsidR="00F122D2" w:rsidRDefault="00F122D2" w:rsidP="00F122D2">
      <w:pPr>
        <w:pStyle w:val="HTMLPreformatted"/>
      </w:pPr>
      <w:proofErr w:type="gramStart"/>
      <w:r>
        <w:t>union</w:t>
      </w:r>
      <w:proofErr w:type="gramEnd"/>
      <w:r>
        <w:t xml:space="preserve"> </w:t>
      </w:r>
      <w:proofErr w:type="spellStart"/>
      <w:r>
        <w:t>short_or_long</w:t>
      </w:r>
      <w:proofErr w:type="spellEnd"/>
    </w:p>
    <w:p w:rsidR="00F122D2" w:rsidRDefault="00F122D2" w:rsidP="00F122D2">
      <w:pPr>
        <w:pStyle w:val="HTMLPreformatted"/>
      </w:pPr>
      <w:r>
        <w:t xml:space="preserve">  {</w:t>
      </w:r>
    </w:p>
    <w:p w:rsidR="00F122D2" w:rsidRDefault="00F122D2" w:rsidP="00F122D2">
      <w:pPr>
        <w:pStyle w:val="HTMLPreformatted"/>
      </w:pPr>
      <w:r>
        <w:t xml:space="preserve">    </w:t>
      </w:r>
      <w:proofErr w:type="gramStart"/>
      <w:r>
        <w:t>short</w:t>
      </w:r>
      <w:proofErr w:type="gramEnd"/>
      <w:r>
        <w:t xml:space="preserve"> </w:t>
      </w:r>
      <w:proofErr w:type="spellStart"/>
      <w:r>
        <w:t>i</w:t>
      </w:r>
      <w:proofErr w:type="spellEnd"/>
      <w:r>
        <w:t>;</w:t>
      </w:r>
    </w:p>
    <w:p w:rsidR="00F122D2" w:rsidRDefault="00F122D2" w:rsidP="00F122D2">
      <w:pPr>
        <w:pStyle w:val="HTMLPreformatted"/>
      </w:pPr>
      <w:r>
        <w:t xml:space="preserve">    </w:t>
      </w:r>
      <w:proofErr w:type="gramStart"/>
      <w:r>
        <w:t>long</w:t>
      </w:r>
      <w:proofErr w:type="gramEnd"/>
      <w:r>
        <w:t xml:space="preserve"> l;</w:t>
      </w:r>
    </w:p>
    <w:p w:rsidR="00F122D2" w:rsidRDefault="00F122D2" w:rsidP="00F122D2">
      <w:pPr>
        <w:pStyle w:val="HTMLPreformatted"/>
      </w:pPr>
      <w:r>
        <w:t xml:space="preserve">  } </w:t>
      </w:r>
      <w:proofErr w:type="spellStart"/>
      <w:r>
        <w:t>a_number</w:t>
      </w:r>
      <w:proofErr w:type="spellEnd"/>
      <w:r>
        <w:t>;</w:t>
      </w:r>
    </w:p>
    <w:p w:rsidR="00F122D2" w:rsidRDefault="00F122D2" w:rsidP="00F122D2">
      <w:pPr>
        <w:pStyle w:val="NormalWeb"/>
      </w:pPr>
      <w:r>
        <w:t xml:space="preserve">The compiler will allocate enough storage in a number to accommodate the largest element in the union. Elements of a union are accessed in the same manner as a </w:t>
      </w:r>
      <w:proofErr w:type="spellStart"/>
      <w:r>
        <w:t>struct</w:t>
      </w:r>
      <w:proofErr w:type="spellEnd"/>
      <w:r>
        <w:t xml:space="preserve">. </w:t>
      </w:r>
      <w:r>
        <w:br/>
      </w:r>
      <w:r>
        <w:br/>
        <w:t xml:space="preserve">Unlike a </w:t>
      </w:r>
      <w:proofErr w:type="spellStart"/>
      <w:r>
        <w:t>struct</w:t>
      </w:r>
      <w:proofErr w:type="spellEnd"/>
      <w:r>
        <w:t xml:space="preserve">, the variables </w:t>
      </w:r>
      <w:r>
        <w:rPr>
          <w:rStyle w:val="HTMLCode"/>
        </w:rPr>
        <w:t>'</w:t>
      </w:r>
      <w:proofErr w:type="spellStart"/>
      <w:r>
        <w:rPr>
          <w:rStyle w:val="HTMLCode"/>
        </w:rPr>
        <w:t>a_number.i</w:t>
      </w:r>
      <w:proofErr w:type="spellEnd"/>
      <w:r>
        <w:rPr>
          <w:rStyle w:val="HTMLCode"/>
        </w:rPr>
        <w:t>'</w:t>
      </w:r>
      <w:r>
        <w:t xml:space="preserve"> and </w:t>
      </w:r>
      <w:r>
        <w:rPr>
          <w:rStyle w:val="HTMLCode"/>
        </w:rPr>
        <w:t>'</w:t>
      </w:r>
      <w:proofErr w:type="spellStart"/>
      <w:r>
        <w:rPr>
          <w:rStyle w:val="HTMLCode"/>
        </w:rPr>
        <w:t>a_number.l</w:t>
      </w:r>
      <w:proofErr w:type="spellEnd"/>
      <w:r>
        <w:rPr>
          <w:rStyle w:val="HTMLCode"/>
        </w:rPr>
        <w:t>'</w:t>
      </w:r>
      <w:r>
        <w:t xml:space="preserve"> occupy the same location in memory. Thus, writing into one will overwrite the other.</w:t>
      </w:r>
    </w:p>
    <w:p w:rsidR="00F122D2" w:rsidRDefault="00F122D2" w:rsidP="00F122D2">
      <w:pPr>
        <w:pStyle w:val="Heading2"/>
      </w:pPr>
      <w:bookmarkStart w:id="9" w:name="volatile"/>
      <w:proofErr w:type="gramStart"/>
      <w:r>
        <w:rPr>
          <w:u w:val="single"/>
        </w:rPr>
        <w:t>volatile</w:t>
      </w:r>
      <w:bookmarkEnd w:id="9"/>
      <w:proofErr w:type="gramEnd"/>
    </w:p>
    <w:p w:rsidR="00F122D2" w:rsidRDefault="00F122D2" w:rsidP="00F122D2">
      <w:pPr>
        <w:pStyle w:val="NormalWeb"/>
      </w:pPr>
      <w:proofErr w:type="gramStart"/>
      <w:r>
        <w:rPr>
          <w:b/>
          <w:bCs/>
        </w:rPr>
        <w:t>Indicates that a variable can be changed by a background routine.</w:t>
      </w:r>
      <w:proofErr w:type="gramEnd"/>
    </w:p>
    <w:p w:rsidR="00F122D2" w:rsidRDefault="00F122D2" w:rsidP="00F122D2">
      <w:pPr>
        <w:pStyle w:val="NormalWeb"/>
      </w:pPr>
      <w:r>
        <w:t xml:space="preserve">Keyword </w:t>
      </w:r>
      <w:r>
        <w:rPr>
          <w:rStyle w:val="HTMLCode"/>
        </w:rPr>
        <w:t>volatile</w:t>
      </w:r>
      <w:r>
        <w:t xml:space="preserve"> is an extreme opposite of </w:t>
      </w:r>
      <w:r>
        <w:rPr>
          <w:rStyle w:val="HTMLCode"/>
        </w:rPr>
        <w:t>const</w:t>
      </w:r>
      <w:r>
        <w:t>. It indicates that a variable may be changed in a way which is absolutely unpredictable by analysing the normal program flow (for example, a variable which may be changed by an interrupt handler). This keyword uses the following syntax:</w:t>
      </w:r>
    </w:p>
    <w:p w:rsidR="00F122D2" w:rsidRDefault="00F122D2" w:rsidP="00F122D2">
      <w:pPr>
        <w:pStyle w:val="HTMLPreformatted"/>
      </w:pPr>
      <w:proofErr w:type="gramStart"/>
      <w:r>
        <w:t>volatile</w:t>
      </w:r>
      <w:proofErr w:type="gramEnd"/>
      <w:r>
        <w:t xml:space="preserve"> </w:t>
      </w:r>
      <w:r>
        <w:rPr>
          <w:i/>
          <w:iCs/>
        </w:rPr>
        <w:t>data-definition</w:t>
      </w:r>
      <w:r>
        <w:t>;</w:t>
      </w:r>
    </w:p>
    <w:p w:rsidR="00F122D2" w:rsidRDefault="00F122D2" w:rsidP="00F122D2">
      <w:pPr>
        <w:pStyle w:val="NormalWeb"/>
      </w:pPr>
      <w:r>
        <w:t>Every reference to the variable will reload the contents from memory rather than take advantage of situations where a copy can be in a register.</w:t>
      </w:r>
    </w:p>
    <w:p w:rsidR="00156C95" w:rsidRDefault="00156C95"/>
    <w:sectPr w:rsidR="00156C95" w:rsidSect="009D76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05E95"/>
    <w:rsid w:val="00156C95"/>
    <w:rsid w:val="009D7660"/>
    <w:rsid w:val="00E05E95"/>
    <w:rsid w:val="00F122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660"/>
  </w:style>
  <w:style w:type="paragraph" w:styleId="Heading2">
    <w:name w:val="heading 2"/>
    <w:basedOn w:val="Normal"/>
    <w:link w:val="Heading2Char"/>
    <w:uiPriority w:val="9"/>
    <w:qFormat/>
    <w:rsid w:val="00E05E95"/>
    <w:pPr>
      <w:spacing w:before="100" w:beforeAutospacing="1" w:after="100" w:afterAutospacing="1"/>
      <w:jc w:val="left"/>
      <w:outlineLvl w:val="1"/>
    </w:pPr>
    <w:rPr>
      <w:rFonts w:ascii="Verdana" w:eastAsia="Times New Roman" w:hAnsi="Verdana" w:cs="Times New Roman"/>
      <w:b/>
      <w:bCs/>
      <w:color w:val="00000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E95"/>
    <w:rPr>
      <w:rFonts w:ascii="Verdana" w:eastAsia="Times New Roman" w:hAnsi="Verdana" w:cs="Times New Roman"/>
      <w:b/>
      <w:bCs/>
      <w:color w:val="000000"/>
      <w:sz w:val="36"/>
      <w:szCs w:val="36"/>
      <w:lang w:eastAsia="en-IN"/>
    </w:rPr>
  </w:style>
  <w:style w:type="paragraph" w:styleId="NormalWeb">
    <w:name w:val="Normal (Web)"/>
    <w:basedOn w:val="Normal"/>
    <w:uiPriority w:val="99"/>
    <w:semiHidden/>
    <w:unhideWhenUsed/>
    <w:rsid w:val="00E05E95"/>
    <w:pPr>
      <w:spacing w:before="100" w:beforeAutospacing="1" w:after="100" w:afterAutospacing="1"/>
      <w:jc w:val="left"/>
    </w:pPr>
    <w:rPr>
      <w:rFonts w:ascii="Verdana" w:eastAsia="Times New Roman" w:hAnsi="Verdana" w:cs="Times New Roman"/>
      <w:color w:val="000000"/>
      <w:sz w:val="24"/>
      <w:szCs w:val="24"/>
      <w:lang w:eastAsia="en-IN"/>
    </w:rPr>
  </w:style>
  <w:style w:type="character" w:styleId="HTMLCode">
    <w:name w:val="HTML Code"/>
    <w:basedOn w:val="DefaultParagraphFont"/>
    <w:uiPriority w:val="99"/>
    <w:semiHidden/>
    <w:unhideWhenUsed/>
    <w:rsid w:val="00E05E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00000"/>
      <w:sz w:val="20"/>
      <w:szCs w:val="20"/>
      <w:lang w:eastAsia="en-IN"/>
    </w:rPr>
  </w:style>
  <w:style w:type="character" w:customStyle="1" w:styleId="HTMLPreformattedChar">
    <w:name w:val="HTML Preformatted Char"/>
    <w:basedOn w:val="DefaultParagraphFont"/>
    <w:link w:val="HTMLPreformatted"/>
    <w:uiPriority w:val="99"/>
    <w:semiHidden/>
    <w:rsid w:val="00E05E95"/>
    <w:rPr>
      <w:rFonts w:ascii="Courier New" w:eastAsia="Times New Roman" w:hAnsi="Courier New" w:cs="Courier New"/>
      <w:color w:val="000000"/>
      <w:sz w:val="20"/>
      <w:szCs w:val="20"/>
      <w:lang w:eastAsia="en-IN"/>
    </w:rPr>
  </w:style>
  <w:style w:type="character" w:styleId="Hyperlink">
    <w:name w:val="Hyperlink"/>
    <w:basedOn w:val="DefaultParagraphFont"/>
    <w:uiPriority w:val="99"/>
    <w:semiHidden/>
    <w:unhideWhenUsed/>
    <w:rsid w:val="00E05E95"/>
    <w:rPr>
      <w:color w:val="0000FF"/>
      <w:u w:val="single"/>
    </w:rPr>
  </w:style>
</w:styles>
</file>

<file path=word/webSettings.xml><?xml version="1.0" encoding="utf-8"?>
<w:webSettings xmlns:r="http://schemas.openxmlformats.org/officeDocument/2006/relationships" xmlns:w="http://schemas.openxmlformats.org/wordprocessingml/2006/main">
  <w:divs>
    <w:div w:id="31924638">
      <w:bodyDiv w:val="1"/>
      <w:marLeft w:val="0"/>
      <w:marRight w:val="0"/>
      <w:marTop w:val="0"/>
      <w:marBottom w:val="0"/>
      <w:divBdr>
        <w:top w:val="none" w:sz="0" w:space="0" w:color="auto"/>
        <w:left w:val="none" w:sz="0" w:space="0" w:color="auto"/>
        <w:bottom w:val="none" w:sz="0" w:space="0" w:color="auto"/>
        <w:right w:val="none" w:sz="0" w:space="0" w:color="auto"/>
      </w:divBdr>
    </w:div>
    <w:div w:id="139932027">
      <w:bodyDiv w:val="1"/>
      <w:marLeft w:val="0"/>
      <w:marRight w:val="0"/>
      <w:marTop w:val="0"/>
      <w:marBottom w:val="0"/>
      <w:divBdr>
        <w:top w:val="none" w:sz="0" w:space="0" w:color="auto"/>
        <w:left w:val="none" w:sz="0" w:space="0" w:color="auto"/>
        <w:bottom w:val="none" w:sz="0" w:space="0" w:color="auto"/>
        <w:right w:val="none" w:sz="0" w:space="0" w:color="auto"/>
      </w:divBdr>
    </w:div>
    <w:div w:id="530455022">
      <w:bodyDiv w:val="1"/>
      <w:marLeft w:val="0"/>
      <w:marRight w:val="0"/>
      <w:marTop w:val="0"/>
      <w:marBottom w:val="0"/>
      <w:divBdr>
        <w:top w:val="none" w:sz="0" w:space="0" w:color="auto"/>
        <w:left w:val="none" w:sz="0" w:space="0" w:color="auto"/>
        <w:bottom w:val="none" w:sz="0" w:space="0" w:color="auto"/>
        <w:right w:val="none" w:sz="0" w:space="0" w:color="auto"/>
      </w:divBdr>
    </w:div>
    <w:div w:id="932320961">
      <w:bodyDiv w:val="1"/>
      <w:marLeft w:val="0"/>
      <w:marRight w:val="0"/>
      <w:marTop w:val="0"/>
      <w:marBottom w:val="0"/>
      <w:divBdr>
        <w:top w:val="none" w:sz="0" w:space="0" w:color="auto"/>
        <w:left w:val="none" w:sz="0" w:space="0" w:color="auto"/>
        <w:bottom w:val="none" w:sz="0" w:space="0" w:color="auto"/>
        <w:right w:val="none" w:sz="0" w:space="0" w:color="auto"/>
      </w:divBdr>
    </w:div>
    <w:div w:id="1079524170">
      <w:bodyDiv w:val="1"/>
      <w:marLeft w:val="0"/>
      <w:marRight w:val="0"/>
      <w:marTop w:val="0"/>
      <w:marBottom w:val="0"/>
      <w:divBdr>
        <w:top w:val="none" w:sz="0" w:space="0" w:color="auto"/>
        <w:left w:val="none" w:sz="0" w:space="0" w:color="auto"/>
        <w:bottom w:val="none" w:sz="0" w:space="0" w:color="auto"/>
        <w:right w:val="none" w:sz="0" w:space="0" w:color="auto"/>
      </w:divBdr>
    </w:div>
    <w:div w:id="1428842208">
      <w:bodyDiv w:val="1"/>
      <w:marLeft w:val="0"/>
      <w:marRight w:val="0"/>
      <w:marTop w:val="0"/>
      <w:marBottom w:val="0"/>
      <w:divBdr>
        <w:top w:val="none" w:sz="0" w:space="0" w:color="auto"/>
        <w:left w:val="none" w:sz="0" w:space="0" w:color="auto"/>
        <w:bottom w:val="none" w:sz="0" w:space="0" w:color="auto"/>
        <w:right w:val="none" w:sz="0" w:space="0" w:color="auto"/>
      </w:divBdr>
    </w:div>
    <w:div w:id="1556577382">
      <w:bodyDiv w:val="1"/>
      <w:marLeft w:val="0"/>
      <w:marRight w:val="0"/>
      <w:marTop w:val="0"/>
      <w:marBottom w:val="0"/>
      <w:divBdr>
        <w:top w:val="none" w:sz="0" w:space="0" w:color="auto"/>
        <w:left w:val="none" w:sz="0" w:space="0" w:color="auto"/>
        <w:bottom w:val="none" w:sz="0" w:space="0" w:color="auto"/>
        <w:right w:val="none" w:sz="0" w:space="0" w:color="auto"/>
      </w:divBdr>
    </w:div>
    <w:div w:id="1617445688">
      <w:bodyDiv w:val="1"/>
      <w:marLeft w:val="0"/>
      <w:marRight w:val="0"/>
      <w:marTop w:val="0"/>
      <w:marBottom w:val="0"/>
      <w:divBdr>
        <w:top w:val="none" w:sz="0" w:space="0" w:color="auto"/>
        <w:left w:val="none" w:sz="0" w:space="0" w:color="auto"/>
        <w:bottom w:val="none" w:sz="0" w:space="0" w:color="auto"/>
        <w:right w:val="none" w:sz="0" w:space="0" w:color="auto"/>
      </w:divBdr>
    </w:div>
    <w:div w:id="1914777220">
      <w:bodyDiv w:val="1"/>
      <w:marLeft w:val="0"/>
      <w:marRight w:val="0"/>
      <w:marTop w:val="0"/>
      <w:marBottom w:val="0"/>
      <w:divBdr>
        <w:top w:val="none" w:sz="0" w:space="0" w:color="auto"/>
        <w:left w:val="none" w:sz="0" w:space="0" w:color="auto"/>
        <w:bottom w:val="none" w:sz="0" w:space="0" w:color="auto"/>
        <w:right w:val="none" w:sz="0" w:space="0" w:color="auto"/>
      </w:divBdr>
    </w:div>
    <w:div w:id="211150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gcc.ticalc.org/doc/gnuexts.html" TargetMode="External"/><Relationship Id="rId3" Type="http://schemas.openxmlformats.org/officeDocument/2006/relationships/webSettings" Target="webSettings.xml"/><Relationship Id="rId7" Type="http://schemas.openxmlformats.org/officeDocument/2006/relationships/hyperlink" Target="http://tigcc.ticalc.org/doc/gnuext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gcc.ticalc.org/doc/gnuexts.html" TargetMode="External"/><Relationship Id="rId11" Type="http://schemas.openxmlformats.org/officeDocument/2006/relationships/fontTable" Target="fontTable.xml"/><Relationship Id="rId5" Type="http://schemas.openxmlformats.org/officeDocument/2006/relationships/hyperlink" Target="http://tigcc.ticalc.org/doc/keywords.html" TargetMode="External"/><Relationship Id="rId10" Type="http://schemas.openxmlformats.org/officeDocument/2006/relationships/hyperlink" Target="http://tigcc.ticalc.org/doc/keywords.html" TargetMode="External"/><Relationship Id="rId4" Type="http://schemas.openxmlformats.org/officeDocument/2006/relationships/hyperlink" Target="http://tigcc.ticalc.org/doc/cpp.html" TargetMode="External"/><Relationship Id="rId9" Type="http://schemas.openxmlformats.org/officeDocument/2006/relationships/hyperlink" Target="http://tigcc.ticalc.org/doc/keywo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10309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dcterms:created xsi:type="dcterms:W3CDTF">2010-06-28T05:27:00Z</dcterms:created>
  <dcterms:modified xsi:type="dcterms:W3CDTF">2010-06-28T05:43:00Z</dcterms:modified>
</cp:coreProperties>
</file>