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CA" w:rsidRPr="00DD6023" w:rsidRDefault="00CC78CA" w:rsidP="00CC78CA">
      <w:pPr>
        <w:spacing w:after="72" w:line="300" w:lineRule="atLeast"/>
        <w:jc w:val="left"/>
        <w:outlineLvl w:val="2"/>
        <w:rPr>
          <w:rStyle w:val="apple-style-span"/>
          <w:rFonts w:ascii="Arial" w:hAnsi="Arial" w:cs="Arial"/>
          <w:b/>
          <w:color w:val="000000"/>
          <w:sz w:val="32"/>
          <w:szCs w:val="20"/>
        </w:rPr>
      </w:pPr>
      <w:r w:rsidRPr="00DD6023">
        <w:rPr>
          <w:rStyle w:val="apple-style-span"/>
          <w:rFonts w:ascii="Arial" w:hAnsi="Arial" w:cs="Arial"/>
          <w:b/>
          <w:color w:val="000000"/>
          <w:sz w:val="32"/>
          <w:szCs w:val="20"/>
        </w:rPr>
        <w:t>Image sensor</w:t>
      </w:r>
    </w:p>
    <w:p w:rsidR="00CC78CA" w:rsidRDefault="00CC78CA" w:rsidP="00CC78CA">
      <w:pPr>
        <w:spacing w:after="72" w:line="300" w:lineRule="atLeast"/>
        <w:jc w:val="left"/>
        <w:outlineLvl w:val="2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CC78CA" w:rsidRDefault="00CC78CA" w:rsidP="00CC78CA">
      <w:pPr>
        <w:spacing w:after="72" w:line="300" w:lineRule="atLeast"/>
        <w:jc w:val="left"/>
        <w:outlineLvl w:val="2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image sensor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a device that converts an optical image into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Signal (electronics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electronic signal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 It is used mostly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Digital camera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digital cameras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and other imaging devices. Early sensors were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Video camera tub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video camera tubes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but a modern one is typically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Charge-coupled devic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charge-coupled device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(CCD) or a complementary metal–oxide–semiconductor (</w:t>
      </w:r>
      <w:hyperlink r:id="rId9" w:tooltip="CMO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CMOS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Active pixel sensor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active pixel sensor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:rsidR="00CC78CA" w:rsidRDefault="00CC78CA" w:rsidP="00CC78CA">
      <w:pPr>
        <w:pStyle w:val="Heading2"/>
        <w:pBdr>
          <w:bottom w:val="single" w:sz="6" w:space="2" w:color="AAAAAA"/>
        </w:pBdr>
        <w:spacing w:before="0" w:after="144" w:line="300" w:lineRule="atLeast"/>
        <w:rPr>
          <w:rStyle w:val="mw-headline"/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CC78CA" w:rsidRDefault="00CC78CA" w:rsidP="00CC78CA">
      <w:pPr>
        <w:pStyle w:val="Heading2"/>
        <w:pBdr>
          <w:bottom w:val="single" w:sz="6" w:space="2" w:color="AAAAAA"/>
        </w:pBdr>
        <w:spacing w:before="0" w:after="144" w:line="30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30"/>
          <w:szCs w:val="30"/>
        </w:rPr>
        <w:t>CCD vs CMOS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Today, most digital still cameras use either a CCD image sensor or a CMOS sensor. Both types of sensor accomplish the same task of capturing light and converting it into electrical signals.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Charge-coupled devic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CCD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image sensor is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device. When light strikes the chip it is held as a small electrical charge in each photo sensor. The charges are converted to voltage one pixel at a time as they are read from the chip. Additional circuitry in the camera converts the voltage into digital information.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CMOS imaging chip is a type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Active pixel sensor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active pixel sensor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made using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CMO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CMOS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semiconductor process. Extra circuitry next to each photo sensor converts the light energy to a voltage. Additional circuitry on the chip may be included to convert the voltage to digital data.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Neither technology has a clear advantage in image quality. On one hand, CCD sensors are more susceptible to vertical smear from bright light sources when the sensor is overloaded; high-end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Charge-coupled devic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frame transfer CCDs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 turn do not suffer from this problem. On the other hand, CMOS sensors are susceptible to undesired effects that come as a result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Rolling shutter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rolling shutter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CMOS can potentially be implemented with fewer components, use less power, and/or provide faster readout than CCDs. CCD is a more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Mature technolog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mature technology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is in most respects the equal of CMOS.</w:t>
      </w:r>
      <w:hyperlink r:id="rId17" w:anchor="cite_note-test1-0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]</w:t>
        </w:r>
        <w:proofErr w:type="gramEnd"/>
      </w:hyperlink>
      <w:hyperlink r:id="rId18" w:anchor="cite_note-test2-1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CMOS sensors are less expensive to manufacture than CCD sensors.</w:t>
      </w:r>
    </w:p>
    <w:p w:rsidR="00CC78CA" w:rsidRDefault="00CC78CA" w:rsidP="00CC78C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Another hybrid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CCD/CMOS architecture, sold under the name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sCMOS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consists of CMOS readout integrated circuits (ROICs) that are bump bonded to a CCD imaging substrate – a technology that was developed for infrared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Staring arra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staring arrays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now adapted to silicon-based detector technology.</w:t>
      </w:r>
      <w:hyperlink r:id="rId20" w:anchor="cite_note-test3-2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Another approach is to utilize the very fine dimensions available in modern CMOS technology to implement a CCD like structure entirely in CMOS technology. This can be achieved by separating individual poly-silicon gates by a very small gap. These hybrid sensors are still in the research phase, and can potentially harness the benefits of both the CCDs and the CMOS imagers.</w:t>
      </w:r>
      <w:hyperlink r:id="rId21" w:anchor="cite_note-test4-3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[4]</w:t>
        </w:r>
      </w:hyperlink>
    </w:p>
    <w:p w:rsidR="00CC78CA" w:rsidRDefault="00CC78CA" w:rsidP="00CC78CA">
      <w:pPr>
        <w:spacing w:after="72" w:line="300" w:lineRule="atLeast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CC78CA" w:rsidRPr="00CC78CA" w:rsidRDefault="00CC78CA" w:rsidP="00CC78CA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 </w:t>
      </w:r>
      <w:r w:rsidRPr="00CC78CA">
        <w:rPr>
          <w:rFonts w:ascii="Arial" w:eastAsia="Times New Roman" w:hAnsi="Arial" w:cs="Arial"/>
          <w:b/>
          <w:bCs/>
          <w:color w:val="000000"/>
          <w:sz w:val="24"/>
          <w:szCs w:val="20"/>
          <w:lang w:eastAsia="en-IN"/>
        </w:rPr>
        <w:t>active-pixel sensor (APS)</w:t>
      </w:r>
      <w:r w:rsidRPr="00CC78CA"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, 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also commonly written </w:t>
      </w:r>
      <w:r w:rsidRPr="00CC78C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active pixel sensor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 is an </w:t>
      </w:r>
      <w:hyperlink r:id="rId22" w:tooltip="Image sensor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image sensor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consisting of an </w:t>
      </w:r>
      <w:hyperlink r:id="rId23" w:tooltip="Integrated circuit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integrated circuit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containing an array of pixel sensors, each pixel containing a </w:t>
      </w:r>
      <w:proofErr w:type="spellStart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begin"/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instrText xml:space="preserve"> HYPERLINK "http://en.wikipedia.org/wiki/Photodetector" \o "Photodetector" </w:instrTex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separate"/>
      </w:r>
      <w:r w:rsidRPr="00CC78CA">
        <w:rPr>
          <w:rFonts w:ascii="Arial" w:eastAsia="Times New Roman" w:hAnsi="Arial" w:cs="Arial"/>
          <w:color w:val="0645AD"/>
          <w:sz w:val="20"/>
          <w:szCs w:val="20"/>
          <w:u w:val="single"/>
          <w:lang w:eastAsia="en-IN"/>
        </w:rPr>
        <w:t>photodetector</w:t>
      </w:r>
      <w:proofErr w:type="spellEnd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end"/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and an active amplifier. There are many types of active pixel sensors including the CMOS APS used most commonly in </w:t>
      </w:r>
      <w:hyperlink r:id="rId24" w:tooltip="Camera phone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 xml:space="preserve">cell phone </w:t>
        </w:r>
        <w:proofErr w:type="spellStart"/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cameras</w:t>
        </w:r>
      </w:hyperlink>
      <w:proofErr w:type="gramStart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proofErr w:type="gramEnd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begin"/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instrText xml:space="preserve"> HYPERLINK "http://en.wikipedia.org/wiki/Web_camera" \o "Web camera" </w:instrTex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separate"/>
      </w:r>
      <w:r w:rsidRPr="00CC78CA">
        <w:rPr>
          <w:rFonts w:ascii="Arial" w:eastAsia="Times New Roman" w:hAnsi="Arial" w:cs="Arial"/>
          <w:color w:val="0645AD"/>
          <w:sz w:val="20"/>
          <w:szCs w:val="20"/>
          <w:u w:val="single"/>
          <w:lang w:eastAsia="en-IN"/>
        </w:rPr>
        <w:t>web</w:t>
      </w:r>
      <w:proofErr w:type="spellEnd"/>
      <w:r w:rsidRPr="00CC78CA">
        <w:rPr>
          <w:rFonts w:ascii="Arial" w:eastAsia="Times New Roman" w:hAnsi="Arial" w:cs="Arial"/>
          <w:color w:val="0645AD"/>
          <w:sz w:val="20"/>
          <w:szCs w:val="20"/>
          <w:u w:val="single"/>
          <w:lang w:eastAsia="en-IN"/>
        </w:rPr>
        <w:t xml:space="preserve"> cameras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fldChar w:fldCharType="end"/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and in some </w:t>
      </w:r>
      <w:hyperlink r:id="rId25" w:tooltip="Digital single-lens reflex camera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DSLRs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Such an 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image sensor is produced by a </w:t>
      </w:r>
      <w:hyperlink r:id="rId26" w:tooltip="CMOS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CMOS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process (and is hence also known as a </w:t>
      </w:r>
      <w:r w:rsidRPr="00CC78C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CMOS sensor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), and has emerged as an alternative to </w:t>
      </w:r>
      <w:hyperlink r:id="rId27" w:tooltip="Charge-coupled device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charge-coupled device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(CCD) imager sensors.</w:t>
      </w:r>
    </w:p>
    <w:p w:rsidR="00CC78CA" w:rsidRPr="00CC78CA" w:rsidRDefault="00CC78CA" w:rsidP="00CC78CA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term </w:t>
      </w:r>
      <w:r w:rsidRPr="00CC78C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active pixel sensor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is also used to refer to the individual pixel sensor itself, as opposed to the image sensor;</w:t>
      </w:r>
      <w:hyperlink r:id="rId28" w:anchor="cite_note-0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vertAlign w:val="superscript"/>
            <w:lang w:eastAsia="en-IN"/>
          </w:rPr>
          <w:t>[1]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in that case the image sensor is sometimes called an </w:t>
      </w:r>
      <w:r w:rsidRPr="00CC78C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active pixel sensor imager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hyperlink r:id="rId29" w:anchor="cite_note-1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vertAlign w:val="superscript"/>
            <w:lang w:eastAsia="en-IN"/>
          </w:rPr>
          <w:t>[2]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Pr="00CC78C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active-pixel image sensor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hyperlink r:id="rId30" w:anchor="cite_note-2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vertAlign w:val="superscript"/>
            <w:lang w:eastAsia="en-IN"/>
          </w:rPr>
          <w:t>[3]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or </w:t>
      </w:r>
      <w:r w:rsidRPr="00CC78C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active-pixel-sensor (APS) imager</w:t>
      </w: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CC78CA" w:rsidRDefault="00CC78CA" w:rsidP="00CC78CA">
      <w:pPr>
        <w:spacing w:after="72" w:line="300" w:lineRule="atLeast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CC78CA" w:rsidRDefault="00CC78CA" w:rsidP="00CC78CA">
      <w:pPr>
        <w:spacing w:after="72" w:line="300" w:lineRule="atLeast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CC78CA" w:rsidRPr="00CC78CA" w:rsidRDefault="00CC78CA" w:rsidP="00CC78CA">
      <w:pPr>
        <w:spacing w:after="72" w:line="300" w:lineRule="atLeast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CC78C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Line-scan camera systems</w:t>
      </w:r>
    </w:p>
    <w:p w:rsidR="00CC78CA" w:rsidRPr="00CC78CA" w:rsidRDefault="00CC78CA" w:rsidP="00CC78CA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line-scan camera is a camera device containing a line-scan </w:t>
      </w:r>
      <w:hyperlink r:id="rId31" w:tooltip="Image sensor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image sensor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chip, and a focusing mechanism. These cameras are almost solely used in industrial settings to capture an image of a constant stream of moving material. Unlike video cameras, line-scan cameras use a single array of </w:t>
      </w:r>
      <w:hyperlink r:id="rId32" w:tooltip="Active pixel sensor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pixel sensors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instead of a matrix of them. Data coming from the line-scan camera has a frequency, where the camera scans a line, waits, and repeats. </w:t>
      </w:r>
      <w:r w:rsidRPr="00CC78C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The data coming from the line-scan camera is commonly processed by a computer, to collect the one-dimensional line data and to create a two-dimensional image. The collected two-dimensional image data is then processed by image-processing methods for industrial purposes.</w:t>
      </w:r>
    </w:p>
    <w:p w:rsidR="00CC78CA" w:rsidRPr="00CC78CA" w:rsidRDefault="00CC78CA" w:rsidP="00CC78CA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Line-scan technology is capable of capturing data extremely fast, and at very high image resolutions. Usually under these conditions, resulting collected image data can quickly exceed 100 MB in a fraction of a second. Line-scan-camera–based integrated </w:t>
      </w:r>
      <w:proofErr w:type="gramStart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systems,</w:t>
      </w:r>
      <w:proofErr w:type="gramEnd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therefore are usually designed to streamline the camera's output in order to meet the system's objective, using computer technology which is also affordable.</w:t>
      </w:r>
    </w:p>
    <w:p w:rsidR="00CC78CA" w:rsidRPr="00CC78CA" w:rsidRDefault="00CC78CA" w:rsidP="00CC78CA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Line-scan cameras intended for the parcel handling industry can integrate adaptive focusing </w:t>
      </w:r>
      <w:proofErr w:type="gramStart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mechanisms</w:t>
      </w:r>
      <w:proofErr w:type="gramEnd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 scan six sides of any rectangular parcel in focus, regardless of angle, and size. The resulting 2-D captured images could contain, but are not limited to 1D and 2D barcodes, address information, and any pattern that can be processed via image processing methods. Since the images are 2-D, they are also </w:t>
      </w:r>
      <w:hyperlink r:id="rId33" w:tooltip="Human-readable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human-readable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and can be viewable on a computer screen. Advanced integrated systems </w:t>
      </w:r>
      <w:proofErr w:type="spellStart"/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include</w:t>
      </w:r>
      <w:hyperlink r:id="rId34" w:tooltip="Video coding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video</w:t>
        </w:r>
        <w:proofErr w:type="spellEnd"/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 xml:space="preserve"> coding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 </w:t>
      </w:r>
      <w:hyperlink r:id="rId35" w:tooltip="Optical character recognition" w:history="1">
        <w:r w:rsidRPr="00CC78CA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en-IN"/>
          </w:rPr>
          <w:t>optical character recognition</w:t>
        </w:r>
      </w:hyperlink>
      <w:r w:rsidRPr="00CC78C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(OCR) and finish-line cameras for high speed sports.</w:t>
      </w:r>
    </w:p>
    <w:p w:rsidR="00156C95" w:rsidRDefault="00156C95"/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27B"/>
    <w:rsid w:val="00156C95"/>
    <w:rsid w:val="0023127B"/>
    <w:rsid w:val="00424DDF"/>
    <w:rsid w:val="005D14ED"/>
    <w:rsid w:val="00CC78CA"/>
    <w:rsid w:val="00DD6023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78CA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8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CC78CA"/>
  </w:style>
  <w:style w:type="paragraph" w:styleId="NormalWeb">
    <w:name w:val="Normal (Web)"/>
    <w:basedOn w:val="Normal"/>
    <w:uiPriority w:val="99"/>
    <w:semiHidden/>
    <w:unhideWhenUsed/>
    <w:rsid w:val="00CC78C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C78CA"/>
  </w:style>
  <w:style w:type="character" w:styleId="Hyperlink">
    <w:name w:val="Hyperlink"/>
    <w:basedOn w:val="DefaultParagraphFont"/>
    <w:uiPriority w:val="99"/>
    <w:semiHidden/>
    <w:unhideWhenUsed/>
    <w:rsid w:val="00CC78C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C78CA"/>
  </w:style>
  <w:style w:type="character" w:customStyle="1" w:styleId="Heading2Char">
    <w:name w:val="Heading 2 Char"/>
    <w:basedOn w:val="DefaultParagraphFont"/>
    <w:link w:val="Heading2"/>
    <w:uiPriority w:val="9"/>
    <w:semiHidden/>
    <w:rsid w:val="00CC7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9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68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harge-coupled_device" TargetMode="External"/><Relationship Id="rId13" Type="http://schemas.openxmlformats.org/officeDocument/2006/relationships/hyperlink" Target="http://en.wikipedia.org/wiki/CMOS" TargetMode="External"/><Relationship Id="rId18" Type="http://schemas.openxmlformats.org/officeDocument/2006/relationships/hyperlink" Target="http://en.wikipedia.org/wiki/Image_sensor" TargetMode="External"/><Relationship Id="rId26" Type="http://schemas.openxmlformats.org/officeDocument/2006/relationships/hyperlink" Target="http://en.wikipedia.org/wiki/CM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mage_sensor" TargetMode="External"/><Relationship Id="rId34" Type="http://schemas.openxmlformats.org/officeDocument/2006/relationships/hyperlink" Target="http://en.wikipedia.org/wiki/Video_coding" TargetMode="External"/><Relationship Id="rId7" Type="http://schemas.openxmlformats.org/officeDocument/2006/relationships/hyperlink" Target="http://en.wikipedia.org/wiki/Video_camera_tube" TargetMode="External"/><Relationship Id="rId12" Type="http://schemas.openxmlformats.org/officeDocument/2006/relationships/hyperlink" Target="http://en.wikipedia.org/wiki/Active_pixel_sensor" TargetMode="External"/><Relationship Id="rId17" Type="http://schemas.openxmlformats.org/officeDocument/2006/relationships/hyperlink" Target="http://en.wikipedia.org/wiki/Image_sensor" TargetMode="External"/><Relationship Id="rId25" Type="http://schemas.openxmlformats.org/officeDocument/2006/relationships/hyperlink" Target="http://en.wikipedia.org/wiki/Digital_single-lens_reflex_camera" TargetMode="External"/><Relationship Id="rId33" Type="http://schemas.openxmlformats.org/officeDocument/2006/relationships/hyperlink" Target="http://en.wikipedia.org/wiki/Human-readab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Mature_technology" TargetMode="External"/><Relationship Id="rId20" Type="http://schemas.openxmlformats.org/officeDocument/2006/relationships/hyperlink" Target="http://en.wikipedia.org/wiki/Image_sensor" TargetMode="External"/><Relationship Id="rId29" Type="http://schemas.openxmlformats.org/officeDocument/2006/relationships/hyperlink" Target="http://en.wikipedia.org/wiki/Active_pixel_sensor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Digital_camera" TargetMode="External"/><Relationship Id="rId11" Type="http://schemas.openxmlformats.org/officeDocument/2006/relationships/hyperlink" Target="http://en.wikipedia.org/wiki/Charge-coupled_device" TargetMode="External"/><Relationship Id="rId24" Type="http://schemas.openxmlformats.org/officeDocument/2006/relationships/hyperlink" Target="http://en.wikipedia.org/wiki/Camera_phone" TargetMode="External"/><Relationship Id="rId32" Type="http://schemas.openxmlformats.org/officeDocument/2006/relationships/hyperlink" Target="http://en.wikipedia.org/wiki/Active_pixel_sensor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n.wikipedia.org/wiki/Signal_(electronics)" TargetMode="External"/><Relationship Id="rId15" Type="http://schemas.openxmlformats.org/officeDocument/2006/relationships/hyperlink" Target="http://en.wikipedia.org/wiki/Rolling_shutter" TargetMode="External"/><Relationship Id="rId23" Type="http://schemas.openxmlformats.org/officeDocument/2006/relationships/hyperlink" Target="http://en.wikipedia.org/wiki/Integrated_circuit" TargetMode="External"/><Relationship Id="rId28" Type="http://schemas.openxmlformats.org/officeDocument/2006/relationships/hyperlink" Target="http://en.wikipedia.org/wiki/Active_pixel_sens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Active_pixel_sensor" TargetMode="External"/><Relationship Id="rId19" Type="http://schemas.openxmlformats.org/officeDocument/2006/relationships/hyperlink" Target="http://en.wikipedia.org/wiki/Staring_array" TargetMode="External"/><Relationship Id="rId31" Type="http://schemas.openxmlformats.org/officeDocument/2006/relationships/hyperlink" Target="http://en.wikipedia.org/wiki/Image_sen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MOS" TargetMode="External"/><Relationship Id="rId14" Type="http://schemas.openxmlformats.org/officeDocument/2006/relationships/hyperlink" Target="http://en.wikipedia.org/wiki/Charge-coupled_device" TargetMode="External"/><Relationship Id="rId22" Type="http://schemas.openxmlformats.org/officeDocument/2006/relationships/hyperlink" Target="http://en.wikipedia.org/wiki/Image_sensor" TargetMode="External"/><Relationship Id="rId27" Type="http://schemas.openxmlformats.org/officeDocument/2006/relationships/hyperlink" Target="http://en.wikipedia.org/wiki/Charge-coupled_device" TargetMode="External"/><Relationship Id="rId30" Type="http://schemas.openxmlformats.org/officeDocument/2006/relationships/hyperlink" Target="http://en.wikipedia.org/wiki/Active_pixel_sensor" TargetMode="External"/><Relationship Id="rId35" Type="http://schemas.openxmlformats.org/officeDocument/2006/relationships/hyperlink" Target="http://en.wikipedia.org/wiki/Optical_character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2011-08-06T21:31:00Z</dcterms:created>
  <dcterms:modified xsi:type="dcterms:W3CDTF">2011-08-06T22:18:00Z</dcterms:modified>
</cp:coreProperties>
</file>