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DBBD" w14:textId="6CF3321A" w:rsidR="00004DD1" w:rsidRPr="00E0085D" w:rsidRDefault="00F93F47" w:rsidP="00F93F47">
      <w:pPr>
        <w:spacing w:before="120" w:after="240"/>
        <w:jc w:val="center"/>
        <w:rPr>
          <w:b/>
          <w:sz w:val="32"/>
          <w:szCs w:val="24"/>
        </w:rPr>
      </w:pPr>
      <w:r w:rsidRPr="00E0085D">
        <w:rPr>
          <w:b/>
          <w:sz w:val="32"/>
          <w:szCs w:val="24"/>
        </w:rPr>
        <w:t>SOCIAL MEDIA POLICY</w:t>
      </w:r>
    </w:p>
    <w:p w14:paraId="48D610D9" w14:textId="77777777" w:rsidR="004B06E3" w:rsidRPr="00F93F47" w:rsidRDefault="004B06E3" w:rsidP="00F93F47">
      <w:pPr>
        <w:spacing w:before="120" w:after="240"/>
        <w:jc w:val="center"/>
        <w:rPr>
          <w:b/>
          <w:sz w:val="28"/>
        </w:rPr>
      </w:pPr>
    </w:p>
    <w:p w14:paraId="23A5E25C" w14:textId="2EE623EB" w:rsidR="006B2C22" w:rsidRDefault="006B2C22" w:rsidP="006B2C22">
      <w:r>
        <w:t>The person responsible for this policy is</w:t>
      </w:r>
      <w:r w:rsidR="00FD2E97">
        <w:t xml:space="preserve"> the COLP. </w:t>
      </w:r>
      <w:r>
        <w:t>The policy is reviewed and updated annually.</w:t>
      </w:r>
    </w:p>
    <w:p w14:paraId="2DE99A45" w14:textId="77777777" w:rsidR="006B2C22" w:rsidRPr="006B2C22" w:rsidRDefault="006B2C22" w:rsidP="006B2C22">
      <w:pPr>
        <w:rPr>
          <w:u w:val="single"/>
        </w:rPr>
      </w:pPr>
      <w:r>
        <w:rPr>
          <w:u w:val="single"/>
        </w:rPr>
        <w:t xml:space="preserve">Use of </w:t>
      </w:r>
      <w:proofErr w:type="gramStart"/>
      <w:r>
        <w:rPr>
          <w:u w:val="single"/>
        </w:rPr>
        <w:t>Social Media</w:t>
      </w:r>
      <w:proofErr w:type="gramEnd"/>
      <w:r>
        <w:rPr>
          <w:u w:val="single"/>
        </w:rPr>
        <w:t xml:space="preserve"> by the Firm</w:t>
      </w:r>
    </w:p>
    <w:p w14:paraId="759CF75D" w14:textId="214E8157" w:rsidR="006B2C22" w:rsidRDefault="00FD2E97" w:rsidP="006B2C22">
      <w:r w:rsidRPr="00555D14">
        <w:t xml:space="preserve"> </w:t>
      </w:r>
      <w:r w:rsidR="006B2C22">
        <w:t>The firm uses the following forms of social media</w:t>
      </w:r>
      <w:r w:rsidR="003D2987">
        <w:t>.</w:t>
      </w:r>
    </w:p>
    <w:p w14:paraId="764826A7" w14:textId="3893CD4B" w:rsidR="00A11D87" w:rsidRDefault="00066FDD" w:rsidP="002E283B">
      <w:pPr>
        <w:pStyle w:val="ListParagraph"/>
        <w:numPr>
          <w:ilvl w:val="0"/>
          <w:numId w:val="2"/>
        </w:numPr>
      </w:pPr>
      <w:r w:rsidRPr="00FD2E97">
        <w:rPr>
          <w:b/>
        </w:rPr>
        <w:t>Facebook</w:t>
      </w:r>
      <w:r>
        <w:br/>
        <w:t>The firm’s Facebook account is used for marketing purposes.</w:t>
      </w:r>
      <w:r w:rsidR="00FD2E97">
        <w:t xml:space="preserve"> </w:t>
      </w:r>
    </w:p>
    <w:p w14:paraId="1937769D" w14:textId="77777777" w:rsidR="00FD2E97" w:rsidRDefault="00FD2E97" w:rsidP="00FD2E97">
      <w:pPr>
        <w:pStyle w:val="ListParagraph"/>
      </w:pPr>
    </w:p>
    <w:p w14:paraId="75615EE8" w14:textId="60F00B21" w:rsidR="00FD2E97" w:rsidRDefault="00066FDD" w:rsidP="004063D8">
      <w:pPr>
        <w:pStyle w:val="ListParagraph"/>
        <w:numPr>
          <w:ilvl w:val="0"/>
          <w:numId w:val="2"/>
        </w:numPr>
      </w:pPr>
      <w:r w:rsidRPr="00FD2E97">
        <w:rPr>
          <w:b/>
        </w:rPr>
        <w:t>LinkedIn</w:t>
      </w:r>
      <w:r>
        <w:br/>
        <w:t>The firm’s LinkedIn account is used for marketing</w:t>
      </w:r>
      <w:r w:rsidR="003F5631">
        <w:t xml:space="preserve"> and</w:t>
      </w:r>
      <w:r>
        <w:t xml:space="preserve"> recruitment purposes. </w:t>
      </w:r>
    </w:p>
    <w:p w14:paraId="65C29880" w14:textId="77777777" w:rsidR="00FD2E97" w:rsidRDefault="00FD2E97" w:rsidP="00FD2E97">
      <w:pPr>
        <w:pStyle w:val="ListParagraph"/>
      </w:pPr>
    </w:p>
    <w:p w14:paraId="14FA05F0" w14:textId="77777777" w:rsidR="007F40C3" w:rsidRPr="00066FDD" w:rsidRDefault="00066FDD" w:rsidP="00555D14">
      <w:pPr>
        <w:keepNext/>
        <w:rPr>
          <w:u w:val="single"/>
        </w:rPr>
      </w:pPr>
      <w:r>
        <w:rPr>
          <w:u w:val="single"/>
        </w:rPr>
        <w:t xml:space="preserve">Use of </w:t>
      </w:r>
      <w:r w:rsidR="00E10C02">
        <w:rPr>
          <w:u w:val="single"/>
        </w:rPr>
        <w:t xml:space="preserve">Private </w:t>
      </w:r>
      <w:r>
        <w:rPr>
          <w:u w:val="single"/>
        </w:rPr>
        <w:t xml:space="preserve">Social Media </w:t>
      </w:r>
      <w:r w:rsidR="00E10C02">
        <w:rPr>
          <w:u w:val="single"/>
        </w:rPr>
        <w:t>Accounts</w:t>
      </w:r>
    </w:p>
    <w:p w14:paraId="56C28733" w14:textId="77777777" w:rsidR="00555D14" w:rsidRDefault="00A11D87" w:rsidP="00555D14">
      <w:r>
        <w:t xml:space="preserve">In order to avoid any adverse impact on the firm or its clients when using social </w:t>
      </w:r>
      <w:proofErr w:type="gramStart"/>
      <w:r>
        <w:t>media</w:t>
      </w:r>
      <w:proofErr w:type="gramEnd"/>
      <w:r>
        <w:t xml:space="preserve"> you should bear in mind some simple principles. </w:t>
      </w:r>
      <w:r w:rsidR="003A168A">
        <w:t>T</w:t>
      </w:r>
      <w:r w:rsidR="007E44A9" w:rsidRPr="007E44A9">
        <w:t xml:space="preserve">he </w:t>
      </w:r>
      <w:r w:rsidR="007E44A9">
        <w:t>f</w:t>
      </w:r>
      <w:r w:rsidR="007E44A9" w:rsidRPr="007E44A9">
        <w:t xml:space="preserve">irm does not </w:t>
      </w:r>
      <w:r w:rsidR="003A168A">
        <w:t xml:space="preserve">intend </w:t>
      </w:r>
      <w:r w:rsidR="007E44A9" w:rsidRPr="007E44A9">
        <w:t xml:space="preserve">to restrict </w:t>
      </w:r>
      <w:r w:rsidR="007E44A9">
        <w:t>your priva</w:t>
      </w:r>
      <w:r>
        <w:t xml:space="preserve">te use of social media where there are no implications for </w:t>
      </w:r>
      <w:r w:rsidR="007E44A9" w:rsidRPr="007E44A9">
        <w:t xml:space="preserve">the </w:t>
      </w:r>
      <w:r w:rsidR="007E44A9">
        <w:t>f</w:t>
      </w:r>
      <w:r w:rsidR="007E44A9" w:rsidRPr="007E44A9">
        <w:t>irm</w:t>
      </w:r>
      <w:r w:rsidR="003A168A">
        <w:t xml:space="preserve"> or its clients</w:t>
      </w:r>
      <w:r w:rsidR="007E44A9" w:rsidRPr="007E44A9">
        <w:t xml:space="preserve">. </w:t>
      </w:r>
      <w:proofErr w:type="gramStart"/>
      <w:r w:rsidR="007E44A9" w:rsidRPr="007E44A9">
        <w:t>However</w:t>
      </w:r>
      <w:proofErr w:type="gramEnd"/>
      <w:r w:rsidR="007E44A9">
        <w:t xml:space="preserve"> if your </w:t>
      </w:r>
      <w:r w:rsidR="007E44A9" w:rsidRPr="007E44A9">
        <w:t xml:space="preserve">affiliation </w:t>
      </w:r>
      <w:r w:rsidR="007E44A9">
        <w:t xml:space="preserve">to the firm is stated or </w:t>
      </w:r>
      <w:r w:rsidR="007E44A9" w:rsidRPr="007E44A9">
        <w:t xml:space="preserve">could be discerned or inferred by a third party </w:t>
      </w:r>
      <w:r w:rsidR="007E44A9">
        <w:t xml:space="preserve">then your </w:t>
      </w:r>
      <w:r w:rsidR="007E44A9" w:rsidRPr="007E44A9">
        <w:t xml:space="preserve">contributions or postings </w:t>
      </w:r>
      <w:r w:rsidR="007E44A9">
        <w:t xml:space="preserve">may </w:t>
      </w:r>
      <w:r w:rsidR="007E44A9" w:rsidRPr="007E44A9">
        <w:t xml:space="preserve">reflect upon the </w:t>
      </w:r>
      <w:r w:rsidR="007E44A9">
        <w:t xml:space="preserve">firm. Hence in such cases in particular </w:t>
      </w:r>
      <w:r w:rsidR="007E44A9" w:rsidRPr="007E44A9">
        <w:t xml:space="preserve">your adherence to </w:t>
      </w:r>
      <w:r w:rsidR="003A168A">
        <w:t>the following</w:t>
      </w:r>
      <w:r w:rsidR="007E44A9">
        <w:t xml:space="preserve"> guidelines </w:t>
      </w:r>
      <w:r w:rsidR="007E44A9" w:rsidRPr="007E44A9">
        <w:t>is required.</w:t>
      </w:r>
    </w:p>
    <w:p w14:paraId="7FC9A683" w14:textId="77777777" w:rsidR="003F5631" w:rsidRPr="003F5631" w:rsidRDefault="003F5631" w:rsidP="00CF187E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</w:rPr>
        <w:t>Keep your s</w:t>
      </w:r>
      <w:r w:rsidR="00E10C02" w:rsidRPr="00687EDA">
        <w:rPr>
          <w:b/>
        </w:rPr>
        <w:t xml:space="preserve">ocial media </w:t>
      </w:r>
      <w:r>
        <w:rPr>
          <w:b/>
        </w:rPr>
        <w:t xml:space="preserve">activity separate from your professional </w:t>
      </w:r>
      <w:proofErr w:type="gramStart"/>
      <w:r>
        <w:rPr>
          <w:b/>
        </w:rPr>
        <w:t>life</w:t>
      </w:r>
      <w:proofErr w:type="gramEnd"/>
    </w:p>
    <w:p w14:paraId="7605DA82" w14:textId="77777777" w:rsidR="007E44A9" w:rsidRDefault="007E44A9" w:rsidP="003F5631">
      <w:pPr>
        <w:pStyle w:val="ListParagraph"/>
      </w:pPr>
      <w:r>
        <w:t>This principle has many implications, notably these.</w:t>
      </w:r>
    </w:p>
    <w:p w14:paraId="599CB538" w14:textId="77777777" w:rsidR="007E44A9" w:rsidRDefault="007E44A9" w:rsidP="007E44A9">
      <w:pPr>
        <w:pStyle w:val="ListParagraph"/>
        <w:numPr>
          <w:ilvl w:val="1"/>
          <w:numId w:val="3"/>
        </w:numPr>
      </w:pPr>
      <w:r>
        <w:t>D</w:t>
      </w:r>
      <w:r w:rsidR="00D22F66">
        <w:t xml:space="preserve">o not refer to work matters on </w:t>
      </w:r>
      <w:r w:rsidR="00B23270">
        <w:t xml:space="preserve">your private </w:t>
      </w:r>
      <w:r w:rsidR="00D22F66">
        <w:t>social media</w:t>
      </w:r>
      <w:r w:rsidR="00B23270">
        <w:t xml:space="preserve"> accounts</w:t>
      </w:r>
      <w:r>
        <w:t>.</w:t>
      </w:r>
    </w:p>
    <w:p w14:paraId="6BE11941" w14:textId="77777777" w:rsidR="007E44A9" w:rsidRDefault="00D22F66" w:rsidP="007E44A9">
      <w:pPr>
        <w:pStyle w:val="ListParagraph"/>
        <w:numPr>
          <w:ilvl w:val="1"/>
          <w:numId w:val="3"/>
        </w:numPr>
      </w:pPr>
      <w:r>
        <w:t xml:space="preserve">Do not use </w:t>
      </w:r>
      <w:r w:rsidR="003F5631">
        <w:t xml:space="preserve">social media </w:t>
      </w:r>
      <w:r>
        <w:t>to communicate</w:t>
      </w:r>
      <w:r w:rsidR="00E10C02" w:rsidRPr="003F5631">
        <w:t xml:space="preserve"> with clients or others about fee earning matters.</w:t>
      </w:r>
    </w:p>
    <w:p w14:paraId="3592D2BE" w14:textId="77777777" w:rsidR="007E44A9" w:rsidRDefault="007E44A9" w:rsidP="007E44A9">
      <w:pPr>
        <w:pStyle w:val="ListParagraph"/>
        <w:numPr>
          <w:ilvl w:val="1"/>
          <w:numId w:val="3"/>
        </w:numPr>
      </w:pPr>
      <w:r>
        <w:t>Do not use your firm email address to login to private social media sites.</w:t>
      </w:r>
    </w:p>
    <w:p w14:paraId="5CAB8DE0" w14:textId="77777777" w:rsidR="00D22F66" w:rsidRDefault="0053777C" w:rsidP="00A74070">
      <w:pPr>
        <w:pStyle w:val="ListParagraph"/>
        <w:numPr>
          <w:ilvl w:val="1"/>
          <w:numId w:val="3"/>
        </w:numPr>
      </w:pPr>
      <w:r>
        <w:t xml:space="preserve">Do not express </w:t>
      </w:r>
      <w:r w:rsidR="007E44A9">
        <w:t xml:space="preserve">potentially controversial </w:t>
      </w:r>
      <w:r>
        <w:t xml:space="preserve">opinions on subjects relevant to </w:t>
      </w:r>
      <w:r w:rsidR="007E44A9">
        <w:t>the work of the firm.</w:t>
      </w:r>
    </w:p>
    <w:p w14:paraId="3C6EB5D3" w14:textId="77777777" w:rsidR="00A74070" w:rsidRPr="00A74070" w:rsidRDefault="00A74070" w:rsidP="00A74070">
      <w:pPr>
        <w:pStyle w:val="ListParagraph"/>
        <w:ind w:left="1440"/>
      </w:pPr>
    </w:p>
    <w:p w14:paraId="7E422542" w14:textId="77777777" w:rsidR="00CF187E" w:rsidRPr="003F5631" w:rsidRDefault="008E380F" w:rsidP="00CF187E">
      <w:pPr>
        <w:pStyle w:val="ListParagraph"/>
        <w:numPr>
          <w:ilvl w:val="0"/>
          <w:numId w:val="3"/>
        </w:numPr>
        <w:rPr>
          <w:u w:val="single"/>
        </w:rPr>
      </w:pPr>
      <w:proofErr w:type="gramStart"/>
      <w:r>
        <w:rPr>
          <w:b/>
        </w:rPr>
        <w:t>In particular, r</w:t>
      </w:r>
      <w:r w:rsidR="00CF187E">
        <w:rPr>
          <w:b/>
        </w:rPr>
        <w:t>e</w:t>
      </w:r>
      <w:r w:rsidR="00E10C02">
        <w:rPr>
          <w:b/>
        </w:rPr>
        <w:t>member</w:t>
      </w:r>
      <w:proofErr w:type="gramEnd"/>
      <w:r w:rsidR="00CF187E">
        <w:rPr>
          <w:b/>
        </w:rPr>
        <w:t xml:space="preserve"> client confidentiality.</w:t>
      </w:r>
      <w:r w:rsidR="00CF187E">
        <w:rPr>
          <w:b/>
          <w:u w:val="single"/>
        </w:rPr>
        <w:br/>
      </w:r>
      <w:r w:rsidR="006C62BE">
        <w:t>D</w:t>
      </w:r>
      <w:r w:rsidR="00E10C02">
        <w:t xml:space="preserve">o not </w:t>
      </w:r>
      <w:r w:rsidR="00BB4515">
        <w:t>comment</w:t>
      </w:r>
      <w:r>
        <w:t xml:space="preserve"> on</w:t>
      </w:r>
      <w:r w:rsidR="00BB4515">
        <w:t xml:space="preserve"> </w:t>
      </w:r>
      <w:r w:rsidR="00E10C02">
        <w:t xml:space="preserve">confidential </w:t>
      </w:r>
      <w:r w:rsidR="00BB4515">
        <w:t xml:space="preserve">matters. </w:t>
      </w:r>
      <w:r w:rsidR="006C62BE">
        <w:t xml:space="preserve">Even if you make cryptic remarks </w:t>
      </w:r>
      <w:proofErr w:type="gramStart"/>
      <w:r w:rsidR="006C62BE">
        <w:t>e.g.</w:t>
      </w:r>
      <w:proofErr w:type="gramEnd"/>
      <w:r w:rsidR="006C62BE">
        <w:t xml:space="preserve"> about a “nightmare client” or “hopeless case” </w:t>
      </w:r>
      <w:r w:rsidR="00E10C02">
        <w:t xml:space="preserve">people </w:t>
      </w:r>
      <w:r w:rsidR="006C62BE">
        <w:t xml:space="preserve">may be able to </w:t>
      </w:r>
      <w:r w:rsidR="00E10C02">
        <w:t>work out to whom you are referring.</w:t>
      </w:r>
    </w:p>
    <w:p w14:paraId="4A9C4B5D" w14:textId="77777777" w:rsidR="003F5631" w:rsidRPr="00CF187E" w:rsidRDefault="003F5631" w:rsidP="003F5631">
      <w:pPr>
        <w:pStyle w:val="ListParagraph"/>
        <w:rPr>
          <w:u w:val="single"/>
        </w:rPr>
      </w:pPr>
    </w:p>
    <w:p w14:paraId="69040853" w14:textId="77777777" w:rsidR="00A74070" w:rsidRPr="006C62BE" w:rsidRDefault="00A74070" w:rsidP="00A74070">
      <w:pPr>
        <w:pStyle w:val="ListParagraph"/>
        <w:numPr>
          <w:ilvl w:val="0"/>
          <w:numId w:val="3"/>
        </w:numPr>
        <w:rPr>
          <w:b/>
        </w:rPr>
      </w:pPr>
      <w:r w:rsidRPr="006C62BE">
        <w:rPr>
          <w:b/>
        </w:rPr>
        <w:t>Assume your words may be quoted back at you.</w:t>
      </w:r>
    </w:p>
    <w:p w14:paraId="5AC03450" w14:textId="77777777" w:rsidR="00A74070" w:rsidRDefault="00A74070" w:rsidP="00A74070">
      <w:pPr>
        <w:pStyle w:val="ListParagraph"/>
      </w:pPr>
      <w:r>
        <w:t xml:space="preserve">Whatever your privacy settings, what you post on social media is effectively public. </w:t>
      </w:r>
      <w:r w:rsidR="008E380F">
        <w:t>Even if you have posted anonymously or using a pseudonym p</w:t>
      </w:r>
      <w:r>
        <w:t xml:space="preserve">eople may be able to identify you by using information you have given about yourself. So </w:t>
      </w:r>
      <w:r w:rsidR="008E380F">
        <w:t>do not say</w:t>
      </w:r>
      <w:r>
        <w:t xml:space="preserve"> </w:t>
      </w:r>
      <w:r w:rsidR="008E380F">
        <w:t>anything</w:t>
      </w:r>
      <w:r>
        <w:t xml:space="preserve"> which would be embarrassing if published in the press or quoted back in court.</w:t>
      </w:r>
    </w:p>
    <w:p w14:paraId="1AA3CAF0" w14:textId="77777777" w:rsidR="00A74070" w:rsidRDefault="00A74070" w:rsidP="00A74070">
      <w:pPr>
        <w:pStyle w:val="ListParagraph"/>
        <w:rPr>
          <w:rFonts w:cs="Arial"/>
          <w:b/>
        </w:rPr>
      </w:pPr>
    </w:p>
    <w:p w14:paraId="18AD25EB" w14:textId="77777777" w:rsidR="000E2E25" w:rsidRPr="000E2E25" w:rsidRDefault="000E2E25" w:rsidP="000E2E25">
      <w:pPr>
        <w:pStyle w:val="ListParagraph"/>
        <w:numPr>
          <w:ilvl w:val="0"/>
          <w:numId w:val="3"/>
        </w:numPr>
        <w:rPr>
          <w:rFonts w:cs="Arial"/>
          <w:b/>
        </w:rPr>
      </w:pPr>
      <w:r>
        <w:rPr>
          <w:rFonts w:cs="Arial"/>
          <w:b/>
        </w:rPr>
        <w:t>Think twice.</w:t>
      </w:r>
    </w:p>
    <w:p w14:paraId="45945BD9" w14:textId="73E7E01B" w:rsidR="00BB4515" w:rsidRDefault="006C62BE" w:rsidP="00E10C02">
      <w:pPr>
        <w:pStyle w:val="ListParagraph"/>
        <w:rPr>
          <w:rFonts w:cs="Arial"/>
        </w:rPr>
      </w:pPr>
      <w:r>
        <w:rPr>
          <w:rFonts w:cs="Arial"/>
        </w:rPr>
        <w:t xml:space="preserve">Do </w:t>
      </w:r>
      <w:r w:rsidR="000E2E25">
        <w:rPr>
          <w:rFonts w:cs="Arial"/>
        </w:rPr>
        <w:t xml:space="preserve">not say anything which </w:t>
      </w:r>
      <w:r w:rsidR="006325D7" w:rsidRPr="00CF187E">
        <w:rPr>
          <w:rFonts w:cs="Arial"/>
        </w:rPr>
        <w:t xml:space="preserve">may reflect badly on </w:t>
      </w:r>
      <w:r w:rsidR="000E2E25">
        <w:rPr>
          <w:rFonts w:cs="Arial"/>
        </w:rPr>
        <w:t xml:space="preserve">yourself or </w:t>
      </w:r>
      <w:r w:rsidR="006325D7" w:rsidRPr="00CF187E">
        <w:rPr>
          <w:rFonts w:cs="Arial"/>
        </w:rPr>
        <w:t xml:space="preserve">the firm, for example by reason of defamatory, </w:t>
      </w:r>
      <w:proofErr w:type="gramStart"/>
      <w:r w:rsidR="006325D7" w:rsidRPr="00CF187E">
        <w:rPr>
          <w:rFonts w:cs="Arial"/>
        </w:rPr>
        <w:t>scurrilous</w:t>
      </w:r>
      <w:proofErr w:type="gramEnd"/>
      <w:r w:rsidR="006325D7" w:rsidRPr="00CF187E">
        <w:rPr>
          <w:rFonts w:cs="Arial"/>
        </w:rPr>
        <w:t xml:space="preserve"> or illegal content.</w:t>
      </w:r>
      <w:r w:rsidR="000E2E25">
        <w:rPr>
          <w:rFonts w:cs="Arial"/>
        </w:rPr>
        <w:t xml:space="preserve"> </w:t>
      </w:r>
      <w:r w:rsidR="003F5631">
        <w:rPr>
          <w:rFonts w:cs="Arial"/>
        </w:rPr>
        <w:t xml:space="preserve">Bear in mind that even in your private life </w:t>
      </w:r>
      <w:r w:rsidR="003F5631">
        <w:t xml:space="preserve">SRA Principle </w:t>
      </w:r>
      <w:r w:rsidR="0009582C">
        <w:t>2</w:t>
      </w:r>
      <w:r w:rsidR="003F5631">
        <w:t xml:space="preserve"> requires that you maintain</w:t>
      </w:r>
      <w:r w:rsidR="003F5631" w:rsidRPr="000E2E25">
        <w:t xml:space="preserve"> the trust the public places in </w:t>
      </w:r>
      <w:r w:rsidR="0009582C">
        <w:t>the solicitors’ profession and</w:t>
      </w:r>
      <w:r w:rsidR="003F5631" w:rsidRPr="000E2E25">
        <w:t xml:space="preserve"> in the provision of legal services</w:t>
      </w:r>
      <w:r w:rsidR="0009582C">
        <w:t xml:space="preserve"> by authorised persons</w:t>
      </w:r>
      <w:r w:rsidR="003F5631">
        <w:t>.</w:t>
      </w:r>
    </w:p>
    <w:p w14:paraId="67946580" w14:textId="77777777" w:rsidR="003F5631" w:rsidRDefault="003F5631" w:rsidP="00E10C02">
      <w:pPr>
        <w:pStyle w:val="ListParagraph"/>
        <w:rPr>
          <w:u w:val="single"/>
        </w:rPr>
      </w:pPr>
    </w:p>
    <w:p w14:paraId="4306DF41" w14:textId="77777777" w:rsidR="00D22F66" w:rsidRPr="000E2E25" w:rsidRDefault="00D22F66" w:rsidP="00D22F66">
      <w:pPr>
        <w:pStyle w:val="ListParagraph"/>
        <w:numPr>
          <w:ilvl w:val="0"/>
          <w:numId w:val="3"/>
        </w:numPr>
        <w:rPr>
          <w:u w:val="single"/>
        </w:rPr>
      </w:pPr>
      <w:r>
        <w:rPr>
          <w:rFonts w:cs="Arial"/>
          <w:b/>
        </w:rPr>
        <w:t>Remember cyber</w:t>
      </w:r>
      <w:r w:rsidR="00B23270">
        <w:rPr>
          <w:rFonts w:cs="Arial"/>
          <w:b/>
        </w:rPr>
        <w:t xml:space="preserve"> </w:t>
      </w:r>
      <w:r>
        <w:rPr>
          <w:rFonts w:cs="Arial"/>
          <w:b/>
        </w:rPr>
        <w:t>security.</w:t>
      </w:r>
    </w:p>
    <w:p w14:paraId="79AF8ED6" w14:textId="77777777" w:rsidR="00D22F66" w:rsidRDefault="00D22F66" w:rsidP="00D22F66">
      <w:pPr>
        <w:pStyle w:val="ListParagraph"/>
        <w:rPr>
          <w:rFonts w:cs="Arial"/>
        </w:rPr>
      </w:pPr>
      <w:r w:rsidRPr="000E2E25">
        <w:rPr>
          <w:rFonts w:cs="Arial"/>
        </w:rPr>
        <w:t xml:space="preserve">Criminals trawl social media sites looking for information that may help them to guess </w:t>
      </w:r>
      <w:r>
        <w:rPr>
          <w:rFonts w:cs="Arial"/>
        </w:rPr>
        <w:t xml:space="preserve">people’s </w:t>
      </w:r>
      <w:r w:rsidRPr="000E2E25">
        <w:rPr>
          <w:rFonts w:cs="Arial"/>
        </w:rPr>
        <w:t>password</w:t>
      </w:r>
      <w:r>
        <w:rPr>
          <w:rFonts w:cs="Arial"/>
        </w:rPr>
        <w:t>s</w:t>
      </w:r>
      <w:r w:rsidRPr="000E2E25">
        <w:rPr>
          <w:rFonts w:cs="Arial"/>
        </w:rPr>
        <w:t xml:space="preserve"> or to set up </w:t>
      </w:r>
      <w:r>
        <w:rPr>
          <w:rFonts w:cs="Arial"/>
        </w:rPr>
        <w:t>“</w:t>
      </w:r>
      <w:r w:rsidRPr="000E2E25">
        <w:rPr>
          <w:rFonts w:cs="Arial"/>
        </w:rPr>
        <w:t>spear phishing</w:t>
      </w:r>
      <w:r>
        <w:rPr>
          <w:rFonts w:cs="Arial"/>
        </w:rPr>
        <w:t>”</w:t>
      </w:r>
      <w:r w:rsidRPr="000E2E25">
        <w:rPr>
          <w:rFonts w:cs="Arial"/>
        </w:rPr>
        <w:t xml:space="preserve"> or </w:t>
      </w:r>
      <w:r>
        <w:rPr>
          <w:rFonts w:cs="Arial"/>
        </w:rPr>
        <w:t>similar</w:t>
      </w:r>
      <w:r w:rsidRPr="000E2E25">
        <w:rPr>
          <w:rFonts w:cs="Arial"/>
        </w:rPr>
        <w:t xml:space="preserve"> attacks. </w:t>
      </w:r>
      <w:r>
        <w:rPr>
          <w:rFonts w:cs="Arial"/>
        </w:rPr>
        <w:t>Be careful about information you publish which people might use for such purposes.</w:t>
      </w:r>
    </w:p>
    <w:p w14:paraId="5F0799DB" w14:textId="77777777" w:rsidR="00BB4515" w:rsidRPr="000E2E25" w:rsidRDefault="00BB4515" w:rsidP="000E2E25">
      <w:pPr>
        <w:pStyle w:val="ListParagraph"/>
        <w:rPr>
          <w:rFonts w:cs="Arial"/>
        </w:rPr>
      </w:pPr>
    </w:p>
    <w:p w14:paraId="41A658F9" w14:textId="77777777" w:rsidR="00E10C02" w:rsidRDefault="00E10C02" w:rsidP="0053777C">
      <w:pPr>
        <w:keepNext/>
        <w:rPr>
          <w:u w:val="single"/>
        </w:rPr>
      </w:pPr>
      <w:r>
        <w:rPr>
          <w:u w:val="single"/>
        </w:rPr>
        <w:t xml:space="preserve">Use of </w:t>
      </w:r>
      <w:proofErr w:type="gramStart"/>
      <w:r>
        <w:rPr>
          <w:u w:val="single"/>
        </w:rPr>
        <w:t>Social Media</w:t>
      </w:r>
      <w:proofErr w:type="gramEnd"/>
      <w:r>
        <w:rPr>
          <w:u w:val="single"/>
        </w:rPr>
        <w:t xml:space="preserve"> for Professional Purposes</w:t>
      </w:r>
    </w:p>
    <w:p w14:paraId="25B0304F" w14:textId="45DACA6D" w:rsidR="00B23270" w:rsidRDefault="00B23270" w:rsidP="00D22F66">
      <w:pPr>
        <w:pStyle w:val="ListParagraph"/>
        <w:ind w:left="0"/>
      </w:pPr>
      <w:r>
        <w:t xml:space="preserve">Fee earning staff are not merely allowed to maintain LinkedIn accounts, and to refer therein to their professional role and </w:t>
      </w:r>
      <w:proofErr w:type="gramStart"/>
      <w:r>
        <w:t>experience, but</w:t>
      </w:r>
      <w:proofErr w:type="gramEnd"/>
      <w:r>
        <w:t xml:space="preserve"> are encouraged to do so.</w:t>
      </w:r>
    </w:p>
    <w:p w14:paraId="6ACBDD00" w14:textId="77777777" w:rsidR="00B23270" w:rsidRDefault="00B23270" w:rsidP="00D22F66">
      <w:pPr>
        <w:pStyle w:val="ListParagraph"/>
        <w:ind w:left="0"/>
      </w:pPr>
    </w:p>
    <w:p w14:paraId="29EA34C0" w14:textId="556D466C" w:rsidR="008A3F6F" w:rsidRDefault="008A3F6F" w:rsidP="00D22F66">
      <w:pPr>
        <w:pStyle w:val="ListParagraph"/>
        <w:ind w:left="0"/>
      </w:pPr>
      <w:r>
        <w:t xml:space="preserve">You should not express opinions on any social media site in which you also refer to your professional role or to the firm without first obtaining authority. </w:t>
      </w:r>
    </w:p>
    <w:p w14:paraId="18F66505" w14:textId="77777777" w:rsidR="009F1AAC" w:rsidRDefault="009F1AAC" w:rsidP="00D22F66">
      <w:pPr>
        <w:pStyle w:val="ListParagraph"/>
        <w:ind w:left="0"/>
      </w:pPr>
    </w:p>
    <w:p w14:paraId="3F8E3E4B" w14:textId="77777777" w:rsidR="009F1AAC" w:rsidRDefault="009F1AAC" w:rsidP="009F1AAC">
      <w:pPr>
        <w:pStyle w:val="ListParagraph"/>
        <w:ind w:left="0"/>
      </w:pPr>
      <w:r>
        <w:t>The following non-exhaustive guidelines should be borne in mind when using LinkedIn or other social media for professional purposes.</w:t>
      </w:r>
    </w:p>
    <w:p w14:paraId="4EF8960B" w14:textId="77777777" w:rsidR="009F1AAC" w:rsidRDefault="009F1AAC" w:rsidP="009F1AAC">
      <w:pPr>
        <w:pStyle w:val="ListParagraph"/>
        <w:numPr>
          <w:ilvl w:val="0"/>
          <w:numId w:val="3"/>
        </w:numPr>
      </w:pPr>
      <w:r>
        <w:t>Exercise restraint in seeking online connections with anyone you do not know and/or with whom you have not previously corresponded.</w:t>
      </w:r>
    </w:p>
    <w:p w14:paraId="31A0F2D2" w14:textId="77777777" w:rsidR="009F1AAC" w:rsidRDefault="009F1AAC" w:rsidP="009F1AAC">
      <w:pPr>
        <w:pStyle w:val="ListParagraph"/>
        <w:numPr>
          <w:ilvl w:val="0"/>
          <w:numId w:val="3"/>
        </w:numPr>
      </w:pPr>
      <w:r>
        <w:t xml:space="preserve">Do not </w:t>
      </w:r>
      <w:r w:rsidR="008E380F">
        <w:t xml:space="preserve">refer to </w:t>
      </w:r>
      <w:r>
        <w:t>firm matters or client matters unless you have been specifically authorised to do so.</w:t>
      </w:r>
    </w:p>
    <w:p w14:paraId="06903F6E" w14:textId="77777777" w:rsidR="009F1AAC" w:rsidRDefault="009F1AAC" w:rsidP="009F1AAC">
      <w:pPr>
        <w:pStyle w:val="ListParagraph"/>
        <w:numPr>
          <w:ilvl w:val="0"/>
          <w:numId w:val="3"/>
        </w:numPr>
      </w:pPr>
      <w:r>
        <w:t xml:space="preserve">Fact-check your </w:t>
      </w:r>
      <w:r w:rsidR="008E380F">
        <w:t>postings</w:t>
      </w:r>
      <w:r>
        <w:t xml:space="preserve"> and ensure that </w:t>
      </w:r>
      <w:r w:rsidR="008E380F">
        <w:t>they are</w:t>
      </w:r>
      <w:r>
        <w:t xml:space="preserve"> truthful. If you </w:t>
      </w:r>
      <w:proofErr w:type="gramStart"/>
      <w:r>
        <w:t>do</w:t>
      </w:r>
      <w:proofErr w:type="gramEnd"/>
      <w:r>
        <w:t xml:space="preserve"> make an error correct it promptly.</w:t>
      </w:r>
    </w:p>
    <w:p w14:paraId="66DE09F8" w14:textId="77777777" w:rsidR="009F1AAC" w:rsidRDefault="008E380F" w:rsidP="009F1AAC">
      <w:pPr>
        <w:pStyle w:val="ListParagraph"/>
        <w:numPr>
          <w:ilvl w:val="0"/>
          <w:numId w:val="3"/>
        </w:numPr>
      </w:pPr>
      <w:r>
        <w:t>Take care with s</w:t>
      </w:r>
      <w:r w:rsidR="009F1AAC">
        <w:t xml:space="preserve">pelling and grammar. Errors </w:t>
      </w:r>
      <w:r>
        <w:t xml:space="preserve">will </w:t>
      </w:r>
      <w:r w:rsidR="009F1AAC">
        <w:t>reflect poorly on you and the firm.</w:t>
      </w:r>
    </w:p>
    <w:p w14:paraId="6F3152F8" w14:textId="77777777" w:rsidR="003A168A" w:rsidRDefault="007B596D" w:rsidP="008E380F">
      <w:pPr>
        <w:pStyle w:val="ListParagraph"/>
        <w:numPr>
          <w:ilvl w:val="0"/>
          <w:numId w:val="3"/>
        </w:numPr>
      </w:pPr>
      <w:r>
        <w:t>S</w:t>
      </w:r>
      <w:r w:rsidR="008E380F">
        <w:t>eek to build a reputation of trust and credibility b</w:t>
      </w:r>
      <w:r w:rsidR="003A168A">
        <w:t>y adopting an appropriate tone.</w:t>
      </w:r>
    </w:p>
    <w:p w14:paraId="5248F92A" w14:textId="77777777" w:rsidR="008E380F" w:rsidRDefault="008E380F" w:rsidP="008E380F">
      <w:pPr>
        <w:pStyle w:val="ListParagraph"/>
        <w:numPr>
          <w:ilvl w:val="0"/>
          <w:numId w:val="3"/>
        </w:numPr>
      </w:pPr>
      <w:r>
        <w:t xml:space="preserve">Keep your comments respectful, </w:t>
      </w:r>
      <w:proofErr w:type="gramStart"/>
      <w:r>
        <w:t>informative</w:t>
      </w:r>
      <w:proofErr w:type="gramEnd"/>
      <w:r>
        <w:t xml:space="preserve"> and good natured. Avoid personal attacks, online fights and hostile or condescending communications. </w:t>
      </w:r>
    </w:p>
    <w:p w14:paraId="548BB0E0" w14:textId="77777777" w:rsidR="008E380F" w:rsidRDefault="008E380F" w:rsidP="008E380F">
      <w:pPr>
        <w:pStyle w:val="ListParagraph"/>
        <w:numPr>
          <w:ilvl w:val="0"/>
          <w:numId w:val="3"/>
        </w:numPr>
      </w:pPr>
      <w:r>
        <w:t>Take great care in the rare cases when you post about something controversial or potentially inflammatory.</w:t>
      </w:r>
    </w:p>
    <w:p w14:paraId="0E0D5B71" w14:textId="77777777" w:rsidR="008A3F6F" w:rsidRDefault="008A3F6F" w:rsidP="00D22F66">
      <w:pPr>
        <w:pStyle w:val="ListParagraph"/>
        <w:ind w:left="0"/>
      </w:pPr>
    </w:p>
    <w:p w14:paraId="3179BE44" w14:textId="77777777" w:rsidR="00D22F66" w:rsidRDefault="00D22F66" w:rsidP="00D22F66">
      <w:pPr>
        <w:pStyle w:val="ListParagraph"/>
        <w:ind w:left="0"/>
      </w:pPr>
      <w:r>
        <w:rPr>
          <w:u w:val="single"/>
        </w:rPr>
        <w:t xml:space="preserve">Use of </w:t>
      </w:r>
      <w:proofErr w:type="gramStart"/>
      <w:r>
        <w:rPr>
          <w:u w:val="single"/>
        </w:rPr>
        <w:t>Social Media</w:t>
      </w:r>
      <w:proofErr w:type="gramEnd"/>
      <w:r>
        <w:rPr>
          <w:u w:val="single"/>
        </w:rPr>
        <w:t xml:space="preserve"> at Work</w:t>
      </w:r>
    </w:p>
    <w:p w14:paraId="74E8A0E0" w14:textId="77777777" w:rsidR="00FD2E97" w:rsidRDefault="00FD2E97" w:rsidP="00D22F66">
      <w:pPr>
        <w:pStyle w:val="ListParagraph"/>
        <w:ind w:left="0"/>
      </w:pPr>
    </w:p>
    <w:p w14:paraId="57ECEC48" w14:textId="1B709A0D" w:rsidR="00FC264A" w:rsidRDefault="00FC264A" w:rsidP="00D22F66">
      <w:pPr>
        <w:pStyle w:val="ListParagraph"/>
        <w:ind w:left="0"/>
      </w:pPr>
      <w:r>
        <w:t xml:space="preserve">Like personal telephone calls, the firm in its discretion allows limited access to social media </w:t>
      </w:r>
      <w:r w:rsidR="00B23270">
        <w:t>at work, using the firm’s computers and internet connection.</w:t>
      </w:r>
      <w:r w:rsidR="00374853">
        <w:t xml:space="preserve"> However excessive or improper use of social media at work, like excessive or improper personal telephone calls, may be regarded as a disciplinary matter. The firm </w:t>
      </w:r>
      <w:r w:rsidR="00272A3F">
        <w:t xml:space="preserve">may </w:t>
      </w:r>
      <w:r w:rsidR="00374853">
        <w:t>withdraw access to social media at work</w:t>
      </w:r>
      <w:r w:rsidR="00272A3F">
        <w:t xml:space="preserve"> at any time</w:t>
      </w:r>
      <w:r w:rsidR="00374853">
        <w:t>.</w:t>
      </w:r>
    </w:p>
    <w:p w14:paraId="37316DB5" w14:textId="77777777" w:rsidR="00FC264A" w:rsidRDefault="00FC264A" w:rsidP="00D22F66">
      <w:pPr>
        <w:pStyle w:val="ListParagraph"/>
        <w:ind w:left="0"/>
      </w:pPr>
    </w:p>
    <w:p w14:paraId="6BDDA8AF" w14:textId="49D2B51F" w:rsidR="00D22F66" w:rsidRPr="00D22F66" w:rsidRDefault="00D22F66" w:rsidP="00D22F66">
      <w:pPr>
        <w:pStyle w:val="ListParagraph"/>
        <w:ind w:left="0"/>
      </w:pPr>
    </w:p>
    <w:sectPr w:rsidR="00D22F66" w:rsidRPr="00D22F6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D1AE8" w14:textId="77777777" w:rsidR="00506EEB" w:rsidRDefault="00506EEB" w:rsidP="007F40C3">
      <w:pPr>
        <w:spacing w:after="0" w:line="240" w:lineRule="auto"/>
      </w:pPr>
      <w:r>
        <w:separator/>
      </w:r>
    </w:p>
  </w:endnote>
  <w:endnote w:type="continuationSeparator" w:id="0">
    <w:p w14:paraId="47D207C4" w14:textId="77777777" w:rsidR="00506EEB" w:rsidRDefault="00506EEB" w:rsidP="007F4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2A7B7" w14:textId="70E294B1" w:rsidR="00FE562E" w:rsidRDefault="00A11D87">
    <w:pPr>
      <w:pStyle w:val="Footer"/>
    </w:pPr>
    <w:r>
      <w:t>© Socrates Training Limited 1</w:t>
    </w:r>
    <w:r w:rsidR="0009582C">
      <w:t>6</w:t>
    </w:r>
    <w:r w:rsidR="00FE562E">
      <w:t>.</w:t>
    </w:r>
    <w:r w:rsidR="0009582C">
      <w:t>03</w:t>
    </w:r>
    <w:r w:rsidR="00FE562E">
      <w:t>.201</w:t>
    </w:r>
    <w:r w:rsidR="0009582C">
      <w:t>9</w:t>
    </w:r>
    <w:r w:rsidR="00FE562E">
      <w:tab/>
    </w:r>
    <w:r w:rsidR="00FE562E">
      <w:fldChar w:fldCharType="begin"/>
    </w:r>
    <w:r w:rsidR="00FE562E">
      <w:instrText xml:space="preserve"> PAGE   \* MERGEFORMAT </w:instrText>
    </w:r>
    <w:r w:rsidR="00FE562E">
      <w:fldChar w:fldCharType="separate"/>
    </w:r>
    <w:r w:rsidR="003A168A">
      <w:rPr>
        <w:noProof/>
      </w:rPr>
      <w:t>4</w:t>
    </w:r>
    <w:r w:rsidR="00FE562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5657D" w14:textId="77777777" w:rsidR="00506EEB" w:rsidRDefault="00506EEB" w:rsidP="007F40C3">
      <w:pPr>
        <w:spacing w:after="0" w:line="240" w:lineRule="auto"/>
      </w:pPr>
      <w:r>
        <w:separator/>
      </w:r>
    </w:p>
  </w:footnote>
  <w:footnote w:type="continuationSeparator" w:id="0">
    <w:p w14:paraId="761F63BE" w14:textId="77777777" w:rsidR="00506EEB" w:rsidRDefault="00506EEB" w:rsidP="007F4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A3C"/>
    <w:multiLevelType w:val="hybridMultilevel"/>
    <w:tmpl w:val="8DB49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2215E"/>
    <w:multiLevelType w:val="hybridMultilevel"/>
    <w:tmpl w:val="828E1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07AAD"/>
    <w:multiLevelType w:val="hybridMultilevel"/>
    <w:tmpl w:val="184EA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805982">
    <w:abstractNumId w:val="1"/>
  </w:num>
  <w:num w:numId="2" w16cid:durableId="1848447687">
    <w:abstractNumId w:val="2"/>
  </w:num>
  <w:num w:numId="3" w16cid:durableId="125215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D7"/>
    <w:rsid w:val="00004DD1"/>
    <w:rsid w:val="00006FDE"/>
    <w:rsid w:val="00013A0F"/>
    <w:rsid w:val="00017CCB"/>
    <w:rsid w:val="00021E90"/>
    <w:rsid w:val="00066FDD"/>
    <w:rsid w:val="000845A4"/>
    <w:rsid w:val="0009582C"/>
    <w:rsid w:val="000E2E25"/>
    <w:rsid w:val="00182526"/>
    <w:rsid w:val="00182931"/>
    <w:rsid w:val="002340EE"/>
    <w:rsid w:val="00272A3F"/>
    <w:rsid w:val="002F1035"/>
    <w:rsid w:val="00374853"/>
    <w:rsid w:val="003A168A"/>
    <w:rsid w:val="003D04C7"/>
    <w:rsid w:val="003D2987"/>
    <w:rsid w:val="003F5631"/>
    <w:rsid w:val="004B06E3"/>
    <w:rsid w:val="004C484B"/>
    <w:rsid w:val="00506EEB"/>
    <w:rsid w:val="0053777C"/>
    <w:rsid w:val="00555D14"/>
    <w:rsid w:val="00562BC0"/>
    <w:rsid w:val="00620249"/>
    <w:rsid w:val="006325D7"/>
    <w:rsid w:val="00687EDA"/>
    <w:rsid w:val="006B2C22"/>
    <w:rsid w:val="006C62BE"/>
    <w:rsid w:val="007863CF"/>
    <w:rsid w:val="007B596D"/>
    <w:rsid w:val="007E44A9"/>
    <w:rsid w:val="007F40C3"/>
    <w:rsid w:val="0088110A"/>
    <w:rsid w:val="008A3F6F"/>
    <w:rsid w:val="008D3AEA"/>
    <w:rsid w:val="008E23B8"/>
    <w:rsid w:val="008E2F02"/>
    <w:rsid w:val="008E380F"/>
    <w:rsid w:val="008F75A0"/>
    <w:rsid w:val="009B5819"/>
    <w:rsid w:val="009F1AAC"/>
    <w:rsid w:val="00A11D87"/>
    <w:rsid w:val="00A46301"/>
    <w:rsid w:val="00A74070"/>
    <w:rsid w:val="00B02607"/>
    <w:rsid w:val="00B23270"/>
    <w:rsid w:val="00B27EA2"/>
    <w:rsid w:val="00BB4515"/>
    <w:rsid w:val="00CF187E"/>
    <w:rsid w:val="00CF698A"/>
    <w:rsid w:val="00D22F66"/>
    <w:rsid w:val="00D44CC9"/>
    <w:rsid w:val="00D92F7D"/>
    <w:rsid w:val="00DD4E6E"/>
    <w:rsid w:val="00E0085D"/>
    <w:rsid w:val="00E10C02"/>
    <w:rsid w:val="00E23D08"/>
    <w:rsid w:val="00E570C4"/>
    <w:rsid w:val="00F93F47"/>
    <w:rsid w:val="00FC264A"/>
    <w:rsid w:val="00FD2E97"/>
    <w:rsid w:val="00FE562E"/>
    <w:rsid w:val="00FF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8BBA"/>
  <w15:docId w15:val="{339FEFE5-2F0B-4185-897F-E4D329CB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5D7"/>
    <w:pPr>
      <w:spacing w:after="120"/>
    </w:pPr>
    <w:rPr>
      <w:rFonts w:ascii="Arial" w:eastAsia="Calibri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10A"/>
    <w:pPr>
      <w:spacing w:before="480" w:after="0"/>
      <w:contextualSpacing/>
      <w:outlineLvl w:val="0"/>
    </w:pPr>
    <w:rPr>
      <w:rFonts w:ascii="Cambria" w:eastAsia="Times New Roman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10A"/>
    <w:pPr>
      <w:spacing w:before="200" w:after="0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10A"/>
    <w:pPr>
      <w:spacing w:before="200" w:after="0" w:line="271" w:lineRule="auto"/>
      <w:outlineLvl w:val="2"/>
    </w:pPr>
    <w:rPr>
      <w:rFonts w:ascii="Cambria" w:eastAsia="Times New Roman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10A"/>
    <w:pPr>
      <w:spacing w:before="200" w:after="0"/>
      <w:outlineLvl w:val="3"/>
    </w:pPr>
    <w:rPr>
      <w:rFonts w:ascii="Cambria" w:eastAsia="Times New Roman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10A"/>
    <w:pPr>
      <w:spacing w:before="200" w:after="0"/>
      <w:outlineLvl w:val="4"/>
    </w:pPr>
    <w:rPr>
      <w:rFonts w:ascii="Cambria" w:eastAsia="Times New Roman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10A"/>
    <w:pPr>
      <w:spacing w:after="0" w:line="271" w:lineRule="auto"/>
      <w:outlineLvl w:val="5"/>
    </w:pPr>
    <w:rPr>
      <w:rFonts w:ascii="Cambria" w:eastAsia="Times New Roman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10A"/>
    <w:pPr>
      <w:spacing w:after="0"/>
      <w:outlineLvl w:val="6"/>
    </w:pPr>
    <w:rPr>
      <w:rFonts w:ascii="Cambria" w:eastAsia="Times New Roman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10A"/>
    <w:pPr>
      <w:spacing w:after="0"/>
      <w:outlineLvl w:val="7"/>
    </w:pPr>
    <w:rPr>
      <w:rFonts w:ascii="Cambria" w:eastAsia="Times New Roman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10A"/>
    <w:pPr>
      <w:spacing w:after="0"/>
      <w:outlineLvl w:val="8"/>
    </w:pPr>
    <w:rPr>
      <w:rFonts w:ascii="Cambria" w:eastAsia="Times New Roman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8110A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8110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8110A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88110A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88110A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88110A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88110A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88110A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8110A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8110A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88110A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10A"/>
    <w:pPr>
      <w:spacing w:after="600"/>
    </w:pPr>
    <w:rPr>
      <w:rFonts w:ascii="Cambria" w:eastAsia="Times New Roman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88110A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8110A"/>
    <w:rPr>
      <w:b/>
      <w:bCs/>
    </w:rPr>
  </w:style>
  <w:style w:type="character" w:styleId="Emphasis">
    <w:name w:val="Emphasis"/>
    <w:uiPriority w:val="20"/>
    <w:qFormat/>
    <w:rsid w:val="0088110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811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1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110A"/>
    <w:pPr>
      <w:spacing w:before="200" w:after="0"/>
      <w:ind w:left="360" w:right="360"/>
    </w:pPr>
    <w:rPr>
      <w:rFonts w:asciiTheme="minorHAnsi" w:hAnsiTheme="minorHAnsi"/>
      <w:i/>
      <w:iCs/>
    </w:rPr>
  </w:style>
  <w:style w:type="character" w:customStyle="1" w:styleId="QuoteChar">
    <w:name w:val="Quote Char"/>
    <w:link w:val="Quote"/>
    <w:uiPriority w:val="29"/>
    <w:rsid w:val="0088110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10A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88110A"/>
    <w:rPr>
      <w:b/>
      <w:bCs/>
      <w:i/>
      <w:iCs/>
    </w:rPr>
  </w:style>
  <w:style w:type="character" w:styleId="SubtleEmphasis">
    <w:name w:val="Subtle Emphasis"/>
    <w:uiPriority w:val="19"/>
    <w:qFormat/>
    <w:rsid w:val="0088110A"/>
    <w:rPr>
      <w:i/>
      <w:iCs/>
    </w:rPr>
  </w:style>
  <w:style w:type="character" w:styleId="IntenseEmphasis">
    <w:name w:val="Intense Emphasis"/>
    <w:uiPriority w:val="21"/>
    <w:qFormat/>
    <w:rsid w:val="0088110A"/>
    <w:rPr>
      <w:b/>
      <w:bCs/>
    </w:rPr>
  </w:style>
  <w:style w:type="character" w:styleId="SubtleReference">
    <w:name w:val="Subtle Reference"/>
    <w:uiPriority w:val="31"/>
    <w:qFormat/>
    <w:rsid w:val="0088110A"/>
    <w:rPr>
      <w:smallCaps/>
    </w:rPr>
  </w:style>
  <w:style w:type="character" w:styleId="IntenseReference">
    <w:name w:val="Intense Reference"/>
    <w:uiPriority w:val="32"/>
    <w:qFormat/>
    <w:rsid w:val="0088110A"/>
    <w:rPr>
      <w:smallCaps/>
      <w:spacing w:val="5"/>
      <w:u w:val="single"/>
    </w:rPr>
  </w:style>
  <w:style w:type="character" w:styleId="BookTitle">
    <w:name w:val="Book Title"/>
    <w:uiPriority w:val="33"/>
    <w:qFormat/>
    <w:rsid w:val="0088110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10A"/>
    <w:pPr>
      <w:outlineLvl w:val="9"/>
    </w:pPr>
    <w:rPr>
      <w:lang w:bidi="en-US"/>
    </w:rPr>
  </w:style>
  <w:style w:type="paragraph" w:styleId="FootnoteText">
    <w:name w:val="footnote text"/>
    <w:basedOn w:val="Normal"/>
    <w:link w:val="FootnoteTextChar"/>
    <w:unhideWhenUsed/>
    <w:rsid w:val="007F40C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F40C3"/>
    <w:rPr>
      <w:rFonts w:ascii="Arial" w:eastAsia="Calibri" w:hAnsi="Arial" w:cs="Times New Roman"/>
      <w:sz w:val="20"/>
      <w:szCs w:val="20"/>
    </w:rPr>
  </w:style>
  <w:style w:type="character" w:styleId="FootnoteReference">
    <w:name w:val="footnote reference"/>
    <w:unhideWhenUsed/>
    <w:rsid w:val="007F40C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E5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62E"/>
    <w:rPr>
      <w:rFonts w:ascii="Arial" w:eastAsia="Calibri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FE5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62E"/>
    <w:rPr>
      <w:rFonts w:ascii="Arial" w:eastAsia="Calibri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68CFB-D9A4-4B20-9C99-A9DC7D1CE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Bernard</dc:creator>
  <cp:lastModifiedBy>Gursimran Singh Bassi</cp:lastModifiedBy>
  <cp:revision>2</cp:revision>
  <dcterms:created xsi:type="dcterms:W3CDTF">2024-07-01T14:22:00Z</dcterms:created>
  <dcterms:modified xsi:type="dcterms:W3CDTF">2024-07-01T14:22:00Z</dcterms:modified>
</cp:coreProperties>
</file>