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778" w:rsidRDefault="00834778">
      <w:pPr>
        <w:rPr>
          <w:sz w:val="52"/>
          <w:szCs w:val="52"/>
        </w:rPr>
      </w:pPr>
      <w:r w:rsidRPr="00834778">
        <w:rPr>
          <w:sz w:val="52"/>
          <w:szCs w:val="52"/>
        </w:rPr>
        <w:t>1.Example of propaganda communication</w:t>
      </w:r>
    </w:p>
    <w:p w:rsidR="00834778" w:rsidRDefault="00834778">
      <w:pPr>
        <w:rPr>
          <w:sz w:val="52"/>
          <w:szCs w:val="52"/>
        </w:rPr>
      </w:pPr>
      <w:r>
        <w:rPr>
          <w:noProof/>
          <w:sz w:val="52"/>
          <w:szCs w:val="52"/>
          <w:lang w:eastAsia="en-CA"/>
        </w:rPr>
        <w:drawing>
          <wp:inline distT="0" distB="0" distL="0" distR="0">
            <wp:extent cx="5943600" cy="459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tyImages-181727085-5b734370c9e77c00250147d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78" w:rsidRDefault="00834778">
      <w:pPr>
        <w:rPr>
          <w:sz w:val="52"/>
          <w:szCs w:val="52"/>
        </w:rPr>
      </w:pPr>
      <w:r>
        <w:rPr>
          <w:sz w:val="52"/>
          <w:szCs w:val="52"/>
        </w:rPr>
        <w:lastRenderedPageBreak/>
        <w:t>2.examples of communication using two steps strategy</w:t>
      </w:r>
      <w:r>
        <w:rPr>
          <w:noProof/>
          <w:sz w:val="52"/>
          <w:szCs w:val="52"/>
          <w:lang w:eastAsia="en-CA"/>
        </w:rPr>
        <w:drawing>
          <wp:inline distT="0" distB="0" distL="0" distR="0" wp14:anchorId="154D4007" wp14:editId="4F9DFF0B">
            <wp:extent cx="594360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55171_or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78" w:rsidRDefault="00834778">
      <w:pPr>
        <w:rPr>
          <w:sz w:val="52"/>
          <w:szCs w:val="52"/>
        </w:rPr>
      </w:pPr>
    </w:p>
    <w:p w:rsidR="00834778" w:rsidRDefault="00834778">
      <w:pPr>
        <w:rPr>
          <w:sz w:val="52"/>
          <w:szCs w:val="52"/>
        </w:rPr>
      </w:pPr>
      <w:r>
        <w:rPr>
          <w:sz w:val="52"/>
          <w:szCs w:val="52"/>
        </w:rPr>
        <w:lastRenderedPageBreak/>
        <w:t>.3examples of communication using targeting young me</w:t>
      </w:r>
      <w:r>
        <w:rPr>
          <w:noProof/>
          <w:sz w:val="52"/>
          <w:szCs w:val="52"/>
          <w:lang w:eastAsia="en-CA"/>
        </w:rPr>
        <w:drawing>
          <wp:inline distT="0" distB="0" distL="0" distR="0" wp14:anchorId="0A8E2547" wp14:editId="0A38D576">
            <wp:extent cx="333375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74K4EB2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>n</w:t>
      </w:r>
    </w:p>
    <w:p w:rsidR="00834778" w:rsidRDefault="00834778">
      <w:pPr>
        <w:rPr>
          <w:sz w:val="52"/>
          <w:szCs w:val="52"/>
        </w:rPr>
      </w:pPr>
      <w:r>
        <w:rPr>
          <w:sz w:val="52"/>
          <w:szCs w:val="52"/>
        </w:rPr>
        <w:t>.</w:t>
      </w:r>
      <w:r w:rsidR="000C24F6">
        <w:rPr>
          <w:sz w:val="52"/>
          <w:szCs w:val="52"/>
        </w:rPr>
        <w:t>4</w:t>
      </w:r>
      <w:r>
        <w:rPr>
          <w:sz w:val="52"/>
          <w:szCs w:val="52"/>
        </w:rPr>
        <w:t>e</w:t>
      </w:r>
      <w:r w:rsidR="000C24F6">
        <w:rPr>
          <w:sz w:val="52"/>
          <w:szCs w:val="52"/>
        </w:rPr>
        <w:t>x</w:t>
      </w:r>
      <w:r>
        <w:rPr>
          <w:sz w:val="52"/>
          <w:szCs w:val="52"/>
        </w:rPr>
        <w:t xml:space="preserve">amples of communication </w:t>
      </w:r>
      <w:proofErr w:type="spellStart"/>
      <w:r>
        <w:rPr>
          <w:sz w:val="52"/>
          <w:szCs w:val="52"/>
        </w:rPr>
        <w:t>targerting</w:t>
      </w:r>
      <w:proofErr w:type="spellEnd"/>
      <w:r>
        <w:rPr>
          <w:sz w:val="52"/>
          <w:szCs w:val="52"/>
        </w:rPr>
        <w:t xml:space="preserve"> young women</w:t>
      </w:r>
    </w:p>
    <w:p w:rsidR="00834778" w:rsidRDefault="00834778">
      <w:pPr>
        <w:rPr>
          <w:sz w:val="52"/>
          <w:szCs w:val="52"/>
        </w:rPr>
      </w:pPr>
      <w:r>
        <w:rPr>
          <w:noProof/>
          <w:sz w:val="52"/>
          <w:szCs w:val="52"/>
          <w:lang w:eastAsia="en-CA"/>
        </w:rPr>
        <w:drawing>
          <wp:inline distT="0" distB="0" distL="0" distR="0">
            <wp:extent cx="5943600" cy="3344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-comparison-between-one-way-and-two-way-communication-4-63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F6" w:rsidRDefault="000C24F6">
      <w:pPr>
        <w:rPr>
          <w:sz w:val="52"/>
          <w:szCs w:val="52"/>
        </w:rPr>
      </w:pPr>
      <w:r>
        <w:rPr>
          <w:sz w:val="52"/>
          <w:szCs w:val="52"/>
        </w:rPr>
        <w:lastRenderedPageBreak/>
        <w:t>.5examples of public service communication</w:t>
      </w:r>
    </w:p>
    <w:p w:rsidR="000C24F6" w:rsidRPr="00834778" w:rsidRDefault="000C24F6">
      <w:pPr>
        <w:rPr>
          <w:sz w:val="52"/>
          <w:szCs w:val="52"/>
        </w:rPr>
      </w:pPr>
      <w:r>
        <w:rPr>
          <w:noProof/>
          <w:sz w:val="52"/>
          <w:szCs w:val="52"/>
          <w:lang w:eastAsia="en-CA"/>
        </w:rPr>
        <w:drawing>
          <wp:inline distT="0" distB="0" distL="0" distR="0">
            <wp:extent cx="5943600" cy="335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-is-contingency-planning-in-business-definition-example-and-importance_1126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4F6" w:rsidRPr="00834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78"/>
    <w:rsid w:val="000C24F6"/>
    <w:rsid w:val="0083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4A77"/>
  <w15:chartTrackingRefBased/>
  <w15:docId w15:val="{29E05A86-7FD6-4964-8C8D-0FF805EF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635-227706</dc:creator>
  <cp:keywords/>
  <dc:description/>
  <cp:lastModifiedBy>635-227706</cp:lastModifiedBy>
  <cp:revision>1</cp:revision>
  <dcterms:created xsi:type="dcterms:W3CDTF">2019-11-17T21:19:00Z</dcterms:created>
  <dcterms:modified xsi:type="dcterms:W3CDTF">2019-11-17T21:43:00Z</dcterms:modified>
</cp:coreProperties>
</file>