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552A" w14:textId="309028AB" w:rsidR="00C57D63" w:rsidRDefault="00C57D63" w:rsidP="00C57D63">
      <w:pPr>
        <w:pStyle w:val="Heading1"/>
      </w:pPr>
      <w:r>
        <w:t>Part A</w:t>
      </w:r>
    </w:p>
    <w:p w14:paraId="06374064" w14:textId="24D8DCDA" w:rsidR="00F837A6" w:rsidRDefault="00CE6920">
      <w:r>
        <w:rPr>
          <w:noProof/>
        </w:rPr>
        <w:drawing>
          <wp:inline distT="0" distB="0" distL="0" distR="0" wp14:anchorId="480D85FF" wp14:editId="149DFFA2">
            <wp:extent cx="5927271" cy="4617699"/>
            <wp:effectExtent l="0" t="0" r="3810" b="5715"/>
            <wp:docPr id="18713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1261" name="Picture 1871341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561" cy="47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56F6" w14:textId="146423F6" w:rsidR="00CE6920" w:rsidRDefault="00CE6920">
      <w:r>
        <w:t xml:space="preserve">Figure 1. </w:t>
      </w:r>
      <w:r>
        <w:rPr>
          <w:b/>
          <w:bCs/>
        </w:rPr>
        <w:t xml:space="preserve">Observations of TOI-2257 b would characterize the sub-Neptune with the lowest equilibrium temperature yet observed by JWST. </w:t>
      </w:r>
      <w:r>
        <w:t>Plotted are all planets with radii between 2-4 Earth radii (sub-Neptune sized)</w:t>
      </w:r>
      <w:r w:rsidR="00C503D3">
        <w:t xml:space="preserve"> that have been observed by JWST,</w:t>
      </w:r>
      <w:r>
        <w:t xml:space="preserve"> color-coded by equilibrium temperature, with mass vs. radius curves for </w:t>
      </w:r>
      <w:r w:rsidR="00C503D3">
        <w:t>compounds that are often important elements of planetary composition</w:t>
      </w:r>
      <w:r>
        <w:t xml:space="preserve"> also shown.</w:t>
      </w:r>
      <w:r w:rsidR="00BC0422">
        <w:t xml:space="preserve"> TOI-2257 b, outlined in red, is also plotted.</w:t>
      </w:r>
      <w:r>
        <w:t xml:space="preserve"> These sub-Neptune sized planets do not as a group follow the trend of any one </w:t>
      </w:r>
      <w:r w:rsidR="00C503D3">
        <w:t xml:space="preserve">consistent </w:t>
      </w:r>
      <w:r>
        <w:t xml:space="preserve">mass vs. radius curve, </w:t>
      </w:r>
      <w:r w:rsidR="00762A46">
        <w:t xml:space="preserve">which is why these JWST observations are necessary to investigate the nature and diversity of sub-Neptune composition and internal structure. However, most of the sub-Neptunes observed by JWST thus far have equilibrium temperatures above 350 K. By observing TOI-2257 b (with an equilibrium temperature of 256 K), </w:t>
      </w:r>
      <w:r w:rsidR="00762A46" w:rsidRPr="00236E97">
        <w:rPr>
          <w:u w:val="single"/>
        </w:rPr>
        <w:t xml:space="preserve">this program will </w:t>
      </w:r>
      <w:r w:rsidR="00CB386C" w:rsidRPr="00236E97">
        <w:rPr>
          <w:u w:val="single"/>
        </w:rPr>
        <w:t xml:space="preserve">use atmospheric properties to </w:t>
      </w:r>
      <w:r w:rsidR="00762A46" w:rsidRPr="00236E97">
        <w:rPr>
          <w:u w:val="single"/>
        </w:rPr>
        <w:t>probe the interior structure of the sub-Neptune with the lowest equilibrium temperature yet</w:t>
      </w:r>
      <w:r w:rsidR="00236E97">
        <w:rPr>
          <w:u w:val="single"/>
        </w:rPr>
        <w:t xml:space="preserve"> observed by JWST</w:t>
      </w:r>
      <w:r w:rsidR="00762A46">
        <w:t xml:space="preserve">, which will </w:t>
      </w:r>
      <w:r w:rsidR="00762A46">
        <w:lastRenderedPageBreak/>
        <w:t xml:space="preserve">illuminate how the interior structures of cooler sub-Neptunes compare to those of the hotter sub-Neptunes that have already been observed. </w:t>
      </w:r>
    </w:p>
    <w:p w14:paraId="131BA672" w14:textId="77777777" w:rsidR="00776A74" w:rsidRDefault="00776A74"/>
    <w:p w14:paraId="2375ABB4" w14:textId="4CFAE38A" w:rsidR="00776A74" w:rsidRDefault="00776A74" w:rsidP="00776A74">
      <w:pPr>
        <w:pStyle w:val="Heading1"/>
      </w:pPr>
      <w:r>
        <w:t>Part B</w:t>
      </w:r>
    </w:p>
    <w:p w14:paraId="3436E8B5" w14:textId="1FE59982" w:rsidR="00AF49CD" w:rsidRPr="00AF49CD" w:rsidRDefault="00AF49CD" w:rsidP="00AF49CD">
      <w:r>
        <w:rPr>
          <w:b/>
          <w:bCs/>
        </w:rPr>
        <w:t>Title:</w:t>
      </w:r>
      <w:r>
        <w:t xml:space="preserve"> What Cool Sub-Neptunes Can Tell Us About Planet Formation: Transmission Spectra of the Lowest Equilibrium Temperature Sub-Neptune Yet Observed by JWST</w:t>
      </w:r>
    </w:p>
    <w:p w14:paraId="336BAE55" w14:textId="3C4BF5C6" w:rsidR="00BF66D3" w:rsidRPr="00BF66D3" w:rsidRDefault="00BF66D3" w:rsidP="00BF66D3">
      <w:r>
        <w:tab/>
      </w:r>
      <w:r w:rsidRPr="00BD0C5E">
        <w:rPr>
          <w:highlight w:val="yellow"/>
        </w:rPr>
        <w:t>JWST has now observed the atmospheres of almost 30 sub-Neptune-sized exoplanets.</w:t>
      </w:r>
      <w:r>
        <w:t xml:space="preserve"> </w:t>
      </w:r>
      <w:r w:rsidRPr="00BD0C5E">
        <w:rPr>
          <w:highlight w:val="green"/>
        </w:rPr>
        <w:t>These observations are a key step toward understanding the nature and diversity of the interiors of sub-Neptune</w:t>
      </w:r>
      <w:r w:rsidR="00617ED7" w:rsidRPr="00BD0C5E">
        <w:rPr>
          <w:highlight w:val="green"/>
        </w:rPr>
        <w:t>s</w:t>
      </w:r>
      <w:r w:rsidR="00D6144F" w:rsidRPr="00BD0C5E">
        <w:rPr>
          <w:highlight w:val="green"/>
        </w:rPr>
        <w:t xml:space="preserve">, which </w:t>
      </w:r>
      <w:r w:rsidR="009D6C92" w:rsidRPr="00BD0C5E">
        <w:rPr>
          <w:highlight w:val="green"/>
        </w:rPr>
        <w:t xml:space="preserve">are a class of planets that </w:t>
      </w:r>
      <w:r w:rsidR="00D6144F" w:rsidRPr="00BD0C5E">
        <w:rPr>
          <w:highlight w:val="green"/>
        </w:rPr>
        <w:t xml:space="preserve">provide one border of the “radius valley”—the dearth of planets between </w:t>
      </w:r>
      <w:r w:rsidR="00DA3D99" w:rsidRPr="00BD0C5E">
        <w:rPr>
          <w:highlight w:val="green"/>
        </w:rPr>
        <w:t xml:space="preserve">approximately </w:t>
      </w:r>
      <w:r w:rsidR="00D6144F" w:rsidRPr="00BD0C5E">
        <w:rPr>
          <w:highlight w:val="green"/>
        </w:rPr>
        <w:t>1.5 and 2 Earth radii</w:t>
      </w:r>
      <w:r w:rsidR="00617ED7" w:rsidRPr="00BD0C5E">
        <w:rPr>
          <w:highlight w:val="green"/>
        </w:rPr>
        <w:t>.</w:t>
      </w:r>
      <w:r w:rsidR="00617ED7">
        <w:t xml:space="preserve"> </w:t>
      </w:r>
      <w:proofErr w:type="spellStart"/>
      <w:r w:rsidR="00617ED7" w:rsidRPr="00BD0C5E">
        <w:rPr>
          <w:highlight w:val="cyan"/>
        </w:rPr>
        <w:t>How</w:t>
      </w:r>
      <w:proofErr w:type="spellEnd"/>
      <w:r w:rsidR="00617ED7" w:rsidRPr="00BD0C5E">
        <w:rPr>
          <w:highlight w:val="cyan"/>
        </w:rPr>
        <w:t>ever, the majority of sub-Neptunes observed so far have high equilibrium temperatures, above 350 K</w:t>
      </w:r>
      <w:r w:rsidR="00D6144F" w:rsidRPr="00BD0C5E">
        <w:rPr>
          <w:highlight w:val="cyan"/>
        </w:rPr>
        <w:t xml:space="preserve">; and the lowest equilibrium temperature of a sub-Neptune observed </w:t>
      </w:r>
      <w:r w:rsidR="00DA3D99" w:rsidRPr="00BD0C5E">
        <w:rPr>
          <w:highlight w:val="cyan"/>
        </w:rPr>
        <w:t xml:space="preserve">with JWST </w:t>
      </w:r>
      <w:r w:rsidR="009D6C92" w:rsidRPr="00BD0C5E">
        <w:rPr>
          <w:highlight w:val="cyan"/>
        </w:rPr>
        <w:t>so</w:t>
      </w:r>
      <w:r w:rsidR="00D6144F" w:rsidRPr="00BD0C5E">
        <w:rPr>
          <w:highlight w:val="cyan"/>
        </w:rPr>
        <w:t xml:space="preserve"> far is 280 K</w:t>
      </w:r>
      <w:r w:rsidR="00617ED7" w:rsidRPr="00BD0C5E">
        <w:rPr>
          <w:highlight w:val="cyan"/>
        </w:rPr>
        <w:t xml:space="preserve">. Thus, we </w:t>
      </w:r>
      <w:r w:rsidR="00424A6A" w:rsidRPr="00BD0C5E">
        <w:rPr>
          <w:highlight w:val="cyan"/>
        </w:rPr>
        <w:t>lack information about colder sub-Neptunes and whether and how they may differ in structure from hotter sub-Neptunes</w:t>
      </w:r>
      <w:r w:rsidR="00424A6A">
        <w:t xml:space="preserve">. </w:t>
      </w:r>
      <w:r w:rsidR="00216FDE" w:rsidRPr="00BD0C5E">
        <w:rPr>
          <w:highlight w:val="magenta"/>
        </w:rPr>
        <w:t>In this talk, I will discuss transit spectroscopy observations of the sub-Neptune TOI-2257 b, which has an equilibrium temperature of 256 K and thus occupies a parameter space that has not been observed by JWST before</w:t>
      </w:r>
      <w:r w:rsidR="00216FDE" w:rsidRPr="00BD0C5E">
        <w:rPr>
          <w:highlight w:val="red"/>
        </w:rPr>
        <w:t>.</w:t>
      </w:r>
      <w:r w:rsidR="00D6144F" w:rsidRPr="00BD0C5E">
        <w:rPr>
          <w:highlight w:val="red"/>
        </w:rPr>
        <w:t xml:space="preserve"> </w:t>
      </w:r>
      <w:proofErr w:type="gramStart"/>
      <w:r w:rsidR="009D6C92" w:rsidRPr="00BD0C5E">
        <w:rPr>
          <w:highlight w:val="red"/>
        </w:rPr>
        <w:t>In order to</w:t>
      </w:r>
      <w:proofErr w:type="gramEnd"/>
      <w:r w:rsidR="009D6C92" w:rsidRPr="00BD0C5E">
        <w:rPr>
          <w:highlight w:val="red"/>
        </w:rPr>
        <w:t xml:space="preserve"> fully understand the radius valley and its consequences for planet formation, we must observe a diverse range of planets, which we can now accomplish with JWST.</w:t>
      </w:r>
      <w:r w:rsidR="004A72D0">
        <w:t xml:space="preserve"> </w:t>
      </w:r>
      <w:r w:rsidR="004A72D0" w:rsidRPr="007A56C4">
        <w:rPr>
          <w:highlight w:val="darkGray"/>
        </w:rPr>
        <w:t xml:space="preserve">This program will place constraints on the structures of cooler sub-Neptune exoplanets, </w:t>
      </w:r>
      <w:r w:rsidR="00D6144F" w:rsidRPr="007A56C4">
        <w:rPr>
          <w:highlight w:val="darkGray"/>
        </w:rPr>
        <w:t>which, due to their proximity to the radius valley, are a necessary piece of understanding planet formation</w:t>
      </w:r>
      <w:r w:rsidR="000D3817" w:rsidRPr="007A56C4">
        <w:rPr>
          <w:highlight w:val="darkGray"/>
        </w:rPr>
        <w:t>.</w:t>
      </w:r>
    </w:p>
    <w:p w14:paraId="77DAE9AD" w14:textId="64A4856F" w:rsidR="00776A74" w:rsidRDefault="00BA1B62" w:rsidP="00776A74">
      <w:r>
        <w:t>Characters: 1248</w:t>
      </w:r>
    </w:p>
    <w:p w14:paraId="78ADE418" w14:textId="15CF4F64" w:rsidR="00BD0C5E" w:rsidRDefault="00BD0C5E" w:rsidP="00776A74">
      <w:r w:rsidRPr="00BD0C5E">
        <w:rPr>
          <w:highlight w:val="yellow"/>
        </w:rPr>
        <w:t>Big picture fact</w:t>
      </w:r>
    </w:p>
    <w:p w14:paraId="2EA56680" w14:textId="3F3EEADB" w:rsidR="00BD0C5E" w:rsidRDefault="00BD0C5E" w:rsidP="00776A74">
      <w:r w:rsidRPr="00BD0C5E">
        <w:rPr>
          <w:highlight w:val="green"/>
        </w:rPr>
        <w:t>Importance of fact</w:t>
      </w:r>
    </w:p>
    <w:p w14:paraId="71C464AA" w14:textId="15714D32" w:rsidR="00BD0C5E" w:rsidRDefault="00BD0C5E" w:rsidP="00776A74">
      <w:r w:rsidRPr="00BD0C5E">
        <w:rPr>
          <w:highlight w:val="cyan"/>
        </w:rPr>
        <w:t>Problem</w:t>
      </w:r>
    </w:p>
    <w:p w14:paraId="61E2AC7A" w14:textId="574AF877" w:rsidR="00BD0C5E" w:rsidRDefault="00BD0C5E" w:rsidP="00776A74">
      <w:r w:rsidRPr="00BD0C5E">
        <w:rPr>
          <w:highlight w:val="magenta"/>
        </w:rPr>
        <w:t>Goal</w:t>
      </w:r>
    </w:p>
    <w:p w14:paraId="6FD032F1" w14:textId="27C9E4CA" w:rsidR="00BD0C5E" w:rsidRDefault="00BD0C5E" w:rsidP="00776A74">
      <w:r w:rsidRPr="00BD0C5E">
        <w:rPr>
          <w:highlight w:val="red"/>
        </w:rPr>
        <w:t>Urgency/importance</w:t>
      </w:r>
    </w:p>
    <w:p w14:paraId="43C20AF4" w14:textId="0AA6F9C5" w:rsidR="00BD0C5E" w:rsidRPr="00776A74" w:rsidRDefault="00BD0C5E" w:rsidP="00776A74">
      <w:r w:rsidRPr="007A56C4">
        <w:rPr>
          <w:highlight w:val="darkGray"/>
        </w:rPr>
        <w:t>Broader impact</w:t>
      </w:r>
    </w:p>
    <w:sectPr w:rsidR="00BD0C5E" w:rsidRPr="00776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20"/>
    <w:rsid w:val="000C330D"/>
    <w:rsid w:val="000D3817"/>
    <w:rsid w:val="00216FDE"/>
    <w:rsid w:val="00236E97"/>
    <w:rsid w:val="002579B3"/>
    <w:rsid w:val="00424A6A"/>
    <w:rsid w:val="004A72D0"/>
    <w:rsid w:val="00563241"/>
    <w:rsid w:val="005C1696"/>
    <w:rsid w:val="00617ED7"/>
    <w:rsid w:val="00762A46"/>
    <w:rsid w:val="00776A74"/>
    <w:rsid w:val="007A56C4"/>
    <w:rsid w:val="009D6C92"/>
    <w:rsid w:val="00A44D64"/>
    <w:rsid w:val="00AF49CD"/>
    <w:rsid w:val="00BA1B62"/>
    <w:rsid w:val="00BC0422"/>
    <w:rsid w:val="00BD0C5E"/>
    <w:rsid w:val="00BF66D3"/>
    <w:rsid w:val="00C503D3"/>
    <w:rsid w:val="00C57D63"/>
    <w:rsid w:val="00CB386C"/>
    <w:rsid w:val="00CE6920"/>
    <w:rsid w:val="00D6144F"/>
    <w:rsid w:val="00DA3D99"/>
    <w:rsid w:val="00F52770"/>
    <w:rsid w:val="00F8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01D17"/>
  <w15:chartTrackingRefBased/>
  <w15:docId w15:val="{849EAB00-02E8-8842-9450-4E81C963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407</Words>
  <Characters>2297</Characters>
  <Application>Microsoft Office Word</Application>
  <DocSecurity>0</DocSecurity>
  <Lines>38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Kylie Erva - (kyliehall1)</dc:creator>
  <cp:keywords/>
  <dc:description/>
  <cp:lastModifiedBy>Hall, Kylie Erva - (kyliehall1)</cp:lastModifiedBy>
  <cp:revision>18</cp:revision>
  <dcterms:created xsi:type="dcterms:W3CDTF">2026-02-09T10:56:00Z</dcterms:created>
  <dcterms:modified xsi:type="dcterms:W3CDTF">2026-02-10T20:20:00Z</dcterms:modified>
</cp:coreProperties>
</file>