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E792" w14:textId="77777777" w:rsidR="00081C4F" w:rsidRDefault="00081C4F" w:rsidP="00081C4F">
      <w:pPr>
        <w:pStyle w:val="NormalWeb"/>
        <w:shd w:val="clear" w:color="auto" w:fill="FFFFFF"/>
        <w:jc w:val="both"/>
        <w:rPr>
          <w:rFonts w:ascii="ArialMT" w:hAnsi="ArialMT"/>
          <w:sz w:val="30"/>
          <w:szCs w:val="30"/>
        </w:rPr>
      </w:pPr>
      <w:r>
        <w:rPr>
          <w:rFonts w:ascii="ArialMT" w:hAnsi="ArialMT"/>
          <w:sz w:val="30"/>
          <w:szCs w:val="30"/>
        </w:rPr>
        <w:t xml:space="preserve">Proposal:  X. Fan JWST Cycle 1 GO </w:t>
      </w:r>
    </w:p>
    <w:p w14:paraId="290A17A8" w14:textId="77777777" w:rsidR="00081C4F" w:rsidRDefault="00081C4F" w:rsidP="00081C4F">
      <w:pPr>
        <w:spacing w:before="100" w:beforeAutospacing="1" w:after="100" w:afterAutospacing="1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Goal Statement:</w:t>
      </w:r>
    </w:p>
    <w:p w14:paraId="4D20988A" w14:textId="428CA7B1" w:rsidR="00081C4F" w:rsidRDefault="00081C4F" w:rsidP="00081C4F">
      <w:pPr>
        <w:spacing w:before="100" w:beforeAutospacing="1" w:after="100" w:afterAutospacing="1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 xml:space="preserve">We propose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NIRSpec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 MSA observations to identify galaxies physically associated to this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protocluster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 by targeting galaxies selected from HST observations. The MSA observations will allow us to map the 3D structure of the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protocluster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, measure AGN fraction of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protocluster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 member galaxies, and characterize the physical properties of galaxies in the </w:t>
      </w:r>
      <w:proofErr w:type="gramStart"/>
      <w:r>
        <w:rPr>
          <w:rFonts w:ascii="Calibri" w:eastAsia="Times New Roman" w:hAnsi="Calibri" w:cs="Calibri"/>
          <w:sz w:val="26"/>
          <w:szCs w:val="26"/>
        </w:rPr>
        <w:t>most dense</w:t>
      </w:r>
      <w:proofErr w:type="gramEnd"/>
      <w:r>
        <w:rPr>
          <w:rFonts w:ascii="Calibri" w:eastAsia="Times New Roman" w:hAnsi="Calibri" w:cs="Calibri"/>
          <w:sz w:val="26"/>
          <w:szCs w:val="26"/>
        </w:rPr>
        <w:t xml:space="preserve"> structure yet known in the Epoch of Reionization. </w:t>
      </w:r>
    </w:p>
    <w:p w14:paraId="3E529DD7" w14:textId="77777777" w:rsidR="00F61DDD" w:rsidRPr="00081C4F" w:rsidRDefault="00F61DDD" w:rsidP="00081C4F">
      <w:pPr>
        <w:rPr>
          <w:sz w:val="30"/>
          <w:szCs w:val="30"/>
        </w:rPr>
      </w:pPr>
    </w:p>
    <w:p w14:paraId="7E63DA47" w14:textId="0839181A" w:rsidR="00F61DDD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57B9C50F" w14:textId="48487653" w:rsidR="00F61DDD" w:rsidRDefault="00317ED9" w:rsidP="00F61DD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The galaxies associated with the </w:t>
      </w:r>
      <w:proofErr w:type="spellStart"/>
      <w:r>
        <w:rPr>
          <w:sz w:val="30"/>
          <w:szCs w:val="30"/>
        </w:rPr>
        <w:t>protocluster</w:t>
      </w:r>
      <w:proofErr w:type="spellEnd"/>
    </w:p>
    <w:p w14:paraId="0CC9C69D" w14:textId="77777777" w:rsidR="00F61DDD" w:rsidRDefault="00F61DDD" w:rsidP="00F61DDD">
      <w:pPr>
        <w:pStyle w:val="ListParagraph"/>
        <w:rPr>
          <w:sz w:val="30"/>
          <w:szCs w:val="30"/>
        </w:rPr>
      </w:pPr>
    </w:p>
    <w:p w14:paraId="33D539AC" w14:textId="77777777" w:rsidR="00F61DDD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16123DA6" w14:textId="2B811DC3" w:rsidR="00F61DDD" w:rsidRDefault="00317ED9" w:rsidP="00F61DDD">
      <w:pPr>
        <w:pStyle w:val="ListParagraph"/>
        <w:rPr>
          <w:sz w:val="30"/>
          <w:szCs w:val="30"/>
        </w:rPr>
      </w:pPr>
      <w:proofErr w:type="spellStart"/>
      <w:r>
        <w:rPr>
          <w:sz w:val="30"/>
          <w:szCs w:val="30"/>
        </w:rPr>
        <w:t>NIRSpec</w:t>
      </w:r>
      <w:proofErr w:type="spellEnd"/>
      <w:r>
        <w:rPr>
          <w:sz w:val="30"/>
          <w:szCs w:val="30"/>
        </w:rPr>
        <w:t xml:space="preserve"> MSA observations</w:t>
      </w:r>
    </w:p>
    <w:p w14:paraId="54D3CBB1" w14:textId="77777777" w:rsidR="00F61DDD" w:rsidRPr="00DD3160" w:rsidRDefault="00F61DDD" w:rsidP="00F61DDD">
      <w:pPr>
        <w:rPr>
          <w:sz w:val="30"/>
          <w:szCs w:val="30"/>
        </w:rPr>
      </w:pPr>
    </w:p>
    <w:p w14:paraId="5C3A1C97" w14:textId="77777777" w:rsidR="00F61DDD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15117FF9" w14:textId="77777777" w:rsidR="00317ED9" w:rsidRDefault="00317ED9" w:rsidP="00F61DDD">
      <w:pPr>
        <w:pStyle w:val="ListParagraph"/>
        <w:rPr>
          <w:sz w:val="30"/>
          <w:szCs w:val="30"/>
        </w:rPr>
      </w:pPr>
    </w:p>
    <w:p w14:paraId="21B1B4F4" w14:textId="26158E33" w:rsidR="00317ED9" w:rsidRDefault="00317ED9" w:rsidP="00F61DD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“What are the properties of galaxies associated with </w:t>
      </w:r>
      <w:proofErr w:type="spellStart"/>
      <w:r>
        <w:rPr>
          <w:sz w:val="30"/>
          <w:szCs w:val="30"/>
        </w:rPr>
        <w:t>protoclusters</w:t>
      </w:r>
      <w:proofErr w:type="spellEnd"/>
      <w:r>
        <w:rPr>
          <w:sz w:val="30"/>
          <w:szCs w:val="30"/>
        </w:rPr>
        <w:t xml:space="preserve">” </w:t>
      </w:r>
    </w:p>
    <w:p w14:paraId="3C67BE26" w14:textId="5B6736E4" w:rsidR="00F61DDD" w:rsidRDefault="00317ED9" w:rsidP="00F61DD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3D structure of the </w:t>
      </w:r>
      <w:proofErr w:type="spellStart"/>
      <w:r>
        <w:rPr>
          <w:sz w:val="30"/>
          <w:szCs w:val="30"/>
        </w:rPr>
        <w:t>protocluster</w:t>
      </w:r>
      <w:proofErr w:type="spellEnd"/>
      <w:r>
        <w:rPr>
          <w:sz w:val="30"/>
          <w:szCs w:val="30"/>
        </w:rPr>
        <w:t>, AGN fraction and galaxies properties</w:t>
      </w:r>
    </w:p>
    <w:p w14:paraId="50D98DF3" w14:textId="77777777" w:rsidR="00317ED9" w:rsidRDefault="00317ED9" w:rsidP="00F61DDD">
      <w:pPr>
        <w:pStyle w:val="ListParagraph"/>
        <w:rPr>
          <w:sz w:val="30"/>
          <w:szCs w:val="30"/>
        </w:rPr>
      </w:pPr>
    </w:p>
    <w:p w14:paraId="183C8AF6" w14:textId="77777777" w:rsidR="00317ED9" w:rsidRDefault="00317ED9" w:rsidP="00F61DDD">
      <w:pPr>
        <w:pStyle w:val="ListParagraph"/>
        <w:rPr>
          <w:sz w:val="30"/>
          <w:szCs w:val="30"/>
        </w:rPr>
      </w:pPr>
    </w:p>
    <w:p w14:paraId="72F683DB" w14:textId="77777777" w:rsidR="00F61DDD" w:rsidRPr="00E41949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1EEC5697" w14:textId="77777777" w:rsidR="00F61DDD" w:rsidRDefault="00F61DDD" w:rsidP="000F017B">
      <w:pPr>
        <w:rPr>
          <w:sz w:val="30"/>
          <w:szCs w:val="30"/>
        </w:rPr>
      </w:pPr>
    </w:p>
    <w:p w14:paraId="26D846CD" w14:textId="77777777" w:rsidR="00317ED9" w:rsidRDefault="00317ED9" w:rsidP="000F017B">
      <w:pPr>
        <w:rPr>
          <w:sz w:val="30"/>
          <w:szCs w:val="30"/>
        </w:rPr>
      </w:pPr>
    </w:p>
    <w:p w14:paraId="54137165" w14:textId="77777777" w:rsidR="00317ED9" w:rsidRDefault="00317ED9" w:rsidP="000F017B">
      <w:pPr>
        <w:rPr>
          <w:sz w:val="30"/>
          <w:szCs w:val="30"/>
        </w:rPr>
      </w:pPr>
    </w:p>
    <w:p w14:paraId="471CC6D2" w14:textId="77777777" w:rsidR="00317ED9" w:rsidRDefault="00317ED9" w:rsidP="000F017B">
      <w:pPr>
        <w:rPr>
          <w:sz w:val="30"/>
          <w:szCs w:val="30"/>
        </w:rPr>
      </w:pPr>
    </w:p>
    <w:p w14:paraId="5D75F424" w14:textId="77777777" w:rsidR="00317ED9" w:rsidRDefault="00317ED9" w:rsidP="000F017B">
      <w:pPr>
        <w:rPr>
          <w:sz w:val="30"/>
          <w:szCs w:val="30"/>
        </w:rPr>
      </w:pPr>
    </w:p>
    <w:p w14:paraId="2954DC94" w14:textId="77777777" w:rsidR="00317ED9" w:rsidRDefault="00317ED9" w:rsidP="000F017B">
      <w:pPr>
        <w:rPr>
          <w:sz w:val="30"/>
          <w:szCs w:val="30"/>
        </w:rPr>
      </w:pPr>
    </w:p>
    <w:p w14:paraId="65C0EC54" w14:textId="77777777" w:rsidR="00317ED9" w:rsidRDefault="00317ED9" w:rsidP="000F017B">
      <w:pPr>
        <w:rPr>
          <w:sz w:val="30"/>
          <w:szCs w:val="30"/>
        </w:rPr>
      </w:pPr>
    </w:p>
    <w:p w14:paraId="20ECADE3" w14:textId="77777777" w:rsidR="00317ED9" w:rsidRDefault="00317ED9" w:rsidP="000F017B">
      <w:pPr>
        <w:rPr>
          <w:sz w:val="30"/>
          <w:szCs w:val="30"/>
        </w:rPr>
      </w:pPr>
    </w:p>
    <w:p w14:paraId="167815D7" w14:textId="77777777" w:rsidR="00317ED9" w:rsidRDefault="00317ED9" w:rsidP="000F017B">
      <w:pPr>
        <w:rPr>
          <w:sz w:val="30"/>
          <w:szCs w:val="30"/>
        </w:rPr>
      </w:pPr>
    </w:p>
    <w:p w14:paraId="1FA69932" w14:textId="77777777" w:rsidR="00317ED9" w:rsidRDefault="00317ED9" w:rsidP="000F017B">
      <w:pPr>
        <w:rPr>
          <w:sz w:val="30"/>
          <w:szCs w:val="30"/>
        </w:rPr>
      </w:pPr>
    </w:p>
    <w:p w14:paraId="3A012580" w14:textId="40EF3F05" w:rsidR="00317ED9" w:rsidRDefault="00317ED9" w:rsidP="000F017B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Astronomers: </w:t>
      </w:r>
    </w:p>
    <w:p w14:paraId="127E46D4" w14:textId="0363E021" w:rsid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does galaxy evolution look like during this slice of the epoch of reionization </w:t>
      </w:r>
    </w:p>
    <w:p w14:paraId="16434739" w14:textId="788BDB64" w:rsid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Can the AGN fraction/evolution explain the black hole mass function today. </w:t>
      </w:r>
    </w:p>
    <w:p w14:paraId="65F13089" w14:textId="3CD99BDE" w:rsid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Role of </w:t>
      </w:r>
      <w:proofErr w:type="spellStart"/>
      <w:r>
        <w:rPr>
          <w:sz w:val="30"/>
          <w:szCs w:val="30"/>
        </w:rPr>
        <w:t>protoclusters</w:t>
      </w:r>
      <w:proofErr w:type="spellEnd"/>
      <w:r>
        <w:rPr>
          <w:sz w:val="30"/>
          <w:szCs w:val="30"/>
        </w:rPr>
        <w:t xml:space="preserve"> in </w:t>
      </w:r>
      <w:proofErr w:type="spellStart"/>
      <w:r>
        <w:rPr>
          <w:sz w:val="30"/>
          <w:szCs w:val="30"/>
        </w:rPr>
        <w:t>reionizing</w:t>
      </w:r>
      <w:proofErr w:type="spellEnd"/>
      <w:r>
        <w:rPr>
          <w:sz w:val="30"/>
          <w:szCs w:val="30"/>
        </w:rPr>
        <w:t xml:space="preserve"> the universe. </w:t>
      </w:r>
    </w:p>
    <w:p w14:paraId="63230E2C" w14:textId="6B7EE0F7" w:rsid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The dependency on the properties of the galaxies on the environment (</w:t>
      </w:r>
      <w:proofErr w:type="spellStart"/>
      <w:r>
        <w:rPr>
          <w:sz w:val="30"/>
          <w:szCs w:val="30"/>
        </w:rPr>
        <w:t>protocluster</w:t>
      </w:r>
      <w:proofErr w:type="spellEnd"/>
      <w:r>
        <w:rPr>
          <w:sz w:val="30"/>
          <w:szCs w:val="30"/>
        </w:rPr>
        <w:t xml:space="preserve"> environment). </w:t>
      </w:r>
    </w:p>
    <w:p w14:paraId="17000549" w14:textId="77777777" w:rsidR="00317ED9" w:rsidRDefault="00317ED9" w:rsidP="00317ED9">
      <w:pPr>
        <w:rPr>
          <w:sz w:val="30"/>
          <w:szCs w:val="30"/>
        </w:rPr>
      </w:pPr>
    </w:p>
    <w:p w14:paraId="4F875CEC" w14:textId="711E0DC5" w:rsidR="00317ED9" w:rsidRDefault="00317ED9" w:rsidP="00317ED9">
      <w:pPr>
        <w:rPr>
          <w:sz w:val="30"/>
          <w:szCs w:val="30"/>
        </w:rPr>
      </w:pPr>
      <w:r>
        <w:rPr>
          <w:sz w:val="30"/>
          <w:szCs w:val="30"/>
        </w:rPr>
        <w:t xml:space="preserve">LPL: </w:t>
      </w:r>
    </w:p>
    <w:p w14:paraId="7A8C3454" w14:textId="09E2CD65" w:rsid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Chat GPT: How to the earliest large scale structures form and influence galaxy evolution during the epoch of reionization. </w:t>
      </w:r>
    </w:p>
    <w:p w14:paraId="3B3DCEDE" w14:textId="6245AAD8" w:rsid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Own Brain: How does the </w:t>
      </w:r>
      <w:proofErr w:type="gramStart"/>
      <w:r>
        <w:rPr>
          <w:sz w:val="30"/>
          <w:szCs w:val="30"/>
        </w:rPr>
        <w:t>most dense</w:t>
      </w:r>
      <w:proofErr w:type="gramEnd"/>
      <w:r>
        <w:rPr>
          <w:sz w:val="30"/>
          <w:szCs w:val="30"/>
        </w:rPr>
        <w:t xml:space="preserve"> structures differ from less dense structures</w:t>
      </w:r>
      <w:r w:rsidR="00C149F8">
        <w:rPr>
          <w:sz w:val="30"/>
          <w:szCs w:val="30"/>
        </w:rPr>
        <w:t xml:space="preserve"> </w:t>
      </w:r>
      <w:r w:rsidR="00C149F8" w:rsidRPr="00C149F8">
        <w:rPr>
          <w:sz w:val="30"/>
          <w:szCs w:val="30"/>
        </w:rPr>
        <w:sym w:font="Wingdings" w:char="F0E0"/>
      </w:r>
      <w:r w:rsidR="00C149F8">
        <w:rPr>
          <w:sz w:val="30"/>
          <w:szCs w:val="30"/>
        </w:rPr>
        <w:t xml:space="preserve"> Need to frame as the first step of a larger program.</w:t>
      </w:r>
    </w:p>
    <w:p w14:paraId="35FB35F4" w14:textId="2E126367" w:rsid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Cl</w:t>
      </w:r>
      <w:r w:rsidR="00C149F8">
        <w:rPr>
          <w:sz w:val="30"/>
          <w:szCs w:val="30"/>
        </w:rPr>
        <w:t>aude</w:t>
      </w:r>
      <w:r>
        <w:rPr>
          <w:sz w:val="30"/>
          <w:szCs w:val="30"/>
        </w:rPr>
        <w:t xml:space="preserve"> :</w:t>
      </w:r>
      <w:proofErr w:type="gramEnd"/>
      <w:r>
        <w:rPr>
          <w:sz w:val="30"/>
          <w:szCs w:val="30"/>
        </w:rPr>
        <w:t xml:space="preserve"> Trying to address our limited understanding of the earliest cosmic structures formed and evolved  </w:t>
      </w:r>
    </w:p>
    <w:p w14:paraId="5CB283FB" w14:textId="0EF6C4BA" w:rsidR="00317ED9" w:rsidRDefault="00317ED9" w:rsidP="00317ED9">
      <w:pPr>
        <w:pStyle w:val="ListParagraph"/>
        <w:numPr>
          <w:ilvl w:val="1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3D spatial </w:t>
      </w:r>
      <w:proofErr w:type="gramStart"/>
      <w:r>
        <w:rPr>
          <w:sz w:val="30"/>
          <w:szCs w:val="30"/>
        </w:rPr>
        <w:t>structure,…</w:t>
      </w:r>
      <w:proofErr w:type="gramEnd"/>
      <w:r>
        <w:rPr>
          <w:sz w:val="30"/>
          <w:szCs w:val="30"/>
        </w:rPr>
        <w:t xml:space="preserve">. </w:t>
      </w:r>
    </w:p>
    <w:p w14:paraId="2C116681" w14:textId="1349EBD5" w:rsidR="00317ED9" w:rsidRPr="00317ED9" w:rsidRDefault="00317ED9" w:rsidP="00317ED9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Gemini: Was reionization patchy or uniform? </w:t>
      </w:r>
    </w:p>
    <w:p w14:paraId="348E5701" w14:textId="77777777" w:rsidR="00317ED9" w:rsidRDefault="00317ED9" w:rsidP="000F017B">
      <w:pPr>
        <w:rPr>
          <w:sz w:val="30"/>
          <w:szCs w:val="30"/>
        </w:rPr>
      </w:pPr>
    </w:p>
    <w:p w14:paraId="1D5847C2" w14:textId="77777777" w:rsidR="00317ED9" w:rsidRPr="000F017B" w:rsidRDefault="00317ED9" w:rsidP="000F017B">
      <w:pPr>
        <w:rPr>
          <w:sz w:val="30"/>
          <w:szCs w:val="30"/>
        </w:rPr>
      </w:pPr>
    </w:p>
    <w:p w14:paraId="50DB2ADC" w14:textId="77777777" w:rsidR="00C149F8" w:rsidRPr="00E41949" w:rsidRDefault="00C149F8" w:rsidP="00C149F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>What might be the fact</w:t>
      </w:r>
      <w:r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>
        <w:rPr>
          <w:sz w:val="30"/>
          <w:szCs w:val="30"/>
        </w:rPr>
        <w:t xml:space="preserve"> for the direct/bigger picture problem</w:t>
      </w:r>
      <w:r w:rsidRPr="00E41949">
        <w:rPr>
          <w:sz w:val="30"/>
          <w:szCs w:val="30"/>
        </w:rPr>
        <w:t>?</w:t>
      </w:r>
    </w:p>
    <w:p w14:paraId="030808FA" w14:textId="77777777" w:rsidR="00C149F8" w:rsidRDefault="00C149F8" w:rsidP="00C149F8">
      <w:pPr>
        <w:rPr>
          <w:sz w:val="30"/>
          <w:szCs w:val="30"/>
        </w:rPr>
      </w:pPr>
    </w:p>
    <w:p w14:paraId="664D0422" w14:textId="77777777" w:rsidR="00C149F8" w:rsidRPr="00507337" w:rsidRDefault="00C149F8" w:rsidP="00C149F8">
      <w:pPr>
        <w:ind w:left="360"/>
        <w:rPr>
          <w:color w:val="7030A0"/>
          <w:sz w:val="30"/>
          <w:szCs w:val="30"/>
        </w:rPr>
      </w:pPr>
      <w:r w:rsidRPr="00507337">
        <w:rPr>
          <w:color w:val="7030A0"/>
          <w:sz w:val="30"/>
          <w:szCs w:val="30"/>
        </w:rPr>
        <w:t xml:space="preserve">Properties of the specific </w:t>
      </w:r>
      <w:proofErr w:type="spellStart"/>
      <w:r w:rsidRPr="00507337">
        <w:rPr>
          <w:color w:val="7030A0"/>
          <w:sz w:val="30"/>
          <w:szCs w:val="30"/>
        </w:rPr>
        <w:t>protocluster</w:t>
      </w:r>
      <w:proofErr w:type="spellEnd"/>
      <w:r w:rsidRPr="00507337">
        <w:rPr>
          <w:color w:val="7030A0"/>
          <w:sz w:val="30"/>
          <w:szCs w:val="30"/>
        </w:rPr>
        <w:t xml:space="preserve"> that make it an important target (densest)</w:t>
      </w:r>
    </w:p>
    <w:p w14:paraId="33A477BA" w14:textId="77777777" w:rsidR="00C149F8" w:rsidRPr="00507337" w:rsidRDefault="00C149F8" w:rsidP="00C149F8">
      <w:pPr>
        <w:ind w:left="360"/>
        <w:rPr>
          <w:color w:val="7030A0"/>
          <w:sz w:val="30"/>
          <w:szCs w:val="30"/>
        </w:rPr>
      </w:pPr>
    </w:p>
    <w:p w14:paraId="4791F037" w14:textId="77777777" w:rsidR="00C149F8" w:rsidRPr="00507337" w:rsidRDefault="00C149F8" w:rsidP="00C149F8">
      <w:pPr>
        <w:ind w:left="360"/>
        <w:rPr>
          <w:color w:val="7030A0"/>
          <w:sz w:val="30"/>
          <w:szCs w:val="30"/>
        </w:rPr>
      </w:pPr>
      <w:r w:rsidRPr="00507337">
        <w:rPr>
          <w:color w:val="7030A0"/>
          <w:sz w:val="30"/>
          <w:szCs w:val="30"/>
        </w:rPr>
        <w:t xml:space="preserve">Theoretical models that support the connection between key galaxy properties and </w:t>
      </w:r>
      <w:proofErr w:type="spellStart"/>
      <w:r w:rsidRPr="00507337">
        <w:rPr>
          <w:color w:val="7030A0"/>
          <w:sz w:val="30"/>
          <w:szCs w:val="30"/>
        </w:rPr>
        <w:t>protoclusters</w:t>
      </w:r>
      <w:proofErr w:type="spellEnd"/>
      <w:r w:rsidRPr="00507337">
        <w:rPr>
          <w:color w:val="7030A0"/>
          <w:sz w:val="30"/>
          <w:szCs w:val="30"/>
        </w:rPr>
        <w:t xml:space="preserve">. </w:t>
      </w:r>
    </w:p>
    <w:p w14:paraId="44B9390F" w14:textId="77777777" w:rsidR="00C149F8" w:rsidRPr="00507337" w:rsidRDefault="00C149F8" w:rsidP="00C149F8">
      <w:pPr>
        <w:ind w:left="360"/>
        <w:rPr>
          <w:color w:val="7030A0"/>
          <w:sz w:val="30"/>
          <w:szCs w:val="30"/>
        </w:rPr>
      </w:pPr>
    </w:p>
    <w:p w14:paraId="10CECE71" w14:textId="77777777" w:rsidR="00C149F8" w:rsidRPr="00507337" w:rsidRDefault="00C149F8" w:rsidP="00C149F8">
      <w:pPr>
        <w:ind w:left="360"/>
        <w:rPr>
          <w:color w:val="7030A0"/>
          <w:sz w:val="30"/>
          <w:szCs w:val="30"/>
        </w:rPr>
      </w:pPr>
      <w:r w:rsidRPr="00507337">
        <w:rPr>
          <w:color w:val="7030A0"/>
          <w:sz w:val="30"/>
          <w:szCs w:val="30"/>
        </w:rPr>
        <w:t xml:space="preserve">Theoretical models that support the targeting of the </w:t>
      </w:r>
      <w:proofErr w:type="spellStart"/>
      <w:r w:rsidRPr="00507337">
        <w:rPr>
          <w:color w:val="7030A0"/>
          <w:sz w:val="30"/>
          <w:szCs w:val="30"/>
        </w:rPr>
        <w:t>protoclusters</w:t>
      </w:r>
      <w:proofErr w:type="spellEnd"/>
      <w:r w:rsidRPr="00507337">
        <w:rPr>
          <w:color w:val="7030A0"/>
          <w:sz w:val="30"/>
          <w:szCs w:val="30"/>
        </w:rPr>
        <w:t xml:space="preserve"> at the z </w:t>
      </w:r>
      <w:proofErr w:type="gramStart"/>
      <w:r w:rsidRPr="00507337">
        <w:rPr>
          <w:color w:val="7030A0"/>
          <w:sz w:val="30"/>
          <w:szCs w:val="30"/>
        </w:rPr>
        <w:t>range  --</w:t>
      </w:r>
      <w:proofErr w:type="gramEnd"/>
      <w:r w:rsidRPr="00507337">
        <w:rPr>
          <w:color w:val="7030A0"/>
          <w:sz w:val="30"/>
          <w:szCs w:val="30"/>
        </w:rPr>
        <w:t xml:space="preserve"> Galaxy clusters are the largest virialized system in the universe and they can reflect the mass distribution at a large scale.</w:t>
      </w:r>
    </w:p>
    <w:p w14:paraId="68D27E4B" w14:textId="77777777" w:rsidR="00C149F8" w:rsidRPr="00507337" w:rsidRDefault="00C149F8" w:rsidP="00C149F8">
      <w:pPr>
        <w:ind w:left="360"/>
        <w:rPr>
          <w:color w:val="7030A0"/>
          <w:sz w:val="30"/>
          <w:szCs w:val="30"/>
        </w:rPr>
      </w:pPr>
    </w:p>
    <w:p w14:paraId="6E43FAC1" w14:textId="77777777" w:rsidR="00C149F8" w:rsidRPr="00507337" w:rsidRDefault="00C149F8" w:rsidP="00C149F8">
      <w:pPr>
        <w:ind w:left="360"/>
        <w:rPr>
          <w:color w:val="7030A0"/>
          <w:sz w:val="30"/>
          <w:szCs w:val="30"/>
        </w:rPr>
      </w:pPr>
      <w:r w:rsidRPr="00507337">
        <w:rPr>
          <w:color w:val="7030A0"/>
          <w:sz w:val="30"/>
          <w:szCs w:val="30"/>
        </w:rPr>
        <w:t xml:space="preserve">Connection between </w:t>
      </w:r>
      <w:proofErr w:type="spellStart"/>
      <w:r w:rsidRPr="00507337">
        <w:rPr>
          <w:color w:val="7030A0"/>
          <w:sz w:val="30"/>
          <w:szCs w:val="30"/>
        </w:rPr>
        <w:t>protoclusters</w:t>
      </w:r>
      <w:proofErr w:type="spellEnd"/>
      <w:r w:rsidRPr="00507337">
        <w:rPr>
          <w:color w:val="7030A0"/>
          <w:sz w:val="30"/>
          <w:szCs w:val="30"/>
        </w:rPr>
        <w:t xml:space="preserve"> and massive galaxy evolution </w:t>
      </w:r>
    </w:p>
    <w:p w14:paraId="40F7B374" w14:textId="77777777" w:rsidR="00C149F8" w:rsidRDefault="00C149F8" w:rsidP="00C149F8">
      <w:pPr>
        <w:ind w:left="360"/>
        <w:rPr>
          <w:sz w:val="30"/>
          <w:szCs w:val="30"/>
        </w:rPr>
      </w:pPr>
    </w:p>
    <w:p w14:paraId="79AC2DD9" w14:textId="77777777" w:rsidR="00C149F8" w:rsidRPr="00E41949" w:rsidRDefault="00C149F8" w:rsidP="00C149F8">
      <w:pPr>
        <w:rPr>
          <w:sz w:val="30"/>
          <w:szCs w:val="30"/>
        </w:rPr>
      </w:pPr>
    </w:p>
    <w:p w14:paraId="5D67CD53" w14:textId="77777777" w:rsidR="00C149F8" w:rsidRPr="00E41949" w:rsidRDefault="00C149F8" w:rsidP="00C149F8">
      <w:pPr>
        <w:rPr>
          <w:sz w:val="30"/>
          <w:szCs w:val="30"/>
        </w:rPr>
      </w:pPr>
    </w:p>
    <w:p w14:paraId="723CCDC7" w14:textId="77777777" w:rsidR="00C149F8" w:rsidRPr="00E41949" w:rsidRDefault="00C149F8" w:rsidP="00C149F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>
        <w:rPr>
          <w:sz w:val="30"/>
          <w:szCs w:val="30"/>
        </w:rPr>
        <w:t xml:space="preserve"> (Stems from direct or bigger picture question)</w:t>
      </w:r>
    </w:p>
    <w:p w14:paraId="21AF4953" w14:textId="77777777" w:rsidR="00C149F8" w:rsidRDefault="00C149F8" w:rsidP="00C149F8"/>
    <w:p w14:paraId="5C9CBC8F" w14:textId="77777777" w:rsidR="00C149F8" w:rsidRDefault="00C149F8" w:rsidP="00C149F8">
      <w:r>
        <w:t>Actual:</w:t>
      </w:r>
    </w:p>
    <w:p w14:paraId="03FA97C3" w14:textId="77777777" w:rsidR="00C149F8" w:rsidRPr="00507337" w:rsidRDefault="00C149F8" w:rsidP="00C149F8">
      <w:pPr>
        <w:rPr>
          <w:i/>
          <w:iCs/>
          <w:color w:val="7030A0"/>
        </w:rPr>
      </w:pPr>
      <w:r w:rsidRPr="00507337">
        <w:rPr>
          <w:i/>
          <w:iCs/>
          <w:color w:val="7030A0"/>
        </w:rPr>
        <w:t xml:space="preserve">Mapping A Distant </w:t>
      </w:r>
      <w:proofErr w:type="spellStart"/>
      <w:r w:rsidRPr="00507337">
        <w:rPr>
          <w:i/>
          <w:iCs/>
          <w:color w:val="7030A0"/>
        </w:rPr>
        <w:t>Protocluster</w:t>
      </w:r>
      <w:proofErr w:type="spellEnd"/>
      <w:r w:rsidRPr="00507337">
        <w:rPr>
          <w:i/>
          <w:iCs/>
          <w:color w:val="7030A0"/>
        </w:rPr>
        <w:t xml:space="preserve"> Anchored by A Luminous Quasar in the Epoch of Reionization</w:t>
      </w:r>
    </w:p>
    <w:p w14:paraId="21713CC0" w14:textId="77777777" w:rsidR="00A5108B" w:rsidRDefault="00A5108B" w:rsidP="00C149F8">
      <w:pPr>
        <w:pStyle w:val="ListParagraph"/>
      </w:pPr>
    </w:p>
    <w:sectPr w:rsidR="00A5108B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MT">
    <w:altName w:val="Arial"/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1076"/>
    <w:multiLevelType w:val="hybridMultilevel"/>
    <w:tmpl w:val="0152E176"/>
    <w:lvl w:ilvl="0" w:tplc="80628F9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10408">
    <w:abstractNumId w:val="1"/>
  </w:num>
  <w:num w:numId="2" w16cid:durableId="15546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81C4F"/>
    <w:rsid w:val="00093D31"/>
    <w:rsid w:val="000F017B"/>
    <w:rsid w:val="00221BC3"/>
    <w:rsid w:val="00272619"/>
    <w:rsid w:val="00317ED9"/>
    <w:rsid w:val="003D7DF8"/>
    <w:rsid w:val="00474FB5"/>
    <w:rsid w:val="004D60FF"/>
    <w:rsid w:val="00644E74"/>
    <w:rsid w:val="00660CDC"/>
    <w:rsid w:val="006D2C9F"/>
    <w:rsid w:val="00767822"/>
    <w:rsid w:val="0097136D"/>
    <w:rsid w:val="00A5108B"/>
    <w:rsid w:val="00B16E67"/>
    <w:rsid w:val="00B3644E"/>
    <w:rsid w:val="00C149F8"/>
    <w:rsid w:val="00C42FE7"/>
    <w:rsid w:val="00CE21F4"/>
    <w:rsid w:val="00D50911"/>
    <w:rsid w:val="00F61DDD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377</Words>
  <Characters>2008</Characters>
  <Application>Microsoft Office Word</Application>
  <DocSecurity>0</DocSecurity>
  <Lines>27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11</cp:revision>
  <dcterms:created xsi:type="dcterms:W3CDTF">2022-01-12T00:29:00Z</dcterms:created>
  <dcterms:modified xsi:type="dcterms:W3CDTF">2026-01-22T17:26:00Z</dcterms:modified>
</cp:coreProperties>
</file>