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643A" w14:textId="78BD0020" w:rsidR="00546C97" w:rsidRDefault="001B1A13" w:rsidP="00526CBA">
      <w:pPr>
        <w:jc w:val="center"/>
        <w:rPr>
          <w:rFonts w:ascii="Times New Roman" w:hAnsi="Times New Roman" w:cs="Times New Roman"/>
          <w:b/>
          <w:bCs/>
          <w:u w:val="single"/>
        </w:rPr>
      </w:pPr>
      <w:r>
        <w:rPr>
          <w:rFonts w:ascii="Times New Roman" w:hAnsi="Times New Roman" w:cs="Times New Roman"/>
          <w:b/>
          <w:bCs/>
          <w:u w:val="single"/>
        </w:rPr>
        <w:t xml:space="preserve">A Benchmark for </w:t>
      </w:r>
      <w:r w:rsidR="0084737F">
        <w:rPr>
          <w:rFonts w:ascii="Times New Roman" w:hAnsi="Times New Roman" w:cs="Times New Roman"/>
          <w:b/>
          <w:bCs/>
          <w:u w:val="single"/>
        </w:rPr>
        <w:t xml:space="preserve">Planetary </w:t>
      </w:r>
      <w:r w:rsidR="00033455">
        <w:rPr>
          <w:rFonts w:ascii="Times New Roman" w:hAnsi="Times New Roman" w:cs="Times New Roman"/>
          <w:b/>
          <w:bCs/>
          <w:u w:val="single"/>
        </w:rPr>
        <w:t>Atmospheric Dynamics</w:t>
      </w:r>
      <w:r w:rsidR="00722B61">
        <w:rPr>
          <w:rFonts w:ascii="Times New Roman" w:hAnsi="Times New Roman" w:cs="Times New Roman"/>
          <w:b/>
          <w:bCs/>
          <w:u w:val="single"/>
        </w:rPr>
        <w:t>: New Constraints on Titan’s Atmospheric Seasonal Variability</w:t>
      </w:r>
    </w:p>
    <w:p w14:paraId="6E68E786" w14:textId="6463AFEF" w:rsidR="00722B61" w:rsidRDefault="00391D86" w:rsidP="00722B61">
      <w:pPr>
        <w:rPr>
          <w:rFonts w:ascii="Times New Roman" w:hAnsi="Times New Roman" w:cs="Times New Roman"/>
          <w:b/>
          <w:bCs/>
        </w:rPr>
      </w:pPr>
      <w:r>
        <w:rPr>
          <w:rFonts w:ascii="Times New Roman" w:hAnsi="Times New Roman" w:cs="Times New Roman"/>
          <w:b/>
          <w:bCs/>
        </w:rPr>
        <w:t>Abstract:</w:t>
      </w:r>
    </w:p>
    <w:p w14:paraId="2869B272" w14:textId="2F67B178" w:rsidR="008D4F76" w:rsidRDefault="00653059" w:rsidP="00196299">
      <w:pPr>
        <w:ind w:firstLine="720"/>
        <w:rPr>
          <w:rFonts w:ascii="Times New Roman" w:hAnsi="Times New Roman" w:cs="Times New Roman"/>
        </w:rPr>
      </w:pPr>
      <w:r>
        <w:rPr>
          <w:rFonts w:ascii="Times New Roman" w:hAnsi="Times New Roman" w:cs="Times New Roman"/>
        </w:rPr>
        <w:t>Titan’s atmosphere exhibits seasonal variations due to changes in its circulation.  These variations impact Titan’s methane-based hydrocarbon cycle, organic haze distribution, and atmospheric temperature structure.</w:t>
      </w:r>
      <w:r w:rsidR="00A62745">
        <w:rPr>
          <w:rFonts w:ascii="Times New Roman" w:hAnsi="Times New Roman" w:cs="Times New Roman"/>
        </w:rPr>
        <w:t xml:space="preserve">  Previously, the Cassini and JWST conducted detailed observations of Titan’s atmosphere during northern winter, spring, and summer.  However, Titan’s atmosphere was scarcely observed during northern fall, preventing a complete understanding of Titan’s seasonal cycles.</w:t>
      </w:r>
      <w:r w:rsidR="009B6C00">
        <w:rPr>
          <w:rFonts w:ascii="Times New Roman" w:hAnsi="Times New Roman" w:cs="Times New Roman"/>
        </w:rPr>
        <w:t xml:space="preserve">  We propose a JWST/FGS stellar occultation campaign for December 12, 2027, which will provide robust constraints on Titan’s atmosphere during northern fall.  Using precision astrometry, FGS will capture high-resolution images within the 1-</w:t>
      </w:r>
      <w:r w:rsidR="009B6C00" w:rsidRPr="006A429F">
        <w:rPr>
          <w:rFonts w:ascii="Times New Roman" w:hAnsi="Times New Roman" w:cs="Times New Roman"/>
        </w:rPr>
        <w:t xml:space="preserve">5 </w:t>
      </w:r>
      <w:proofErr w:type="spellStart"/>
      <w:r w:rsidR="006A429F" w:rsidRPr="006A429F">
        <w:rPr>
          <w:rFonts w:ascii="Times New Roman" w:hAnsi="Times New Roman" w:cs="Times New Roman"/>
        </w:rPr>
        <w:t>μm</w:t>
      </w:r>
      <w:proofErr w:type="spellEnd"/>
      <w:r w:rsidR="006A429F">
        <w:rPr>
          <w:rFonts w:ascii="Times New Roman" w:hAnsi="Times New Roman" w:cs="Times New Roman"/>
        </w:rPr>
        <w:t xml:space="preserve"> spectral range, encompassing absorption and emission bands from a multitude of species in Titan’s atmosphere.  We will develop a sophisticated radiative transfer model to retrieve atmospheric number density and temperature profiles for these species.  By exploiting a rare, transient stellar alignment, this program will analyze Titan’s atmosphere at higher vertical resolution than other techniques.  </w:t>
      </w:r>
      <w:r w:rsidR="00AF58FF">
        <w:rPr>
          <w:rFonts w:ascii="Times New Roman" w:hAnsi="Times New Roman" w:cs="Times New Roman"/>
        </w:rPr>
        <w:t>This program’s results will advance</w:t>
      </w:r>
      <w:r w:rsidR="006A429F">
        <w:rPr>
          <w:rFonts w:ascii="Times New Roman" w:hAnsi="Times New Roman" w:cs="Times New Roman"/>
        </w:rPr>
        <w:t xml:space="preserve"> models of Titan’s climate and photochemistry throughout Titan’s entire seasonal cycle.</w:t>
      </w:r>
      <w:r w:rsidR="008D4F76">
        <w:rPr>
          <w:rFonts w:ascii="Times New Roman" w:hAnsi="Times New Roman" w:cs="Times New Roman"/>
        </w:rPr>
        <w:t xml:space="preserve">  The similarities between Titan’s atmosphere and those of </w:t>
      </w:r>
      <w:r w:rsidR="00196299">
        <w:rPr>
          <w:rFonts w:ascii="Times New Roman" w:hAnsi="Times New Roman" w:cs="Times New Roman"/>
        </w:rPr>
        <w:t>other planets, particularly early Earth’s atmosphere, enable the results of this program to broadly inform the seasonal evolution of Titan-like atmospheres within and beyond the solar system.</w:t>
      </w:r>
    </w:p>
    <w:p w14:paraId="65BFC1A8" w14:textId="77777777" w:rsidR="00FB5268" w:rsidRDefault="00FB5268" w:rsidP="00722B61">
      <w:pPr>
        <w:rPr>
          <w:rFonts w:ascii="Times New Roman" w:hAnsi="Times New Roman" w:cs="Times New Roman"/>
        </w:rPr>
      </w:pPr>
    </w:p>
    <w:p w14:paraId="15FB797D" w14:textId="4847A64D" w:rsidR="00FB5268" w:rsidRDefault="00FB5268" w:rsidP="00722B61">
      <w:pPr>
        <w:rPr>
          <w:rFonts w:ascii="Times New Roman" w:hAnsi="Times New Roman" w:cs="Times New Roman"/>
          <w:u w:val="single"/>
        </w:rPr>
      </w:pPr>
      <w:r>
        <w:rPr>
          <w:rFonts w:ascii="Times New Roman" w:hAnsi="Times New Roman" w:cs="Times New Roman"/>
          <w:b/>
          <w:bCs/>
          <w:u w:val="single"/>
        </w:rPr>
        <w:t xml:space="preserve">Section 1: </w:t>
      </w:r>
      <w:r w:rsidRPr="00FB5268">
        <w:rPr>
          <w:rFonts w:ascii="Times New Roman" w:hAnsi="Times New Roman" w:cs="Times New Roman"/>
          <w:u w:val="single"/>
        </w:rPr>
        <w:t xml:space="preserve">Facts, Problem, </w:t>
      </w:r>
      <w:r w:rsidR="00AA60A5">
        <w:rPr>
          <w:rFonts w:ascii="Times New Roman" w:hAnsi="Times New Roman" w:cs="Times New Roman"/>
          <w:u w:val="single"/>
        </w:rPr>
        <w:t>and</w:t>
      </w:r>
      <w:r w:rsidRPr="00FB5268">
        <w:rPr>
          <w:rFonts w:ascii="Times New Roman" w:hAnsi="Times New Roman" w:cs="Times New Roman"/>
          <w:u w:val="single"/>
        </w:rPr>
        <w:t xml:space="preserve"> Summary</w:t>
      </w:r>
    </w:p>
    <w:p w14:paraId="48A155F9" w14:textId="49AEA1D0" w:rsidR="00D3458B" w:rsidRDefault="008737D0" w:rsidP="00D3458B">
      <w:pPr>
        <w:pStyle w:val="ListParagraph"/>
        <w:numPr>
          <w:ilvl w:val="0"/>
          <w:numId w:val="1"/>
        </w:numPr>
        <w:rPr>
          <w:rFonts w:ascii="Times New Roman" w:hAnsi="Times New Roman" w:cs="Times New Roman"/>
        </w:rPr>
      </w:pPr>
      <w:r>
        <w:rPr>
          <w:rFonts w:ascii="Times New Roman" w:hAnsi="Times New Roman" w:cs="Times New Roman"/>
        </w:rPr>
        <w:t xml:space="preserve">What is the descriptive heading (must be a </w:t>
      </w:r>
      <w:r w:rsidRPr="008737D0">
        <w:rPr>
          <w:rFonts w:ascii="Times New Roman" w:hAnsi="Times New Roman" w:cs="Times New Roman"/>
          <w:i/>
          <w:iCs/>
        </w:rPr>
        <w:t>statement</w:t>
      </w:r>
      <w:r>
        <w:rPr>
          <w:rFonts w:ascii="Times New Roman" w:hAnsi="Times New Roman" w:cs="Times New Roman"/>
        </w:rPr>
        <w:t>)?</w:t>
      </w:r>
    </w:p>
    <w:p w14:paraId="0D1AF052" w14:textId="0AEDD9A2" w:rsidR="008737D0" w:rsidRPr="008E459C" w:rsidRDefault="008E459C" w:rsidP="008737D0">
      <w:pPr>
        <w:pStyle w:val="ListParagraph"/>
        <w:numPr>
          <w:ilvl w:val="1"/>
          <w:numId w:val="1"/>
        </w:numPr>
        <w:rPr>
          <w:rFonts w:ascii="Times New Roman" w:hAnsi="Times New Roman" w:cs="Times New Roman"/>
          <w:color w:val="EE0000"/>
        </w:rPr>
      </w:pPr>
      <w:r w:rsidRPr="008E459C">
        <w:rPr>
          <w:rFonts w:ascii="Times New Roman" w:hAnsi="Times New Roman" w:cs="Times New Roman"/>
          <w:color w:val="EE0000"/>
        </w:rPr>
        <w:t>Titan’s Atmosphere Experiences Significant Seasonal Variations</w:t>
      </w:r>
    </w:p>
    <w:p w14:paraId="67D1A699" w14:textId="59EBD347" w:rsidR="008737D0" w:rsidRDefault="00107733" w:rsidP="00D3458B">
      <w:pPr>
        <w:pStyle w:val="ListParagraph"/>
        <w:numPr>
          <w:ilvl w:val="0"/>
          <w:numId w:val="1"/>
        </w:numPr>
        <w:rPr>
          <w:rFonts w:ascii="Times New Roman" w:hAnsi="Times New Roman" w:cs="Times New Roman"/>
        </w:rPr>
      </w:pPr>
      <w:r>
        <w:rPr>
          <w:rFonts w:ascii="Times New Roman" w:hAnsi="Times New Roman" w:cs="Times New Roman"/>
        </w:rPr>
        <w:t>1 fact-based paragraph:</w:t>
      </w:r>
    </w:p>
    <w:p w14:paraId="67DC455D" w14:textId="33CF0205" w:rsidR="00107733" w:rsidRDefault="007A1AA4" w:rsidP="00107733">
      <w:pPr>
        <w:pStyle w:val="ListParagraph"/>
        <w:numPr>
          <w:ilvl w:val="1"/>
          <w:numId w:val="1"/>
        </w:numPr>
        <w:rPr>
          <w:rFonts w:ascii="Times New Roman" w:hAnsi="Times New Roman" w:cs="Times New Roman"/>
        </w:rPr>
      </w:pPr>
      <w:r>
        <w:rPr>
          <w:rFonts w:ascii="Times New Roman" w:hAnsi="Times New Roman" w:cs="Times New Roman"/>
        </w:rPr>
        <w:t>State the fact leading the paragraph (the conclusion) – this should follow from the abstract</w:t>
      </w:r>
    </w:p>
    <w:p w14:paraId="3D07C044" w14:textId="1392B030" w:rsidR="007A07C9" w:rsidRPr="007A07C9" w:rsidRDefault="007976A6" w:rsidP="007A07C9">
      <w:pPr>
        <w:pStyle w:val="ListParagraph"/>
        <w:numPr>
          <w:ilvl w:val="2"/>
          <w:numId w:val="1"/>
        </w:numPr>
        <w:rPr>
          <w:rFonts w:ascii="Times New Roman" w:hAnsi="Times New Roman" w:cs="Times New Roman"/>
        </w:rPr>
      </w:pPr>
      <w:r>
        <w:rPr>
          <w:rFonts w:ascii="Times New Roman" w:hAnsi="Times New Roman" w:cs="Times New Roman"/>
          <w:color w:val="EE0000"/>
        </w:rPr>
        <w:t>Cassini observations reveal that Titan’s atmosphere experiences significant seasonal variations over cycles of 29.45 Earth years</w:t>
      </w:r>
    </w:p>
    <w:p w14:paraId="73030EE2" w14:textId="1C6CC40E" w:rsidR="007A1AA4" w:rsidRDefault="002500A5" w:rsidP="00107733">
      <w:pPr>
        <w:pStyle w:val="ListParagraph"/>
        <w:numPr>
          <w:ilvl w:val="1"/>
          <w:numId w:val="1"/>
        </w:numPr>
        <w:rPr>
          <w:rFonts w:ascii="Times New Roman" w:hAnsi="Times New Roman" w:cs="Times New Roman"/>
        </w:rPr>
      </w:pPr>
      <w:r>
        <w:rPr>
          <w:rFonts w:ascii="Times New Roman" w:hAnsi="Times New Roman" w:cs="Times New Roman"/>
        </w:rPr>
        <w:t>What would be supporting facts (1-3)?  Provide at least one paper citation per supporting fact.</w:t>
      </w:r>
    </w:p>
    <w:p w14:paraId="62C4DF7E" w14:textId="30A06E17" w:rsidR="007A07C9" w:rsidRPr="001D0A43" w:rsidRDefault="007622B9" w:rsidP="007A07C9">
      <w:pPr>
        <w:pStyle w:val="ListParagraph"/>
        <w:numPr>
          <w:ilvl w:val="2"/>
          <w:numId w:val="1"/>
        </w:numPr>
        <w:rPr>
          <w:rFonts w:ascii="Times New Roman" w:hAnsi="Times New Roman" w:cs="Times New Roman"/>
          <w:color w:val="EE0000"/>
        </w:rPr>
      </w:pPr>
      <w:r w:rsidRPr="001D0A43">
        <w:rPr>
          <w:rFonts w:ascii="Times New Roman" w:hAnsi="Times New Roman" w:cs="Times New Roman"/>
          <w:color w:val="EE0000"/>
        </w:rPr>
        <w:t>Measurements by Cassini/</w:t>
      </w:r>
      <w:r w:rsidR="005C3993" w:rsidRPr="001D0A43">
        <w:rPr>
          <w:rFonts w:ascii="Times New Roman" w:hAnsi="Times New Roman" w:cs="Times New Roman"/>
          <w:color w:val="EE0000"/>
        </w:rPr>
        <w:t>CIRS instrument indicated a strong temperature decrease and compositional enhancement above Titan’s southern polar latitudes during Titan’s southern autumn (</w:t>
      </w:r>
      <w:proofErr w:type="spellStart"/>
      <w:r w:rsidR="005C3993" w:rsidRPr="001D0A43">
        <w:rPr>
          <w:rFonts w:ascii="Times New Roman" w:hAnsi="Times New Roman" w:cs="Times New Roman"/>
          <w:color w:val="EE0000"/>
        </w:rPr>
        <w:t>Vinatier</w:t>
      </w:r>
      <w:proofErr w:type="spellEnd"/>
      <w:r w:rsidR="005C3993" w:rsidRPr="001D0A43">
        <w:rPr>
          <w:rFonts w:ascii="Times New Roman" w:hAnsi="Times New Roman" w:cs="Times New Roman"/>
          <w:color w:val="EE0000"/>
        </w:rPr>
        <w:t xml:space="preserve"> et. al., 2015; </w:t>
      </w:r>
      <w:proofErr w:type="spellStart"/>
      <w:r w:rsidR="005C3993" w:rsidRPr="001D0A43">
        <w:rPr>
          <w:rFonts w:ascii="Times New Roman" w:hAnsi="Times New Roman" w:cs="Times New Roman"/>
          <w:color w:val="EE0000"/>
        </w:rPr>
        <w:t>Math</w:t>
      </w:r>
      <w:r w:rsidR="00652C6B" w:rsidRPr="001D0A43">
        <w:rPr>
          <w:rFonts w:ascii="Times New Roman" w:hAnsi="Times New Roman" w:cs="Times New Roman"/>
          <w:color w:val="EE0000"/>
        </w:rPr>
        <w:t>é</w:t>
      </w:r>
      <w:proofErr w:type="spellEnd"/>
      <w:r w:rsidR="005C3993" w:rsidRPr="001D0A43">
        <w:rPr>
          <w:rFonts w:ascii="Times New Roman" w:hAnsi="Times New Roman" w:cs="Times New Roman"/>
          <w:color w:val="EE0000"/>
        </w:rPr>
        <w:t xml:space="preserve"> et. al, 2020</w:t>
      </w:r>
      <w:r w:rsidR="00652C6B" w:rsidRPr="001D0A43">
        <w:rPr>
          <w:rFonts w:ascii="Times New Roman" w:hAnsi="Times New Roman" w:cs="Times New Roman"/>
          <w:color w:val="EE0000"/>
        </w:rPr>
        <w:t xml:space="preserve">; </w:t>
      </w:r>
      <w:proofErr w:type="spellStart"/>
      <w:r w:rsidR="00652C6B" w:rsidRPr="001D0A43">
        <w:rPr>
          <w:rFonts w:ascii="Times New Roman" w:hAnsi="Times New Roman" w:cs="Times New Roman"/>
          <w:color w:val="EE0000"/>
        </w:rPr>
        <w:t>Coustenis</w:t>
      </w:r>
      <w:proofErr w:type="spellEnd"/>
      <w:r w:rsidR="00652C6B" w:rsidRPr="001D0A43">
        <w:rPr>
          <w:rFonts w:ascii="Times New Roman" w:hAnsi="Times New Roman" w:cs="Times New Roman"/>
          <w:color w:val="EE0000"/>
        </w:rPr>
        <w:t xml:space="preserve"> et. al., 2020)</w:t>
      </w:r>
    </w:p>
    <w:p w14:paraId="0A99FF2E" w14:textId="43567F7E" w:rsidR="00652C6B" w:rsidRPr="001D0A43" w:rsidRDefault="00652C6B" w:rsidP="007A07C9">
      <w:pPr>
        <w:pStyle w:val="ListParagraph"/>
        <w:numPr>
          <w:ilvl w:val="2"/>
          <w:numId w:val="1"/>
        </w:numPr>
        <w:rPr>
          <w:rFonts w:ascii="Times New Roman" w:hAnsi="Times New Roman" w:cs="Times New Roman"/>
          <w:color w:val="EE0000"/>
        </w:rPr>
      </w:pPr>
      <w:r w:rsidRPr="001D0A43">
        <w:rPr>
          <w:rFonts w:ascii="Times New Roman" w:hAnsi="Times New Roman" w:cs="Times New Roman"/>
          <w:color w:val="EE0000"/>
        </w:rPr>
        <w:t>Titan’s lower stratospheric temperatures above the south pole decreased by 19 K between summer (January 2007)</w:t>
      </w:r>
      <w:r w:rsidR="000D7197" w:rsidRPr="001D0A43">
        <w:rPr>
          <w:rFonts w:ascii="Times New Roman" w:hAnsi="Times New Roman" w:cs="Times New Roman"/>
          <w:color w:val="EE0000"/>
        </w:rPr>
        <w:t xml:space="preserve"> and late autumn (June 2016) (Sylvestre et. al., 2020)</w:t>
      </w:r>
    </w:p>
    <w:p w14:paraId="27C956D2" w14:textId="3BA2E9FB" w:rsidR="000D7197" w:rsidRDefault="00430AD5" w:rsidP="007A07C9">
      <w:pPr>
        <w:pStyle w:val="ListParagraph"/>
        <w:numPr>
          <w:ilvl w:val="2"/>
          <w:numId w:val="1"/>
        </w:numPr>
        <w:rPr>
          <w:rFonts w:ascii="Times New Roman" w:hAnsi="Times New Roman" w:cs="Times New Roman"/>
          <w:color w:val="EE0000"/>
        </w:rPr>
      </w:pPr>
      <w:r w:rsidRPr="001D0A43">
        <w:rPr>
          <w:rFonts w:ascii="Times New Roman" w:hAnsi="Times New Roman" w:cs="Times New Roman"/>
          <w:color w:val="EE0000"/>
        </w:rPr>
        <w:lastRenderedPageBreak/>
        <w:t>Although 2010 CIRS observations were compatible with the coexistence of two circulation cells upwelling at Titan’s mid-latitudes and downwelling at the poles, one year later, global circulation appeared to reverse (</w:t>
      </w:r>
      <w:proofErr w:type="spellStart"/>
      <w:r w:rsidRPr="001D0A43">
        <w:rPr>
          <w:rFonts w:ascii="Times New Roman" w:hAnsi="Times New Roman" w:cs="Times New Roman"/>
          <w:color w:val="EE0000"/>
        </w:rPr>
        <w:t>Vinatier</w:t>
      </w:r>
      <w:proofErr w:type="spellEnd"/>
      <w:r w:rsidRPr="001D0A43">
        <w:rPr>
          <w:rFonts w:ascii="Times New Roman" w:hAnsi="Times New Roman" w:cs="Times New Roman"/>
          <w:color w:val="EE0000"/>
        </w:rPr>
        <w:t xml:space="preserve"> et. al., 2015)</w:t>
      </w:r>
    </w:p>
    <w:p w14:paraId="286FB08E" w14:textId="060463E3" w:rsidR="008C55D5" w:rsidRPr="001D0A43" w:rsidRDefault="008C55D5" w:rsidP="007A07C9">
      <w:pPr>
        <w:pStyle w:val="ListParagraph"/>
        <w:numPr>
          <w:ilvl w:val="2"/>
          <w:numId w:val="1"/>
        </w:numPr>
        <w:rPr>
          <w:rFonts w:ascii="Times New Roman" w:hAnsi="Times New Roman" w:cs="Times New Roman"/>
          <w:color w:val="EE0000"/>
        </w:rPr>
      </w:pPr>
      <w:r>
        <w:rPr>
          <w:rFonts w:ascii="Times New Roman" w:hAnsi="Times New Roman" w:cs="Times New Roman"/>
          <w:color w:val="EE0000"/>
        </w:rPr>
        <w:t xml:space="preserve">Upper atmosphere density profiles vary by ~1 order of magnitude above 1000 km altitude; </w:t>
      </w:r>
      <w:r w:rsidR="00A829AB">
        <w:rPr>
          <w:rFonts w:ascii="Times New Roman" w:hAnsi="Times New Roman" w:cs="Times New Roman"/>
          <w:color w:val="EE0000"/>
        </w:rPr>
        <w:t>temperature profiles inferred from Cassini INMS-measured N</w:t>
      </w:r>
      <w:r w:rsidR="00A829AB" w:rsidRPr="00A829AB">
        <w:rPr>
          <w:rFonts w:ascii="Times New Roman" w:hAnsi="Times New Roman" w:cs="Times New Roman"/>
          <w:color w:val="EE0000"/>
          <w:vertAlign w:val="subscript"/>
        </w:rPr>
        <w:t>2</w:t>
      </w:r>
      <w:r w:rsidR="00A829AB">
        <w:rPr>
          <w:rFonts w:ascii="Times New Roman" w:hAnsi="Times New Roman" w:cs="Times New Roman"/>
          <w:color w:val="EE0000"/>
        </w:rPr>
        <w:t xml:space="preserve"> densities show a variability of </w:t>
      </w:r>
      <w:r w:rsidR="00CD3CE3">
        <w:rPr>
          <w:rFonts w:ascii="Times New Roman" w:hAnsi="Times New Roman" w:cs="Times New Roman"/>
          <w:color w:val="EE0000"/>
        </w:rPr>
        <w:t>+/- 30 K (Müller-</w:t>
      </w:r>
      <w:proofErr w:type="spellStart"/>
      <w:r w:rsidR="00CD3CE3">
        <w:rPr>
          <w:rFonts w:ascii="Times New Roman" w:hAnsi="Times New Roman" w:cs="Times New Roman"/>
          <w:color w:val="EE0000"/>
        </w:rPr>
        <w:t>Wodarg</w:t>
      </w:r>
      <w:proofErr w:type="spellEnd"/>
      <w:r w:rsidR="00CD3CE3">
        <w:rPr>
          <w:rFonts w:ascii="Times New Roman" w:hAnsi="Times New Roman" w:cs="Times New Roman"/>
          <w:color w:val="EE0000"/>
        </w:rPr>
        <w:t xml:space="preserve"> and Koskinen, 2025)</w:t>
      </w:r>
    </w:p>
    <w:p w14:paraId="7ED863F8" w14:textId="3B00C98D" w:rsidR="002500A5" w:rsidRDefault="002500CE" w:rsidP="00107733">
      <w:pPr>
        <w:pStyle w:val="ListParagraph"/>
        <w:numPr>
          <w:ilvl w:val="1"/>
          <w:numId w:val="1"/>
        </w:numPr>
        <w:rPr>
          <w:rFonts w:ascii="Times New Roman" w:hAnsi="Times New Roman" w:cs="Times New Roman"/>
        </w:rPr>
      </w:pPr>
      <w:r>
        <w:rPr>
          <w:rFonts w:ascii="Times New Roman" w:hAnsi="Times New Roman" w:cs="Times New Roman"/>
        </w:rPr>
        <w:t>What is the nuanced conclusion for the paragraph?</w:t>
      </w:r>
    </w:p>
    <w:p w14:paraId="2686E293" w14:textId="0F7825D3" w:rsidR="001D0A43" w:rsidRPr="004A44D5" w:rsidRDefault="00C96EFB" w:rsidP="001D0A43">
      <w:pPr>
        <w:pStyle w:val="ListParagraph"/>
        <w:numPr>
          <w:ilvl w:val="2"/>
          <w:numId w:val="1"/>
        </w:numPr>
        <w:rPr>
          <w:rFonts w:ascii="Times New Roman" w:hAnsi="Times New Roman" w:cs="Times New Roman"/>
          <w:color w:val="EE0000"/>
        </w:rPr>
      </w:pPr>
      <w:r w:rsidRPr="004A44D5">
        <w:rPr>
          <w:rFonts w:ascii="Times New Roman" w:hAnsi="Times New Roman" w:cs="Times New Roman"/>
          <w:color w:val="EE0000"/>
        </w:rPr>
        <w:t xml:space="preserve">Because these variations impact the composition and energy balance in Titan’s atmosphere, they influence the evolution of Titan’s methane-based hydrocarbon cycle, organic haze distribution, and atmospheric </w:t>
      </w:r>
      <w:r w:rsidR="004A44D5" w:rsidRPr="004A44D5">
        <w:rPr>
          <w:rFonts w:ascii="Times New Roman" w:hAnsi="Times New Roman" w:cs="Times New Roman"/>
          <w:color w:val="EE0000"/>
        </w:rPr>
        <w:t>escape</w:t>
      </w:r>
    </w:p>
    <w:p w14:paraId="11228CEA" w14:textId="2796FEA2" w:rsidR="00107733" w:rsidRDefault="004A44D5" w:rsidP="00D3458B">
      <w:pPr>
        <w:pStyle w:val="ListParagraph"/>
        <w:numPr>
          <w:ilvl w:val="0"/>
          <w:numId w:val="1"/>
        </w:numPr>
        <w:rPr>
          <w:rFonts w:ascii="Times New Roman" w:hAnsi="Times New Roman" w:cs="Times New Roman"/>
        </w:rPr>
      </w:pPr>
      <w:r>
        <w:rPr>
          <w:rFonts w:ascii="Times New Roman" w:hAnsi="Times New Roman" w:cs="Times New Roman"/>
        </w:rPr>
        <w:t>Problem paragraph:</w:t>
      </w:r>
    </w:p>
    <w:p w14:paraId="3323243B" w14:textId="77777777" w:rsidR="00856222" w:rsidRDefault="00856222" w:rsidP="00856222">
      <w:pPr>
        <w:pStyle w:val="ListParagraph"/>
        <w:numPr>
          <w:ilvl w:val="1"/>
          <w:numId w:val="1"/>
        </w:numPr>
        <w:rPr>
          <w:rFonts w:ascii="Times New Roman" w:hAnsi="Times New Roman" w:cs="Times New Roman"/>
        </w:rPr>
      </w:pPr>
      <w:r>
        <w:rPr>
          <w:rFonts w:ascii="Times New Roman" w:hAnsi="Times New Roman" w:cs="Times New Roman"/>
        </w:rPr>
        <w:t>What is the problem statement?</w:t>
      </w:r>
    </w:p>
    <w:p w14:paraId="6631B9BB" w14:textId="4E624540" w:rsidR="00856222" w:rsidRDefault="00856222" w:rsidP="00856222">
      <w:pPr>
        <w:pStyle w:val="ListParagraph"/>
        <w:numPr>
          <w:ilvl w:val="2"/>
          <w:numId w:val="1"/>
        </w:numPr>
        <w:rPr>
          <w:rFonts w:ascii="Times New Roman" w:hAnsi="Times New Roman" w:cs="Times New Roman"/>
        </w:rPr>
      </w:pPr>
      <w:r>
        <w:rPr>
          <w:rFonts w:ascii="Times New Roman" w:hAnsi="Times New Roman" w:cs="Times New Roman"/>
          <w:color w:val="EE0000"/>
        </w:rPr>
        <w:t xml:space="preserve">Although detailed observations of Titan’s atmosphere </w:t>
      </w:r>
      <w:r w:rsidR="006C6B77">
        <w:rPr>
          <w:rFonts w:ascii="Times New Roman" w:hAnsi="Times New Roman" w:cs="Times New Roman"/>
          <w:color w:val="EE0000"/>
        </w:rPr>
        <w:t>are available for Titan’s</w:t>
      </w:r>
      <w:r>
        <w:rPr>
          <w:rFonts w:ascii="Times New Roman" w:hAnsi="Times New Roman" w:cs="Times New Roman"/>
          <w:color w:val="EE0000"/>
        </w:rPr>
        <w:t xml:space="preserve"> northern winter, spring, and late northern summer, Titan’s atmosphere lacks comparably detailed observations during northern fall </w:t>
      </w:r>
    </w:p>
    <w:p w14:paraId="1CAF3405" w14:textId="77777777" w:rsidR="00856222" w:rsidRDefault="00856222" w:rsidP="00856222">
      <w:pPr>
        <w:pStyle w:val="ListParagraph"/>
        <w:numPr>
          <w:ilvl w:val="1"/>
          <w:numId w:val="1"/>
        </w:numPr>
        <w:rPr>
          <w:rFonts w:ascii="Times New Roman" w:hAnsi="Times New Roman" w:cs="Times New Roman"/>
        </w:rPr>
      </w:pPr>
      <w:r>
        <w:rPr>
          <w:rFonts w:ascii="Times New Roman" w:hAnsi="Times New Roman" w:cs="Times New Roman"/>
        </w:rPr>
        <w:t>What references are needed to support the problem?</w:t>
      </w:r>
    </w:p>
    <w:p w14:paraId="4D44A17A" w14:textId="77777777" w:rsidR="006A4423" w:rsidRPr="00B37D91" w:rsidRDefault="006A4423" w:rsidP="006A4423">
      <w:pPr>
        <w:pStyle w:val="ListParagraph"/>
        <w:numPr>
          <w:ilvl w:val="2"/>
          <w:numId w:val="1"/>
        </w:numPr>
        <w:rPr>
          <w:rFonts w:ascii="Times New Roman" w:hAnsi="Times New Roman" w:cs="Times New Roman"/>
          <w:color w:val="EE0000"/>
        </w:rPr>
      </w:pPr>
      <w:r w:rsidRPr="00B37D91">
        <w:rPr>
          <w:rFonts w:ascii="Times New Roman" w:hAnsi="Times New Roman" w:cs="Times New Roman"/>
          <w:color w:val="EE0000"/>
        </w:rPr>
        <w:t>Nixon et. al. (2024) – JWST observations during Titan’s late northern summer</w:t>
      </w:r>
    </w:p>
    <w:p w14:paraId="5CF3A813" w14:textId="77777777" w:rsidR="006A4423" w:rsidRPr="005306A8" w:rsidRDefault="006A4423" w:rsidP="006A4423">
      <w:pPr>
        <w:pStyle w:val="ListParagraph"/>
        <w:numPr>
          <w:ilvl w:val="2"/>
          <w:numId w:val="1"/>
        </w:numPr>
        <w:rPr>
          <w:rFonts w:ascii="Times New Roman" w:hAnsi="Times New Roman" w:cs="Times New Roman"/>
          <w:color w:val="EE0000"/>
        </w:rPr>
      </w:pPr>
      <w:proofErr w:type="spellStart"/>
      <w:r w:rsidRPr="00B37D91">
        <w:rPr>
          <w:rFonts w:ascii="Times New Roman" w:eastAsiaTheme="minorEastAsia" w:hAnsi="Times New Roman" w:cs="Times New Roman"/>
          <w:color w:val="EE0000"/>
        </w:rPr>
        <w:t>Karkoschka</w:t>
      </w:r>
      <w:proofErr w:type="spellEnd"/>
      <w:r w:rsidRPr="00B37D91">
        <w:rPr>
          <w:rFonts w:ascii="Times New Roman" w:eastAsiaTheme="minorEastAsia" w:hAnsi="Times New Roman" w:cs="Times New Roman"/>
          <w:color w:val="EE0000"/>
        </w:rPr>
        <w:t xml:space="preserve"> (2022) – HST observations of Titan between 2017-2019 (northern summer)</w:t>
      </w:r>
    </w:p>
    <w:p w14:paraId="0A83CA2E" w14:textId="58BED07C" w:rsidR="006A4423" w:rsidRDefault="006A4423" w:rsidP="006A4423">
      <w:pPr>
        <w:pStyle w:val="ListParagraph"/>
        <w:numPr>
          <w:ilvl w:val="2"/>
          <w:numId w:val="1"/>
        </w:numPr>
        <w:rPr>
          <w:rFonts w:ascii="Times New Roman" w:hAnsi="Times New Roman" w:cs="Times New Roman"/>
          <w:color w:val="EE0000"/>
        </w:rPr>
      </w:pPr>
      <w:r>
        <w:rPr>
          <w:rFonts w:ascii="Times New Roman" w:hAnsi="Times New Roman" w:cs="Times New Roman"/>
          <w:color w:val="EE0000"/>
        </w:rPr>
        <w:t>Lorenz et. al. (2008) – describes early Cassini observations during Titan’s northern winter</w:t>
      </w:r>
      <w:r w:rsidR="005C3D35">
        <w:rPr>
          <w:rFonts w:ascii="Times New Roman" w:hAnsi="Times New Roman" w:cs="Times New Roman"/>
          <w:color w:val="EE0000"/>
        </w:rPr>
        <w:t xml:space="preserve">, basis for </w:t>
      </w:r>
      <w:r w:rsidR="00D61AA5">
        <w:rPr>
          <w:rFonts w:ascii="Times New Roman" w:hAnsi="Times New Roman" w:cs="Times New Roman"/>
          <w:color w:val="EE0000"/>
        </w:rPr>
        <w:t>the figure in this proposal</w:t>
      </w:r>
    </w:p>
    <w:p w14:paraId="57575AD6" w14:textId="499CE78F" w:rsidR="006A4423" w:rsidRDefault="006A4423" w:rsidP="006A4423">
      <w:pPr>
        <w:pStyle w:val="ListParagraph"/>
        <w:numPr>
          <w:ilvl w:val="2"/>
          <w:numId w:val="1"/>
        </w:numPr>
        <w:rPr>
          <w:rFonts w:ascii="Times New Roman" w:hAnsi="Times New Roman" w:cs="Times New Roman"/>
          <w:color w:val="EE0000"/>
        </w:rPr>
      </w:pPr>
      <w:r>
        <w:rPr>
          <w:rFonts w:ascii="Times New Roman" w:hAnsi="Times New Roman" w:cs="Times New Roman"/>
          <w:color w:val="EE0000"/>
        </w:rPr>
        <w:t>Nixon et. al. (2019) – describes Cassini/CIRS observations throughout entire mission</w:t>
      </w:r>
    </w:p>
    <w:p w14:paraId="45C8DAB6" w14:textId="73260526" w:rsidR="001F4B48" w:rsidRPr="006A4423" w:rsidRDefault="001F4B48" w:rsidP="006A4423">
      <w:pPr>
        <w:pStyle w:val="ListParagraph"/>
        <w:numPr>
          <w:ilvl w:val="2"/>
          <w:numId w:val="1"/>
        </w:numPr>
        <w:rPr>
          <w:rFonts w:ascii="Times New Roman" w:hAnsi="Times New Roman" w:cs="Times New Roman"/>
          <w:color w:val="EE0000"/>
        </w:rPr>
      </w:pPr>
      <w:r>
        <w:rPr>
          <w:rFonts w:ascii="Times New Roman" w:hAnsi="Times New Roman" w:cs="Times New Roman"/>
          <w:color w:val="EE0000"/>
        </w:rPr>
        <w:t xml:space="preserve">Titan After Cassini-Huygens </w:t>
      </w:r>
      <w:r w:rsidR="006B3F4F">
        <w:rPr>
          <w:rFonts w:ascii="Times New Roman" w:hAnsi="Times New Roman" w:cs="Times New Roman"/>
          <w:color w:val="EE0000"/>
        </w:rPr>
        <w:t xml:space="preserve">review </w:t>
      </w:r>
      <w:r>
        <w:rPr>
          <w:rFonts w:ascii="Times New Roman" w:hAnsi="Times New Roman" w:cs="Times New Roman"/>
          <w:color w:val="EE0000"/>
        </w:rPr>
        <w:t xml:space="preserve">papers </w:t>
      </w:r>
      <w:r w:rsidR="00EE4BA5">
        <w:rPr>
          <w:rFonts w:ascii="Times New Roman" w:hAnsi="Times New Roman" w:cs="Times New Roman"/>
          <w:color w:val="EE0000"/>
        </w:rPr>
        <w:t>–</w:t>
      </w:r>
      <w:r>
        <w:rPr>
          <w:rFonts w:ascii="Times New Roman" w:hAnsi="Times New Roman" w:cs="Times New Roman"/>
          <w:color w:val="EE0000"/>
        </w:rPr>
        <w:t xml:space="preserve"> </w:t>
      </w:r>
      <w:r w:rsidR="00EE4BA5">
        <w:rPr>
          <w:rFonts w:ascii="Times New Roman" w:hAnsi="Times New Roman" w:cs="Times New Roman"/>
          <w:color w:val="EE0000"/>
        </w:rPr>
        <w:t>Cassini mission overview</w:t>
      </w:r>
    </w:p>
    <w:p w14:paraId="086B6BAD" w14:textId="77777777" w:rsidR="00856222" w:rsidRDefault="00856222" w:rsidP="00856222">
      <w:pPr>
        <w:pStyle w:val="ListParagraph"/>
        <w:numPr>
          <w:ilvl w:val="1"/>
          <w:numId w:val="1"/>
        </w:numPr>
        <w:rPr>
          <w:rFonts w:ascii="Times New Roman" w:hAnsi="Times New Roman" w:cs="Times New Roman"/>
        </w:rPr>
      </w:pPr>
      <w:r>
        <w:rPr>
          <w:rFonts w:ascii="Times New Roman" w:hAnsi="Times New Roman" w:cs="Times New Roman"/>
        </w:rPr>
        <w:t>Why is the problem critical to answer now (nuanced conclusion)?</w:t>
      </w:r>
    </w:p>
    <w:p w14:paraId="3FC63D1C" w14:textId="44F87672" w:rsidR="00856222" w:rsidRPr="00856222" w:rsidRDefault="00856222" w:rsidP="00856222">
      <w:pPr>
        <w:pStyle w:val="ListParagraph"/>
        <w:numPr>
          <w:ilvl w:val="2"/>
          <w:numId w:val="1"/>
        </w:numPr>
        <w:rPr>
          <w:rFonts w:ascii="Times New Roman" w:hAnsi="Times New Roman" w:cs="Times New Roman"/>
        </w:rPr>
      </w:pPr>
      <w:r>
        <w:rPr>
          <w:rFonts w:ascii="Times New Roman" w:hAnsi="Times New Roman" w:cs="Times New Roman"/>
          <w:color w:val="EE0000"/>
        </w:rPr>
        <w:t>Titan is currently in northern fall, offering an opportunity to complete observations of Titan’s seasonal cycles</w:t>
      </w:r>
    </w:p>
    <w:p w14:paraId="24E71757" w14:textId="2179DA6E" w:rsidR="00856222" w:rsidRDefault="00856222" w:rsidP="00D3458B">
      <w:pPr>
        <w:pStyle w:val="ListParagraph"/>
        <w:numPr>
          <w:ilvl w:val="0"/>
          <w:numId w:val="1"/>
        </w:numPr>
        <w:rPr>
          <w:rFonts w:ascii="Times New Roman" w:hAnsi="Times New Roman" w:cs="Times New Roman"/>
        </w:rPr>
      </w:pPr>
      <w:r>
        <w:rPr>
          <w:rFonts w:ascii="Times New Roman" w:hAnsi="Times New Roman" w:cs="Times New Roman"/>
        </w:rPr>
        <w:t>Synopsis paragraph:</w:t>
      </w:r>
    </w:p>
    <w:p w14:paraId="095AA8FE" w14:textId="5D7CC61E" w:rsidR="00856222" w:rsidRDefault="009040F4" w:rsidP="00856222">
      <w:pPr>
        <w:pStyle w:val="ListParagraph"/>
        <w:numPr>
          <w:ilvl w:val="1"/>
          <w:numId w:val="1"/>
        </w:numPr>
        <w:rPr>
          <w:rFonts w:ascii="Times New Roman" w:hAnsi="Times New Roman" w:cs="Times New Roman"/>
        </w:rPr>
      </w:pPr>
      <w:r>
        <w:rPr>
          <w:rFonts w:ascii="Times New Roman" w:hAnsi="Times New Roman" w:cs="Times New Roman"/>
        </w:rPr>
        <w:t>What is the proposal (identify key component)?</w:t>
      </w:r>
    </w:p>
    <w:p w14:paraId="12B1636C" w14:textId="1676B8DC" w:rsidR="00651355" w:rsidRPr="00BD7E33" w:rsidRDefault="00651355" w:rsidP="00651355">
      <w:pPr>
        <w:pStyle w:val="ListParagraph"/>
        <w:numPr>
          <w:ilvl w:val="2"/>
          <w:numId w:val="1"/>
        </w:numPr>
        <w:rPr>
          <w:rFonts w:ascii="Times New Roman" w:hAnsi="Times New Roman" w:cs="Times New Roman"/>
          <w:color w:val="EE0000"/>
        </w:rPr>
      </w:pPr>
      <w:r w:rsidRPr="00BD7E33">
        <w:rPr>
          <w:rFonts w:ascii="Times New Roman" w:hAnsi="Times New Roman" w:cs="Times New Roman"/>
          <w:color w:val="EE0000"/>
        </w:rPr>
        <w:t xml:space="preserve">We propose a </w:t>
      </w:r>
      <w:r w:rsidR="006C3896" w:rsidRPr="00BD7E33">
        <w:rPr>
          <w:rFonts w:ascii="Times New Roman" w:hAnsi="Times New Roman" w:cs="Times New Roman"/>
          <w:color w:val="EE0000"/>
        </w:rPr>
        <w:t>JWST/FGS Titan stellar occultation campaign for December 12, 2027</w:t>
      </w:r>
      <w:r w:rsidR="00A02DC4">
        <w:rPr>
          <w:rFonts w:ascii="Times New Roman" w:hAnsi="Times New Roman" w:cs="Times New Roman"/>
          <w:color w:val="EE0000"/>
        </w:rPr>
        <w:t xml:space="preserve">, aimed at retrieving robust constraints on Titan’s </w:t>
      </w:r>
      <w:r w:rsidR="00346077">
        <w:rPr>
          <w:rFonts w:ascii="Times New Roman" w:hAnsi="Times New Roman" w:cs="Times New Roman"/>
          <w:color w:val="EE0000"/>
        </w:rPr>
        <w:t>number density and temperature profiles during northern fall</w:t>
      </w:r>
    </w:p>
    <w:p w14:paraId="46EFE130" w14:textId="7E61813B" w:rsidR="009040F4" w:rsidRDefault="009040F4" w:rsidP="00856222">
      <w:pPr>
        <w:pStyle w:val="ListParagraph"/>
        <w:numPr>
          <w:ilvl w:val="1"/>
          <w:numId w:val="1"/>
        </w:numPr>
        <w:rPr>
          <w:rFonts w:ascii="Times New Roman" w:hAnsi="Times New Roman" w:cs="Times New Roman"/>
        </w:rPr>
      </w:pPr>
      <w:r>
        <w:rPr>
          <w:rFonts w:ascii="Times New Roman" w:hAnsi="Times New Roman" w:cs="Times New Roman"/>
        </w:rPr>
        <w:t>Why the facility (can be related to the funding call)?</w:t>
      </w:r>
    </w:p>
    <w:p w14:paraId="3761DEA4" w14:textId="42E9898F" w:rsidR="00D56305" w:rsidRPr="00BD7E33" w:rsidRDefault="00D56305" w:rsidP="00D56305">
      <w:pPr>
        <w:pStyle w:val="ListParagraph"/>
        <w:numPr>
          <w:ilvl w:val="2"/>
          <w:numId w:val="1"/>
        </w:numPr>
        <w:rPr>
          <w:rFonts w:ascii="Times New Roman" w:hAnsi="Times New Roman" w:cs="Times New Roman"/>
          <w:color w:val="EE0000"/>
        </w:rPr>
      </w:pPr>
      <w:r w:rsidRPr="00BD7E33">
        <w:rPr>
          <w:rFonts w:ascii="Times New Roman" w:hAnsi="Times New Roman" w:cs="Times New Roman"/>
          <w:color w:val="EE0000"/>
        </w:rPr>
        <w:t>FGS provides precision astrometry – only FGS will be capable of observing the stellar occultation</w:t>
      </w:r>
    </w:p>
    <w:p w14:paraId="3734985C" w14:textId="65205573" w:rsidR="00D56305" w:rsidRPr="00BD7E33" w:rsidRDefault="00D56305" w:rsidP="00D56305">
      <w:pPr>
        <w:pStyle w:val="ListParagraph"/>
        <w:numPr>
          <w:ilvl w:val="2"/>
          <w:numId w:val="1"/>
        </w:numPr>
        <w:rPr>
          <w:rFonts w:ascii="Times New Roman" w:hAnsi="Times New Roman" w:cs="Times New Roman"/>
          <w:color w:val="EE0000"/>
        </w:rPr>
      </w:pPr>
      <w:r w:rsidRPr="00BD7E33">
        <w:rPr>
          <w:rFonts w:ascii="Times New Roman" w:hAnsi="Times New Roman" w:cs="Times New Roman"/>
          <w:color w:val="EE0000"/>
        </w:rPr>
        <w:t xml:space="preserve">JWST </w:t>
      </w:r>
      <w:r w:rsidR="00BD7E33" w:rsidRPr="00BD7E33">
        <w:rPr>
          <w:rFonts w:ascii="Times New Roman" w:hAnsi="Times New Roman" w:cs="Times New Roman"/>
          <w:color w:val="EE0000"/>
        </w:rPr>
        <w:t>will provide higher spectral and spatial resolution than HST or ground-based facilities</w:t>
      </w:r>
    </w:p>
    <w:p w14:paraId="21530386" w14:textId="71BFABDD" w:rsidR="00BD7E33" w:rsidRPr="00BD7E33" w:rsidRDefault="00BD7E33" w:rsidP="00D56305">
      <w:pPr>
        <w:pStyle w:val="ListParagraph"/>
        <w:numPr>
          <w:ilvl w:val="2"/>
          <w:numId w:val="1"/>
        </w:numPr>
        <w:rPr>
          <w:rFonts w:ascii="Times New Roman" w:hAnsi="Times New Roman" w:cs="Times New Roman"/>
          <w:color w:val="EE0000"/>
        </w:rPr>
      </w:pPr>
      <w:r w:rsidRPr="00BD7E33">
        <w:rPr>
          <w:rFonts w:ascii="Times New Roman" w:hAnsi="Times New Roman" w:cs="Times New Roman"/>
          <w:color w:val="EE0000"/>
        </w:rPr>
        <w:lastRenderedPageBreak/>
        <w:t>Although the occultation should be visible to ground-based observatories around the Indian Ocean, JWST will not be impacted by light pollution, atmospheric turbulence, or inclement weather</w:t>
      </w:r>
    </w:p>
    <w:p w14:paraId="24653300" w14:textId="43DC3598" w:rsidR="009040F4" w:rsidRDefault="009040F4" w:rsidP="00856222">
      <w:pPr>
        <w:pStyle w:val="ListParagraph"/>
        <w:numPr>
          <w:ilvl w:val="1"/>
          <w:numId w:val="1"/>
        </w:numPr>
        <w:rPr>
          <w:rFonts w:ascii="Times New Roman" w:hAnsi="Times New Roman" w:cs="Times New Roman"/>
        </w:rPr>
      </w:pPr>
      <w:r>
        <w:rPr>
          <w:rFonts w:ascii="Times New Roman" w:hAnsi="Times New Roman" w:cs="Times New Roman"/>
        </w:rPr>
        <w:t>What is the broader impact (community deliverables)?</w:t>
      </w:r>
    </w:p>
    <w:p w14:paraId="26A26E7C" w14:textId="4A8448BB" w:rsidR="009040F4" w:rsidRPr="00BD7E33" w:rsidRDefault="009040F4" w:rsidP="009040F4">
      <w:pPr>
        <w:pStyle w:val="ListParagraph"/>
        <w:numPr>
          <w:ilvl w:val="2"/>
          <w:numId w:val="1"/>
        </w:numPr>
        <w:rPr>
          <w:rFonts w:ascii="Times New Roman" w:hAnsi="Times New Roman" w:cs="Times New Roman"/>
          <w:color w:val="EE0000"/>
        </w:rPr>
      </w:pPr>
      <w:r w:rsidRPr="00BD7E33">
        <w:rPr>
          <w:rFonts w:ascii="Times New Roman" w:hAnsi="Times New Roman" w:cs="Times New Roman"/>
          <w:color w:val="EE0000"/>
        </w:rPr>
        <w:t xml:space="preserve">This project will aim to obtain </w:t>
      </w:r>
      <w:r w:rsidR="00DA094D" w:rsidRPr="00BD7E33">
        <w:rPr>
          <w:rFonts w:ascii="Times New Roman" w:hAnsi="Times New Roman" w:cs="Times New Roman"/>
          <w:color w:val="EE0000"/>
        </w:rPr>
        <w:t>temperature and composition profiles for Titan’s lower and middle atmosphere that can be incorporated into future climate and photochemistry models</w:t>
      </w:r>
    </w:p>
    <w:p w14:paraId="1B42B244" w14:textId="773B00D6" w:rsidR="002E0F0F" w:rsidRDefault="002E0F0F" w:rsidP="0083260F">
      <w:pPr>
        <w:pStyle w:val="ListParagraph"/>
        <w:numPr>
          <w:ilvl w:val="2"/>
          <w:numId w:val="1"/>
        </w:numPr>
        <w:rPr>
          <w:rFonts w:ascii="Times New Roman" w:hAnsi="Times New Roman" w:cs="Times New Roman"/>
          <w:color w:val="EE0000"/>
        </w:rPr>
      </w:pPr>
      <w:r>
        <w:rPr>
          <w:rFonts w:ascii="Times New Roman" w:hAnsi="Times New Roman" w:cs="Times New Roman"/>
          <w:color w:val="EE0000"/>
        </w:rPr>
        <w:t xml:space="preserve">Because Titan’s atmosphere is </w:t>
      </w:r>
      <w:proofErr w:type="gramStart"/>
      <w:r>
        <w:rPr>
          <w:rFonts w:ascii="Times New Roman" w:hAnsi="Times New Roman" w:cs="Times New Roman"/>
          <w:color w:val="EE0000"/>
        </w:rPr>
        <w:t>similar to</w:t>
      </w:r>
      <w:proofErr w:type="gramEnd"/>
      <w:r>
        <w:rPr>
          <w:rFonts w:ascii="Times New Roman" w:hAnsi="Times New Roman" w:cs="Times New Roman"/>
          <w:color w:val="EE0000"/>
        </w:rPr>
        <w:t xml:space="preserve"> other planetary atmospheres, particularly early Earth’s atmosphere, the results of this program can be used to compare </w:t>
      </w:r>
      <w:r w:rsidR="0083260F">
        <w:rPr>
          <w:rFonts w:ascii="Times New Roman" w:hAnsi="Times New Roman" w:cs="Times New Roman"/>
          <w:color w:val="EE0000"/>
        </w:rPr>
        <w:t>the seasonal evolution of planetary atmospheres</w:t>
      </w:r>
    </w:p>
    <w:p w14:paraId="54F3BEE8" w14:textId="2C6121EB" w:rsidR="0083260F" w:rsidRPr="0083260F" w:rsidRDefault="00087196" w:rsidP="0083260F">
      <w:pPr>
        <w:pStyle w:val="ListParagraph"/>
        <w:numPr>
          <w:ilvl w:val="2"/>
          <w:numId w:val="1"/>
        </w:numPr>
        <w:rPr>
          <w:rFonts w:ascii="Times New Roman" w:hAnsi="Times New Roman" w:cs="Times New Roman"/>
          <w:color w:val="EE0000"/>
        </w:rPr>
      </w:pPr>
      <w:r>
        <w:rPr>
          <w:rFonts w:ascii="Times New Roman" w:hAnsi="Times New Roman" w:cs="Times New Roman"/>
          <w:color w:val="EE0000"/>
        </w:rPr>
        <w:t>The density and temperature profiles obtained from this program can be utilized in models of Titan-like exoplanet atmospheres</w:t>
      </w:r>
    </w:p>
    <w:p w14:paraId="16D93C4F" w14:textId="77777777" w:rsidR="00AA60A5" w:rsidRDefault="00AA60A5" w:rsidP="00722B61">
      <w:pPr>
        <w:rPr>
          <w:rFonts w:ascii="Times New Roman" w:hAnsi="Times New Roman" w:cs="Times New Roman"/>
          <w:u w:val="single"/>
        </w:rPr>
      </w:pPr>
    </w:p>
    <w:p w14:paraId="73026135" w14:textId="567A54E4" w:rsidR="00AA60A5" w:rsidRDefault="00AA60A5" w:rsidP="00AA60A5">
      <w:pPr>
        <w:rPr>
          <w:rFonts w:ascii="Times New Roman" w:hAnsi="Times New Roman" w:cs="Times New Roman"/>
          <w:u w:val="single"/>
        </w:rPr>
      </w:pPr>
      <w:r>
        <w:rPr>
          <w:rFonts w:ascii="Times New Roman" w:hAnsi="Times New Roman" w:cs="Times New Roman"/>
          <w:b/>
          <w:bCs/>
          <w:u w:val="single"/>
        </w:rPr>
        <w:t xml:space="preserve">Section 2: </w:t>
      </w:r>
      <w:r>
        <w:rPr>
          <w:rFonts w:ascii="Times New Roman" w:hAnsi="Times New Roman" w:cs="Times New Roman"/>
          <w:u w:val="single"/>
        </w:rPr>
        <w:t>Problem and Motivation/Narrative</w:t>
      </w:r>
    </w:p>
    <w:p w14:paraId="1240AD26" w14:textId="3491A6E5" w:rsidR="003723A2" w:rsidRDefault="003723A2" w:rsidP="003723A2">
      <w:pPr>
        <w:pStyle w:val="ListParagraph"/>
        <w:numPr>
          <w:ilvl w:val="0"/>
          <w:numId w:val="3"/>
        </w:numPr>
        <w:rPr>
          <w:rFonts w:ascii="Times New Roman" w:hAnsi="Times New Roman" w:cs="Times New Roman"/>
        </w:rPr>
      </w:pPr>
      <w:r>
        <w:rPr>
          <w:rFonts w:ascii="Times New Roman" w:hAnsi="Times New Roman" w:cs="Times New Roman"/>
        </w:rPr>
        <w:t xml:space="preserve">Identify a descriptive heading that </w:t>
      </w:r>
      <w:r w:rsidRPr="003723A2">
        <w:rPr>
          <w:rFonts w:ascii="Times New Roman" w:hAnsi="Times New Roman" w:cs="Times New Roman"/>
          <w:u w:val="single"/>
        </w:rPr>
        <w:t>states</w:t>
      </w:r>
      <w:r>
        <w:rPr>
          <w:rFonts w:ascii="Times New Roman" w:hAnsi="Times New Roman" w:cs="Times New Roman"/>
        </w:rPr>
        <w:t xml:space="preserve"> the problem</w:t>
      </w:r>
    </w:p>
    <w:p w14:paraId="3914305D" w14:textId="0713201B" w:rsidR="00766BFD" w:rsidRPr="00B37D91" w:rsidRDefault="00766BFD" w:rsidP="00766BFD">
      <w:pPr>
        <w:pStyle w:val="ListParagraph"/>
        <w:numPr>
          <w:ilvl w:val="1"/>
          <w:numId w:val="3"/>
        </w:numPr>
        <w:rPr>
          <w:rFonts w:ascii="Times New Roman" w:hAnsi="Times New Roman" w:cs="Times New Roman"/>
          <w:color w:val="EE0000"/>
        </w:rPr>
      </w:pPr>
      <w:r w:rsidRPr="00B37D91">
        <w:rPr>
          <w:rFonts w:ascii="Times New Roman" w:hAnsi="Times New Roman" w:cs="Times New Roman"/>
          <w:color w:val="EE0000"/>
        </w:rPr>
        <w:t>Lack of Detailed Observations During Titan’s Northern Fall</w:t>
      </w:r>
    </w:p>
    <w:p w14:paraId="2E11D4FB" w14:textId="25786C25" w:rsidR="00F8586B" w:rsidRDefault="00F8586B" w:rsidP="00F8586B">
      <w:pPr>
        <w:pStyle w:val="ListParagraph"/>
        <w:numPr>
          <w:ilvl w:val="0"/>
          <w:numId w:val="3"/>
        </w:numPr>
        <w:rPr>
          <w:rFonts w:ascii="Times New Roman" w:hAnsi="Times New Roman" w:cs="Times New Roman"/>
        </w:rPr>
      </w:pPr>
      <w:r>
        <w:rPr>
          <w:rFonts w:ascii="Times New Roman" w:hAnsi="Times New Roman" w:cs="Times New Roman"/>
        </w:rPr>
        <w:t>What fact do you need to start with to set up the problem?</w:t>
      </w:r>
    </w:p>
    <w:p w14:paraId="1B5F9A03" w14:textId="5ACC065B" w:rsidR="001F5447" w:rsidRPr="00142EB9" w:rsidRDefault="000B59B5" w:rsidP="001F5447">
      <w:pPr>
        <w:pStyle w:val="ListParagraph"/>
        <w:numPr>
          <w:ilvl w:val="1"/>
          <w:numId w:val="3"/>
        </w:numPr>
        <w:rPr>
          <w:rFonts w:ascii="Times New Roman" w:hAnsi="Times New Roman" w:cs="Times New Roman"/>
          <w:color w:val="EE0000"/>
        </w:rPr>
      </w:pPr>
      <w:r>
        <w:rPr>
          <w:rFonts w:ascii="Times New Roman" w:hAnsi="Times New Roman" w:cs="Times New Roman"/>
          <w:color w:val="EE0000"/>
        </w:rPr>
        <w:t>Prior Cassini</w:t>
      </w:r>
      <w:r w:rsidR="00913DE2">
        <w:rPr>
          <w:rFonts w:ascii="Times New Roman" w:hAnsi="Times New Roman" w:cs="Times New Roman"/>
          <w:color w:val="EE0000"/>
        </w:rPr>
        <w:t xml:space="preserve">, </w:t>
      </w:r>
      <w:r>
        <w:rPr>
          <w:rFonts w:ascii="Times New Roman" w:hAnsi="Times New Roman" w:cs="Times New Roman"/>
          <w:color w:val="EE0000"/>
        </w:rPr>
        <w:t>JWST</w:t>
      </w:r>
      <w:r w:rsidR="00913DE2">
        <w:rPr>
          <w:rFonts w:ascii="Times New Roman" w:hAnsi="Times New Roman" w:cs="Times New Roman"/>
          <w:color w:val="EE0000"/>
        </w:rPr>
        <w:t>, and ground-based</w:t>
      </w:r>
      <w:r>
        <w:rPr>
          <w:rFonts w:ascii="Times New Roman" w:hAnsi="Times New Roman" w:cs="Times New Roman"/>
          <w:color w:val="EE0000"/>
        </w:rPr>
        <w:t xml:space="preserve"> measurements provided robust constraints on Titan’s atmosphere during northern winter, spring, and summer</w:t>
      </w:r>
    </w:p>
    <w:p w14:paraId="7B0B4F97" w14:textId="68E60246" w:rsidR="00766BFD" w:rsidRDefault="00766BFD" w:rsidP="00F8586B">
      <w:pPr>
        <w:pStyle w:val="ListParagraph"/>
        <w:numPr>
          <w:ilvl w:val="0"/>
          <w:numId w:val="3"/>
        </w:numPr>
        <w:rPr>
          <w:rFonts w:ascii="Times New Roman" w:hAnsi="Times New Roman" w:cs="Times New Roman"/>
        </w:rPr>
      </w:pPr>
      <w:r>
        <w:rPr>
          <w:rFonts w:ascii="Times New Roman" w:hAnsi="Times New Roman" w:cs="Times New Roman"/>
        </w:rPr>
        <w:t>What references support the problem?</w:t>
      </w:r>
    </w:p>
    <w:p w14:paraId="72AB24A8" w14:textId="5AE031CA" w:rsidR="00102B60" w:rsidRPr="00B37D91" w:rsidRDefault="00102B60" w:rsidP="00102B60">
      <w:pPr>
        <w:pStyle w:val="ListParagraph"/>
        <w:numPr>
          <w:ilvl w:val="1"/>
          <w:numId w:val="3"/>
        </w:numPr>
        <w:rPr>
          <w:rFonts w:ascii="Times New Roman" w:hAnsi="Times New Roman" w:cs="Times New Roman"/>
          <w:color w:val="EE0000"/>
        </w:rPr>
      </w:pPr>
      <w:r w:rsidRPr="00B37D91">
        <w:rPr>
          <w:rFonts w:ascii="Times New Roman" w:hAnsi="Times New Roman" w:cs="Times New Roman"/>
          <w:color w:val="EE0000"/>
        </w:rPr>
        <w:t xml:space="preserve">Nixon et. al. (2024) – JWST observations </w:t>
      </w:r>
      <w:r w:rsidR="00B37D91" w:rsidRPr="00B37D91">
        <w:rPr>
          <w:rFonts w:ascii="Times New Roman" w:hAnsi="Times New Roman" w:cs="Times New Roman"/>
          <w:color w:val="EE0000"/>
        </w:rPr>
        <w:t>during</w:t>
      </w:r>
      <w:r w:rsidRPr="00B37D91">
        <w:rPr>
          <w:rFonts w:ascii="Times New Roman" w:hAnsi="Times New Roman" w:cs="Times New Roman"/>
          <w:color w:val="EE0000"/>
        </w:rPr>
        <w:t xml:space="preserve"> Titan’s late northern summer</w:t>
      </w:r>
    </w:p>
    <w:p w14:paraId="5ED90636" w14:textId="5C3799DD" w:rsidR="00B37D91" w:rsidRPr="005306A8" w:rsidRDefault="00B37D91" w:rsidP="00102B60">
      <w:pPr>
        <w:pStyle w:val="ListParagraph"/>
        <w:numPr>
          <w:ilvl w:val="1"/>
          <w:numId w:val="3"/>
        </w:numPr>
        <w:rPr>
          <w:rFonts w:ascii="Times New Roman" w:hAnsi="Times New Roman" w:cs="Times New Roman"/>
          <w:color w:val="EE0000"/>
        </w:rPr>
      </w:pPr>
      <w:proofErr w:type="spellStart"/>
      <w:r w:rsidRPr="00B37D91">
        <w:rPr>
          <w:rFonts w:ascii="Times New Roman" w:eastAsiaTheme="minorEastAsia" w:hAnsi="Times New Roman" w:cs="Times New Roman"/>
          <w:color w:val="EE0000"/>
        </w:rPr>
        <w:t>Karkoschka</w:t>
      </w:r>
      <w:proofErr w:type="spellEnd"/>
      <w:r w:rsidRPr="00B37D91">
        <w:rPr>
          <w:rFonts w:ascii="Times New Roman" w:eastAsiaTheme="minorEastAsia" w:hAnsi="Times New Roman" w:cs="Times New Roman"/>
          <w:color w:val="EE0000"/>
        </w:rPr>
        <w:t xml:space="preserve"> (2022) – HST observations of Titan between 2017-2019 (northern summer)</w:t>
      </w:r>
    </w:p>
    <w:p w14:paraId="0FCB97A3" w14:textId="46EF3C20" w:rsidR="005306A8" w:rsidRDefault="009965C8" w:rsidP="00102B60">
      <w:pPr>
        <w:pStyle w:val="ListParagraph"/>
        <w:numPr>
          <w:ilvl w:val="1"/>
          <w:numId w:val="3"/>
        </w:numPr>
        <w:rPr>
          <w:rFonts w:ascii="Times New Roman" w:hAnsi="Times New Roman" w:cs="Times New Roman"/>
          <w:color w:val="EE0000"/>
        </w:rPr>
      </w:pPr>
      <w:r>
        <w:rPr>
          <w:rFonts w:ascii="Times New Roman" w:hAnsi="Times New Roman" w:cs="Times New Roman"/>
          <w:color w:val="EE0000"/>
        </w:rPr>
        <w:t>Lorenz et. al. (2008) – describes early Cassini observations during Titan’s northern winter</w:t>
      </w:r>
    </w:p>
    <w:p w14:paraId="75C177A2" w14:textId="77777777" w:rsidR="00EE4BA5" w:rsidRDefault="00D7046A" w:rsidP="00EE4BA5">
      <w:pPr>
        <w:pStyle w:val="ListParagraph"/>
        <w:numPr>
          <w:ilvl w:val="1"/>
          <w:numId w:val="3"/>
        </w:numPr>
        <w:rPr>
          <w:rFonts w:ascii="Times New Roman" w:hAnsi="Times New Roman" w:cs="Times New Roman"/>
          <w:color w:val="EE0000"/>
        </w:rPr>
      </w:pPr>
      <w:r>
        <w:rPr>
          <w:rFonts w:ascii="Times New Roman" w:hAnsi="Times New Roman" w:cs="Times New Roman"/>
          <w:color w:val="EE0000"/>
        </w:rPr>
        <w:t>Nixon et. al. (2019) – describes Cassini/CIRS observations throughout entire mission</w:t>
      </w:r>
    </w:p>
    <w:p w14:paraId="6BDBB037" w14:textId="022434A9" w:rsidR="00EE4BA5" w:rsidRPr="00EE4BA5" w:rsidRDefault="00EE4BA5" w:rsidP="00EE4BA5">
      <w:pPr>
        <w:pStyle w:val="ListParagraph"/>
        <w:numPr>
          <w:ilvl w:val="1"/>
          <w:numId w:val="3"/>
        </w:numPr>
        <w:rPr>
          <w:rFonts w:ascii="Times New Roman" w:hAnsi="Times New Roman" w:cs="Times New Roman"/>
          <w:color w:val="EE0000"/>
        </w:rPr>
      </w:pPr>
      <w:r w:rsidRPr="00EE4BA5">
        <w:rPr>
          <w:rFonts w:ascii="Times New Roman" w:hAnsi="Times New Roman" w:cs="Times New Roman"/>
          <w:color w:val="EE0000"/>
        </w:rPr>
        <w:t>Titan After Cassini-Huygens papers – Cassini mission overview</w:t>
      </w:r>
    </w:p>
    <w:p w14:paraId="16F16EAF" w14:textId="71F24194" w:rsidR="00766BFD" w:rsidRDefault="009B2663" w:rsidP="00F8586B">
      <w:pPr>
        <w:pStyle w:val="ListParagraph"/>
        <w:numPr>
          <w:ilvl w:val="0"/>
          <w:numId w:val="3"/>
        </w:numPr>
        <w:rPr>
          <w:rFonts w:ascii="Times New Roman" w:hAnsi="Times New Roman" w:cs="Times New Roman"/>
        </w:rPr>
      </w:pPr>
      <w:r>
        <w:rPr>
          <w:rFonts w:ascii="Times New Roman" w:hAnsi="Times New Roman" w:cs="Times New Roman"/>
        </w:rPr>
        <w:t>State why solving this problem advances the subfield</w:t>
      </w:r>
    </w:p>
    <w:p w14:paraId="6CDF3DAE" w14:textId="7F95509B" w:rsidR="0029673B" w:rsidRPr="00B37D91" w:rsidRDefault="0029673B" w:rsidP="0029673B">
      <w:pPr>
        <w:pStyle w:val="ListParagraph"/>
        <w:numPr>
          <w:ilvl w:val="1"/>
          <w:numId w:val="3"/>
        </w:numPr>
        <w:rPr>
          <w:rFonts w:ascii="Times New Roman" w:hAnsi="Times New Roman" w:cs="Times New Roman"/>
          <w:color w:val="EE0000"/>
        </w:rPr>
      </w:pPr>
      <w:r w:rsidRPr="00B37D91">
        <w:rPr>
          <w:rFonts w:ascii="Times New Roman" w:hAnsi="Times New Roman" w:cs="Times New Roman"/>
          <w:color w:val="EE0000"/>
        </w:rPr>
        <w:t xml:space="preserve">Periodic, detailed observations are critical for creating and interpreting Global Circulation Models (GCMs) </w:t>
      </w:r>
      <w:r w:rsidR="005B631D" w:rsidRPr="00B37D91">
        <w:rPr>
          <w:rFonts w:ascii="Times New Roman" w:hAnsi="Times New Roman" w:cs="Times New Roman"/>
          <w:color w:val="EE0000"/>
        </w:rPr>
        <w:t>and photochemical models</w:t>
      </w:r>
      <w:r w:rsidRPr="00B37D91">
        <w:rPr>
          <w:rFonts w:ascii="Times New Roman" w:hAnsi="Times New Roman" w:cs="Times New Roman"/>
          <w:color w:val="EE0000"/>
        </w:rPr>
        <w:t xml:space="preserve"> </w:t>
      </w:r>
      <w:r w:rsidR="00DD2500">
        <w:rPr>
          <w:rFonts w:ascii="Times New Roman" w:hAnsi="Times New Roman" w:cs="Times New Roman"/>
          <w:color w:val="EE0000"/>
        </w:rPr>
        <w:t xml:space="preserve">of </w:t>
      </w:r>
      <w:r w:rsidRPr="00B37D91">
        <w:rPr>
          <w:rFonts w:ascii="Times New Roman" w:hAnsi="Times New Roman" w:cs="Times New Roman"/>
          <w:color w:val="EE0000"/>
        </w:rPr>
        <w:t>Titan’s atmosphere</w:t>
      </w:r>
      <w:r w:rsidR="00DB71B1">
        <w:rPr>
          <w:rFonts w:ascii="Times New Roman" w:hAnsi="Times New Roman" w:cs="Times New Roman"/>
          <w:color w:val="EE0000"/>
        </w:rPr>
        <w:t>, which can help to characterize atmospheric circulation and organic haze production</w:t>
      </w:r>
    </w:p>
    <w:p w14:paraId="00A57496" w14:textId="45E0B177" w:rsidR="009B2663" w:rsidRDefault="009B2663" w:rsidP="00F8586B">
      <w:pPr>
        <w:pStyle w:val="ListParagraph"/>
        <w:numPr>
          <w:ilvl w:val="0"/>
          <w:numId w:val="3"/>
        </w:numPr>
        <w:rPr>
          <w:rFonts w:ascii="Times New Roman" w:hAnsi="Times New Roman" w:cs="Times New Roman"/>
        </w:rPr>
      </w:pPr>
      <w:r>
        <w:rPr>
          <w:rFonts w:ascii="Times New Roman" w:hAnsi="Times New Roman" w:cs="Times New Roman"/>
        </w:rPr>
        <w:t>Identify the “key component” missing to solve the problem</w:t>
      </w:r>
    </w:p>
    <w:p w14:paraId="78A3B7AD" w14:textId="44C938E7" w:rsidR="001F6CA0" w:rsidRPr="00075B08" w:rsidRDefault="000B59B5" w:rsidP="001F6CA0">
      <w:pPr>
        <w:pStyle w:val="ListParagraph"/>
        <w:numPr>
          <w:ilvl w:val="1"/>
          <w:numId w:val="3"/>
        </w:numPr>
        <w:rPr>
          <w:rFonts w:ascii="Times New Roman" w:hAnsi="Times New Roman" w:cs="Times New Roman"/>
          <w:color w:val="EE0000"/>
        </w:rPr>
      </w:pPr>
      <w:r w:rsidRPr="00075B08">
        <w:rPr>
          <w:rFonts w:ascii="Times New Roman" w:hAnsi="Times New Roman" w:cs="Times New Roman"/>
          <w:color w:val="EE0000"/>
        </w:rPr>
        <w:t xml:space="preserve">Currently, </w:t>
      </w:r>
      <w:r w:rsidR="00075B08" w:rsidRPr="00075B08">
        <w:rPr>
          <w:rFonts w:ascii="Times New Roman" w:hAnsi="Times New Roman" w:cs="Times New Roman"/>
          <w:color w:val="EE0000"/>
        </w:rPr>
        <w:t>the planetary science community lacks observations of Titan’s atmosphere during northern fall on the same level of detail as Cassini or JWST</w:t>
      </w:r>
    </w:p>
    <w:p w14:paraId="52B16B6D" w14:textId="46937279" w:rsidR="009B2663" w:rsidRDefault="009B2663" w:rsidP="00F8586B">
      <w:pPr>
        <w:pStyle w:val="ListParagraph"/>
        <w:numPr>
          <w:ilvl w:val="0"/>
          <w:numId w:val="3"/>
        </w:numPr>
        <w:rPr>
          <w:rFonts w:ascii="Times New Roman" w:hAnsi="Times New Roman" w:cs="Times New Roman"/>
        </w:rPr>
      </w:pPr>
      <w:r>
        <w:rPr>
          <w:rFonts w:ascii="Times New Roman" w:hAnsi="Times New Roman" w:cs="Times New Roman"/>
        </w:rPr>
        <w:t>State that this program will generate the “key component” to solve the problem</w:t>
      </w:r>
    </w:p>
    <w:p w14:paraId="4E10F4FE" w14:textId="2D438FF9" w:rsidR="00082AAE" w:rsidRPr="00EE64F9" w:rsidRDefault="00075B08" w:rsidP="00EE64F9">
      <w:pPr>
        <w:pStyle w:val="ListParagraph"/>
        <w:numPr>
          <w:ilvl w:val="1"/>
          <w:numId w:val="3"/>
        </w:numPr>
        <w:rPr>
          <w:rFonts w:ascii="Times New Roman" w:hAnsi="Times New Roman" w:cs="Times New Roman"/>
          <w:color w:val="EE0000"/>
        </w:rPr>
      </w:pPr>
      <w:r w:rsidRPr="00306223">
        <w:rPr>
          <w:rFonts w:ascii="Times New Roman" w:hAnsi="Times New Roman" w:cs="Times New Roman"/>
          <w:color w:val="EE0000"/>
        </w:rPr>
        <w:lastRenderedPageBreak/>
        <w:t xml:space="preserve">By conducting detailed observations of Titan’s atmosphere during northern fall, this program will </w:t>
      </w:r>
      <w:r w:rsidR="00306223" w:rsidRPr="00306223">
        <w:rPr>
          <w:rFonts w:ascii="Times New Roman" w:hAnsi="Times New Roman" w:cs="Times New Roman"/>
          <w:color w:val="EE0000"/>
        </w:rPr>
        <w:t>help to understand the evolution of Titan’s atmosphere throughout its entire seasonal cycle</w:t>
      </w:r>
      <w:r w:rsidRPr="00306223">
        <w:rPr>
          <w:rFonts w:ascii="Times New Roman" w:hAnsi="Times New Roman" w:cs="Times New Roman"/>
          <w:color w:val="EE0000"/>
        </w:rPr>
        <w:t xml:space="preserve"> </w:t>
      </w:r>
    </w:p>
    <w:p w14:paraId="5A2A5F8A" w14:textId="77777777" w:rsidR="00AA60A5" w:rsidRDefault="00AA60A5" w:rsidP="00AA60A5">
      <w:pPr>
        <w:rPr>
          <w:rFonts w:ascii="Times New Roman" w:hAnsi="Times New Roman" w:cs="Times New Roman"/>
          <w:u w:val="single"/>
        </w:rPr>
      </w:pPr>
    </w:p>
    <w:p w14:paraId="6DF27735" w14:textId="0A370BD1" w:rsidR="00AA60A5" w:rsidRDefault="00AA60A5" w:rsidP="00AA60A5">
      <w:pPr>
        <w:rPr>
          <w:rFonts w:ascii="Times New Roman" w:hAnsi="Times New Roman" w:cs="Times New Roman"/>
          <w:u w:val="single"/>
        </w:rPr>
      </w:pPr>
      <w:r>
        <w:rPr>
          <w:rFonts w:ascii="Times New Roman" w:hAnsi="Times New Roman" w:cs="Times New Roman"/>
          <w:b/>
          <w:bCs/>
          <w:u w:val="single"/>
        </w:rPr>
        <w:t xml:space="preserve">Section </w:t>
      </w:r>
      <w:r w:rsidR="0045536C">
        <w:rPr>
          <w:rFonts w:ascii="Times New Roman" w:hAnsi="Times New Roman" w:cs="Times New Roman"/>
          <w:b/>
          <w:bCs/>
          <w:u w:val="single"/>
        </w:rPr>
        <w:t>3</w:t>
      </w:r>
      <w:r>
        <w:rPr>
          <w:rFonts w:ascii="Times New Roman" w:hAnsi="Times New Roman" w:cs="Times New Roman"/>
          <w:b/>
          <w:bCs/>
          <w:u w:val="single"/>
        </w:rPr>
        <w:t xml:space="preserve">: </w:t>
      </w:r>
      <w:r w:rsidR="0045536C">
        <w:rPr>
          <w:rFonts w:ascii="Times New Roman" w:hAnsi="Times New Roman" w:cs="Times New Roman"/>
          <w:u w:val="single"/>
        </w:rPr>
        <w:t>Strategy: HST + Target Solves Problem</w:t>
      </w:r>
    </w:p>
    <w:p w14:paraId="725222FC" w14:textId="0949490B" w:rsidR="00C0417C" w:rsidRDefault="00C0417C" w:rsidP="00C0417C">
      <w:pPr>
        <w:pStyle w:val="ListParagraph"/>
        <w:numPr>
          <w:ilvl w:val="0"/>
          <w:numId w:val="4"/>
        </w:numPr>
        <w:rPr>
          <w:rFonts w:ascii="Times New Roman" w:hAnsi="Times New Roman" w:cs="Times New Roman"/>
        </w:rPr>
      </w:pPr>
      <w:r>
        <w:rPr>
          <w:rFonts w:ascii="Times New Roman" w:hAnsi="Times New Roman" w:cs="Times New Roman"/>
        </w:rPr>
        <w:t xml:space="preserve">Create a descriptive heading that </w:t>
      </w:r>
      <w:r w:rsidRPr="00C0417C">
        <w:rPr>
          <w:rFonts w:ascii="Times New Roman" w:hAnsi="Times New Roman" w:cs="Times New Roman"/>
          <w:u w:val="single"/>
        </w:rPr>
        <w:t>solves</w:t>
      </w:r>
      <w:r>
        <w:rPr>
          <w:rFonts w:ascii="Times New Roman" w:hAnsi="Times New Roman" w:cs="Times New Roman"/>
        </w:rPr>
        <w:t xml:space="preserve"> the problem</w:t>
      </w:r>
    </w:p>
    <w:p w14:paraId="3DC03984" w14:textId="7C9E0A1B" w:rsidR="00932C46" w:rsidRPr="00932C46" w:rsidRDefault="00932C46" w:rsidP="00932C46">
      <w:pPr>
        <w:pStyle w:val="ListParagraph"/>
        <w:numPr>
          <w:ilvl w:val="1"/>
          <w:numId w:val="4"/>
        </w:numPr>
        <w:rPr>
          <w:rFonts w:ascii="Times New Roman" w:hAnsi="Times New Roman" w:cs="Times New Roman"/>
          <w:color w:val="EE0000"/>
        </w:rPr>
      </w:pPr>
      <w:r w:rsidRPr="00932C46">
        <w:rPr>
          <w:rFonts w:ascii="Times New Roman" w:hAnsi="Times New Roman" w:cs="Times New Roman"/>
          <w:color w:val="EE0000"/>
        </w:rPr>
        <w:t>This Proposal: JWST/FGS Titan Stellar Occultation Campaign</w:t>
      </w:r>
    </w:p>
    <w:p w14:paraId="6D11AF96" w14:textId="02052546" w:rsidR="00C0417C" w:rsidRDefault="00F80E0D" w:rsidP="00C0417C">
      <w:pPr>
        <w:pStyle w:val="ListParagraph"/>
        <w:numPr>
          <w:ilvl w:val="0"/>
          <w:numId w:val="4"/>
        </w:numPr>
        <w:rPr>
          <w:rFonts w:ascii="Times New Roman" w:hAnsi="Times New Roman" w:cs="Times New Roman"/>
        </w:rPr>
      </w:pPr>
      <w:r>
        <w:rPr>
          <w:rFonts w:ascii="Times New Roman" w:hAnsi="Times New Roman" w:cs="Times New Roman"/>
        </w:rPr>
        <w:t>What are you targeting?</w:t>
      </w:r>
    </w:p>
    <w:p w14:paraId="4A9968B8" w14:textId="6023B557" w:rsidR="00512A43" w:rsidRPr="00512A43" w:rsidRDefault="00512A43" w:rsidP="00512A43">
      <w:pPr>
        <w:pStyle w:val="ListParagraph"/>
        <w:numPr>
          <w:ilvl w:val="1"/>
          <w:numId w:val="4"/>
        </w:numPr>
        <w:rPr>
          <w:rFonts w:ascii="Times New Roman" w:hAnsi="Times New Roman" w:cs="Times New Roman"/>
          <w:color w:val="EE0000"/>
        </w:rPr>
      </w:pPr>
      <w:r w:rsidRPr="00512A43">
        <w:rPr>
          <w:rFonts w:ascii="Times New Roman" w:hAnsi="Times New Roman" w:cs="Times New Roman"/>
          <w:color w:val="EE0000"/>
        </w:rPr>
        <w:t>Targeting Titan’s lower and middle atmosphere during northern fall</w:t>
      </w:r>
    </w:p>
    <w:p w14:paraId="63503959" w14:textId="5FBDEA3C" w:rsidR="00F80E0D" w:rsidRDefault="00F80E0D" w:rsidP="00C0417C">
      <w:pPr>
        <w:pStyle w:val="ListParagraph"/>
        <w:numPr>
          <w:ilvl w:val="0"/>
          <w:numId w:val="4"/>
        </w:numPr>
        <w:rPr>
          <w:rFonts w:ascii="Times New Roman" w:hAnsi="Times New Roman" w:cs="Times New Roman"/>
        </w:rPr>
      </w:pPr>
      <w:r>
        <w:rPr>
          <w:rFonts w:ascii="Times New Roman" w:hAnsi="Times New Roman" w:cs="Times New Roman"/>
        </w:rPr>
        <w:t>Why this facility?</w:t>
      </w:r>
    </w:p>
    <w:p w14:paraId="30236C9A" w14:textId="3FBEFB49" w:rsidR="00512A43" w:rsidRPr="00F479BD" w:rsidRDefault="00512A43" w:rsidP="00512A43">
      <w:pPr>
        <w:pStyle w:val="ListParagraph"/>
        <w:numPr>
          <w:ilvl w:val="1"/>
          <w:numId w:val="4"/>
        </w:numPr>
        <w:rPr>
          <w:rFonts w:ascii="Times New Roman" w:hAnsi="Times New Roman" w:cs="Times New Roman"/>
          <w:color w:val="EE0000"/>
        </w:rPr>
      </w:pPr>
      <w:r w:rsidRPr="00F479BD">
        <w:rPr>
          <w:rFonts w:ascii="Times New Roman" w:hAnsi="Times New Roman" w:cs="Times New Roman"/>
          <w:color w:val="EE0000"/>
        </w:rPr>
        <w:t>By providing precision astrometry, FGS wi</w:t>
      </w:r>
      <w:r w:rsidR="00D57FAB" w:rsidRPr="00F479BD">
        <w:rPr>
          <w:rFonts w:ascii="Times New Roman" w:hAnsi="Times New Roman" w:cs="Times New Roman"/>
          <w:color w:val="EE0000"/>
        </w:rPr>
        <w:t xml:space="preserve">ll be the only JWST instrument capable of observing this occultation </w:t>
      </w:r>
    </w:p>
    <w:p w14:paraId="1A622A9D" w14:textId="77777777" w:rsidR="009330A8" w:rsidRDefault="00CC27A1" w:rsidP="009330A8">
      <w:pPr>
        <w:pStyle w:val="ListParagraph"/>
        <w:numPr>
          <w:ilvl w:val="1"/>
          <w:numId w:val="4"/>
        </w:numPr>
        <w:rPr>
          <w:rFonts w:ascii="Times New Roman" w:hAnsi="Times New Roman" w:cs="Times New Roman"/>
          <w:color w:val="EE0000"/>
        </w:rPr>
      </w:pPr>
      <w:r w:rsidRPr="00F479BD">
        <w:rPr>
          <w:rFonts w:ascii="Times New Roman" w:hAnsi="Times New Roman" w:cs="Times New Roman"/>
          <w:color w:val="EE0000"/>
        </w:rPr>
        <w:t>JWST has higher spatial/spectral resolution than other space-based observatories</w:t>
      </w:r>
    </w:p>
    <w:p w14:paraId="2E6B8CE7" w14:textId="0B86EEE4" w:rsidR="009330A8" w:rsidRPr="009330A8" w:rsidRDefault="009330A8" w:rsidP="009330A8">
      <w:pPr>
        <w:pStyle w:val="ListParagraph"/>
        <w:numPr>
          <w:ilvl w:val="1"/>
          <w:numId w:val="4"/>
        </w:numPr>
        <w:rPr>
          <w:rFonts w:ascii="Times New Roman" w:hAnsi="Times New Roman" w:cs="Times New Roman"/>
          <w:color w:val="EE0000"/>
        </w:rPr>
      </w:pPr>
      <w:r w:rsidRPr="009330A8">
        <w:rPr>
          <w:rFonts w:ascii="Times New Roman" w:hAnsi="Times New Roman" w:cs="Times New Roman"/>
          <w:color w:val="EE0000"/>
        </w:rPr>
        <w:t>Because emissions from these species have already been identified in JWST spectra (Nixon et. al., 2024), it is possible to design a robust density retrieval algorithm</w:t>
      </w:r>
    </w:p>
    <w:p w14:paraId="74161E49" w14:textId="288F6267" w:rsidR="00562CC0" w:rsidRPr="00562CC0" w:rsidRDefault="00CC27A1" w:rsidP="00562CC0">
      <w:pPr>
        <w:pStyle w:val="ListParagraph"/>
        <w:numPr>
          <w:ilvl w:val="1"/>
          <w:numId w:val="4"/>
        </w:numPr>
        <w:rPr>
          <w:rFonts w:ascii="Times New Roman" w:hAnsi="Times New Roman" w:cs="Times New Roman"/>
          <w:color w:val="EE0000"/>
        </w:rPr>
      </w:pPr>
      <w:r w:rsidRPr="00F479BD">
        <w:rPr>
          <w:rFonts w:ascii="Times New Roman" w:hAnsi="Times New Roman" w:cs="Times New Roman"/>
          <w:color w:val="EE0000"/>
        </w:rPr>
        <w:t xml:space="preserve">While this occultation is expected to be visible to ground-based facilities </w:t>
      </w:r>
      <w:r w:rsidR="00550213" w:rsidRPr="00F479BD">
        <w:rPr>
          <w:rFonts w:ascii="Times New Roman" w:hAnsi="Times New Roman" w:cs="Times New Roman"/>
          <w:color w:val="EE0000"/>
        </w:rPr>
        <w:t>around the Indian Ocean, these observations could be plagued by atmospheric turbulence, high cloud cover, or light pollution; JWST will not suffer from these problems</w:t>
      </w:r>
    </w:p>
    <w:p w14:paraId="2B412CD5" w14:textId="71DDF8D1" w:rsidR="00F80E0D" w:rsidRDefault="002B564A" w:rsidP="00C0417C">
      <w:pPr>
        <w:pStyle w:val="ListParagraph"/>
        <w:numPr>
          <w:ilvl w:val="0"/>
          <w:numId w:val="4"/>
        </w:numPr>
        <w:rPr>
          <w:rFonts w:ascii="Times New Roman" w:hAnsi="Times New Roman" w:cs="Times New Roman"/>
        </w:rPr>
      </w:pPr>
      <w:r>
        <w:rPr>
          <w:rFonts w:ascii="Times New Roman" w:hAnsi="Times New Roman" w:cs="Times New Roman"/>
        </w:rPr>
        <w:t>Outline (bullets) the strategy to generate the key component</w:t>
      </w:r>
    </w:p>
    <w:p w14:paraId="53BB7860" w14:textId="10465ABD" w:rsidR="00787514" w:rsidRDefault="00F479BD" w:rsidP="00787514">
      <w:pPr>
        <w:pStyle w:val="ListParagraph"/>
        <w:numPr>
          <w:ilvl w:val="1"/>
          <w:numId w:val="4"/>
        </w:numPr>
        <w:rPr>
          <w:rFonts w:ascii="Times New Roman" w:hAnsi="Times New Roman" w:cs="Times New Roman"/>
          <w:color w:val="EE0000"/>
        </w:rPr>
      </w:pPr>
      <w:r w:rsidRPr="00F479BD">
        <w:rPr>
          <w:rFonts w:ascii="Times New Roman" w:hAnsi="Times New Roman" w:cs="Times New Roman"/>
          <w:color w:val="EE0000"/>
        </w:rPr>
        <w:t xml:space="preserve">FGS </w:t>
      </w:r>
      <w:r w:rsidR="00947401">
        <w:rPr>
          <w:rFonts w:ascii="Times New Roman" w:hAnsi="Times New Roman" w:cs="Times New Roman"/>
          <w:color w:val="EE0000"/>
        </w:rPr>
        <w:t xml:space="preserve">will </w:t>
      </w:r>
      <w:r w:rsidR="00C0718E">
        <w:rPr>
          <w:rFonts w:ascii="Times New Roman" w:hAnsi="Times New Roman" w:cs="Times New Roman"/>
          <w:color w:val="EE0000"/>
        </w:rPr>
        <w:t xml:space="preserve">track the occulted star during the occultation, capturing </w:t>
      </w:r>
      <w:r w:rsidR="00D82C15">
        <w:rPr>
          <w:rFonts w:ascii="Times New Roman" w:hAnsi="Times New Roman" w:cs="Times New Roman"/>
          <w:color w:val="EE0000"/>
        </w:rPr>
        <w:t>2.3’x2.3’ images as the star passes behind both sides of Titan’s limb</w:t>
      </w:r>
    </w:p>
    <w:p w14:paraId="6C4CD6BD" w14:textId="1CAB5251" w:rsidR="00D82C15" w:rsidRDefault="004E350B" w:rsidP="00787514">
      <w:pPr>
        <w:pStyle w:val="ListParagraph"/>
        <w:numPr>
          <w:ilvl w:val="1"/>
          <w:numId w:val="4"/>
        </w:numPr>
        <w:rPr>
          <w:rFonts w:ascii="Times New Roman" w:hAnsi="Times New Roman" w:cs="Times New Roman"/>
          <w:color w:val="EE0000"/>
        </w:rPr>
      </w:pPr>
      <w:r>
        <w:rPr>
          <w:rFonts w:ascii="Times New Roman" w:hAnsi="Times New Roman" w:cs="Times New Roman"/>
          <w:color w:val="EE0000"/>
        </w:rPr>
        <w:t xml:space="preserve">Using these images, we will obtain spectra from </w:t>
      </w:r>
      <w:r w:rsidR="00080157">
        <w:rPr>
          <w:rFonts w:ascii="Times New Roman" w:hAnsi="Times New Roman" w:cs="Times New Roman"/>
          <w:color w:val="EE0000"/>
        </w:rPr>
        <w:t>different tangent heights in Titan’s atmosphere (with vertical resolution ~10 km)</w:t>
      </w:r>
    </w:p>
    <w:p w14:paraId="4FC45E0F" w14:textId="3DFB0E9D" w:rsidR="00080157" w:rsidRPr="00F479BD" w:rsidRDefault="00080157" w:rsidP="00787514">
      <w:pPr>
        <w:pStyle w:val="ListParagraph"/>
        <w:numPr>
          <w:ilvl w:val="1"/>
          <w:numId w:val="4"/>
        </w:numPr>
        <w:rPr>
          <w:rFonts w:ascii="Times New Roman" w:hAnsi="Times New Roman" w:cs="Times New Roman"/>
          <w:color w:val="EE0000"/>
        </w:rPr>
      </w:pPr>
      <w:r>
        <w:rPr>
          <w:rFonts w:ascii="Times New Roman" w:hAnsi="Times New Roman" w:cs="Times New Roman"/>
          <w:color w:val="EE0000"/>
        </w:rPr>
        <w:t>Using NEMESIS radiative transfer model</w:t>
      </w:r>
      <w:r w:rsidR="00E40658">
        <w:rPr>
          <w:rFonts w:ascii="Times New Roman" w:hAnsi="Times New Roman" w:cs="Times New Roman"/>
          <w:color w:val="EE0000"/>
        </w:rPr>
        <w:t>, we will retrieve density profiles</w:t>
      </w:r>
    </w:p>
    <w:p w14:paraId="5E134198" w14:textId="5E4820FA" w:rsidR="002B564A" w:rsidRDefault="002B564A" w:rsidP="00C0417C">
      <w:pPr>
        <w:pStyle w:val="ListParagraph"/>
        <w:numPr>
          <w:ilvl w:val="0"/>
          <w:numId w:val="4"/>
        </w:numPr>
        <w:rPr>
          <w:rFonts w:ascii="Times New Roman" w:hAnsi="Times New Roman" w:cs="Times New Roman"/>
        </w:rPr>
      </w:pPr>
      <w:r>
        <w:rPr>
          <w:rFonts w:ascii="Times New Roman" w:hAnsi="Times New Roman" w:cs="Times New Roman"/>
        </w:rPr>
        <w:t>Outline of the products of the program (tangible outcomes)</w:t>
      </w:r>
    </w:p>
    <w:p w14:paraId="3E50763A" w14:textId="7FBAF188" w:rsidR="00B367C4" w:rsidRPr="0041665A" w:rsidRDefault="00A821A1" w:rsidP="00B367C4">
      <w:pPr>
        <w:pStyle w:val="ListParagraph"/>
        <w:numPr>
          <w:ilvl w:val="1"/>
          <w:numId w:val="4"/>
        </w:numPr>
        <w:rPr>
          <w:rFonts w:ascii="Times New Roman" w:hAnsi="Times New Roman" w:cs="Times New Roman"/>
        </w:rPr>
      </w:pPr>
      <w:proofErr w:type="gramStart"/>
      <w:r>
        <w:rPr>
          <w:rFonts w:ascii="Times New Roman" w:hAnsi="Times New Roman" w:cs="Times New Roman"/>
          <w:color w:val="EE0000"/>
        </w:rPr>
        <w:t>Evenly-spaced</w:t>
      </w:r>
      <w:proofErr w:type="gramEnd"/>
      <w:r>
        <w:rPr>
          <w:rFonts w:ascii="Times New Roman" w:hAnsi="Times New Roman" w:cs="Times New Roman"/>
          <w:color w:val="EE0000"/>
        </w:rPr>
        <w:t xml:space="preserve"> occulated spectra with </w:t>
      </w:r>
      <w:r w:rsidR="0041665A">
        <w:rPr>
          <w:rFonts w:ascii="Times New Roman" w:hAnsi="Times New Roman" w:cs="Times New Roman"/>
          <w:color w:val="EE0000"/>
        </w:rPr>
        <w:t xml:space="preserve">a ~10 km </w:t>
      </w:r>
      <w:r w:rsidR="000E6711">
        <w:rPr>
          <w:rFonts w:ascii="Times New Roman" w:hAnsi="Times New Roman" w:cs="Times New Roman"/>
          <w:color w:val="EE0000"/>
        </w:rPr>
        <w:t>vertical</w:t>
      </w:r>
      <w:r>
        <w:rPr>
          <w:rFonts w:ascii="Times New Roman" w:hAnsi="Times New Roman" w:cs="Times New Roman"/>
          <w:color w:val="EE0000"/>
        </w:rPr>
        <w:t xml:space="preserve"> resolution</w:t>
      </w:r>
    </w:p>
    <w:p w14:paraId="1FD24314" w14:textId="7AFAD295" w:rsidR="0041665A" w:rsidRDefault="0041665A" w:rsidP="00B367C4">
      <w:pPr>
        <w:pStyle w:val="ListParagraph"/>
        <w:numPr>
          <w:ilvl w:val="1"/>
          <w:numId w:val="4"/>
        </w:numPr>
        <w:rPr>
          <w:rFonts w:ascii="Times New Roman" w:hAnsi="Times New Roman" w:cs="Times New Roman"/>
        </w:rPr>
      </w:pPr>
      <w:r>
        <w:rPr>
          <w:rFonts w:ascii="Times New Roman" w:hAnsi="Times New Roman" w:cs="Times New Roman"/>
          <w:color w:val="EE0000"/>
        </w:rPr>
        <w:t xml:space="preserve">Density/temperature profiles </w:t>
      </w:r>
      <w:r w:rsidR="000E6711">
        <w:rPr>
          <w:rFonts w:ascii="Times New Roman" w:hAnsi="Times New Roman" w:cs="Times New Roman"/>
          <w:color w:val="EE0000"/>
        </w:rPr>
        <w:t>for leading and trailing limbs with ~10 km vertical resolution</w:t>
      </w:r>
    </w:p>
    <w:p w14:paraId="0CE54B25" w14:textId="3F5A657E" w:rsidR="00932C46" w:rsidRDefault="00932C46" w:rsidP="00C0417C">
      <w:pPr>
        <w:pStyle w:val="ListParagraph"/>
        <w:numPr>
          <w:ilvl w:val="0"/>
          <w:numId w:val="4"/>
        </w:numPr>
        <w:rPr>
          <w:rFonts w:ascii="Times New Roman" w:hAnsi="Times New Roman" w:cs="Times New Roman"/>
        </w:rPr>
      </w:pPr>
      <w:r>
        <w:rPr>
          <w:rFonts w:ascii="Times New Roman" w:hAnsi="Times New Roman" w:cs="Times New Roman"/>
        </w:rPr>
        <w:t>How do these products solve the problem?</w:t>
      </w:r>
    </w:p>
    <w:p w14:paraId="6D8A5BC4" w14:textId="289430C6" w:rsidR="0034375D" w:rsidRPr="00723C40" w:rsidRDefault="00723C40" w:rsidP="000D06BE">
      <w:pPr>
        <w:pStyle w:val="ListParagraph"/>
        <w:numPr>
          <w:ilvl w:val="1"/>
          <w:numId w:val="4"/>
        </w:numPr>
        <w:rPr>
          <w:rFonts w:ascii="Times New Roman" w:hAnsi="Times New Roman" w:cs="Times New Roman"/>
          <w:color w:val="EE0000"/>
        </w:rPr>
      </w:pPr>
      <w:r w:rsidRPr="00723C40">
        <w:rPr>
          <w:rFonts w:ascii="Times New Roman" w:hAnsi="Times New Roman" w:cs="Times New Roman"/>
          <w:color w:val="EE0000"/>
        </w:rPr>
        <w:t xml:space="preserve">This project will provide the most </w:t>
      </w:r>
      <w:r w:rsidR="00005A48">
        <w:rPr>
          <w:rFonts w:ascii="Times New Roman" w:hAnsi="Times New Roman" w:cs="Times New Roman"/>
          <w:color w:val="EE0000"/>
        </w:rPr>
        <w:t>robust</w:t>
      </w:r>
      <w:r w:rsidRPr="00723C40">
        <w:rPr>
          <w:rFonts w:ascii="Times New Roman" w:hAnsi="Times New Roman" w:cs="Times New Roman"/>
          <w:color w:val="EE0000"/>
        </w:rPr>
        <w:t xml:space="preserve"> constraints on Titan’s atmosphere during Titan’s northern fall</w:t>
      </w:r>
    </w:p>
    <w:p w14:paraId="57335A7D" w14:textId="0449585F" w:rsidR="000D06BE" w:rsidRPr="00C62269" w:rsidRDefault="00C62269" w:rsidP="000D06BE">
      <w:pPr>
        <w:pStyle w:val="ListParagraph"/>
        <w:numPr>
          <w:ilvl w:val="1"/>
          <w:numId w:val="4"/>
        </w:numPr>
        <w:rPr>
          <w:rFonts w:ascii="Times New Roman" w:hAnsi="Times New Roman" w:cs="Times New Roman"/>
          <w:color w:val="EE0000"/>
        </w:rPr>
      </w:pPr>
      <w:r w:rsidRPr="00C62269">
        <w:rPr>
          <w:rFonts w:ascii="Times New Roman" w:hAnsi="Times New Roman" w:cs="Times New Roman"/>
          <w:color w:val="EE0000"/>
        </w:rPr>
        <w:t>C</w:t>
      </w:r>
      <w:r w:rsidR="000D06BE" w:rsidRPr="00C62269">
        <w:rPr>
          <w:rFonts w:ascii="Times New Roman" w:hAnsi="Times New Roman" w:cs="Times New Roman"/>
          <w:color w:val="EE0000"/>
        </w:rPr>
        <w:t xml:space="preserve">omparing these results </w:t>
      </w:r>
      <w:r w:rsidR="0034375D" w:rsidRPr="00C62269">
        <w:rPr>
          <w:rFonts w:ascii="Times New Roman" w:hAnsi="Times New Roman" w:cs="Times New Roman"/>
          <w:color w:val="EE0000"/>
        </w:rPr>
        <w:t xml:space="preserve">with density and temperature profiles inferred from prior </w:t>
      </w:r>
      <w:r w:rsidR="00D51FDF" w:rsidRPr="00C62269">
        <w:rPr>
          <w:rFonts w:ascii="Times New Roman" w:hAnsi="Times New Roman" w:cs="Times New Roman"/>
          <w:color w:val="EE0000"/>
        </w:rPr>
        <w:t xml:space="preserve">observations, we will </w:t>
      </w:r>
      <w:r w:rsidR="00005A48" w:rsidRPr="00C62269">
        <w:rPr>
          <w:rFonts w:ascii="Times New Roman" w:hAnsi="Times New Roman" w:cs="Times New Roman"/>
          <w:color w:val="EE0000"/>
        </w:rPr>
        <w:t xml:space="preserve">create the most detailed, global </w:t>
      </w:r>
      <w:r w:rsidRPr="00C62269">
        <w:rPr>
          <w:rFonts w:ascii="Times New Roman" w:hAnsi="Times New Roman" w:cs="Times New Roman"/>
          <w:color w:val="EE0000"/>
        </w:rPr>
        <w:t>picture of Titan’s seasonally evolving atmosphere</w:t>
      </w:r>
    </w:p>
    <w:p w14:paraId="603754B3" w14:textId="77777777" w:rsidR="0045536C" w:rsidRDefault="0045536C" w:rsidP="00AA60A5">
      <w:pPr>
        <w:rPr>
          <w:rFonts w:ascii="Times New Roman" w:hAnsi="Times New Roman" w:cs="Times New Roman"/>
          <w:u w:val="single"/>
        </w:rPr>
      </w:pPr>
    </w:p>
    <w:p w14:paraId="539F93EB" w14:textId="0784480F" w:rsidR="0045533B" w:rsidRDefault="0045533B" w:rsidP="0045536C">
      <w:pPr>
        <w:rPr>
          <w:rFonts w:ascii="Times New Roman" w:hAnsi="Times New Roman" w:cs="Times New Roman"/>
          <w:u w:val="single"/>
        </w:rPr>
      </w:pPr>
      <w:r>
        <w:rPr>
          <w:rFonts w:ascii="Times New Roman" w:hAnsi="Times New Roman" w:cs="Times New Roman"/>
          <w:b/>
          <w:bCs/>
          <w:u w:val="single"/>
        </w:rPr>
        <w:lastRenderedPageBreak/>
        <w:t>Include a figure</w:t>
      </w:r>
      <w:r w:rsidR="00CB3399">
        <w:rPr>
          <w:rFonts w:ascii="Times New Roman" w:hAnsi="Times New Roman" w:cs="Times New Roman"/>
          <w:u w:val="single"/>
        </w:rPr>
        <w:t xml:space="preserve"> that explains the strategy/target/solution</w:t>
      </w:r>
      <w:r w:rsidR="00CB3399" w:rsidRPr="00CB3399">
        <w:rPr>
          <w:rFonts w:ascii="Times New Roman" w:hAnsi="Times New Roman" w:cs="Times New Roman"/>
          <w:noProof/>
        </w:rPr>
        <w:drawing>
          <wp:inline distT="0" distB="0" distL="0" distR="0" wp14:anchorId="78CD21D1" wp14:editId="74E0B7E5">
            <wp:extent cx="5702300" cy="3797300"/>
            <wp:effectExtent l="0" t="0" r="0" b="0"/>
            <wp:docPr id="4908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3420" name="Picture 490843420"/>
                    <pic:cNvPicPr/>
                  </pic:nvPicPr>
                  <pic:blipFill>
                    <a:blip r:embed="rId5">
                      <a:extLst>
                        <a:ext uri="{28A0092B-C50C-407E-A947-70E740481C1C}">
                          <a14:useLocalDpi xmlns:a14="http://schemas.microsoft.com/office/drawing/2010/main" val="0"/>
                        </a:ext>
                      </a:extLst>
                    </a:blip>
                    <a:stretch>
                      <a:fillRect/>
                    </a:stretch>
                  </pic:blipFill>
                  <pic:spPr>
                    <a:xfrm>
                      <a:off x="0" y="0"/>
                      <a:ext cx="5702300" cy="3797300"/>
                    </a:xfrm>
                    <a:prstGeom prst="rect">
                      <a:avLst/>
                    </a:prstGeom>
                  </pic:spPr>
                </pic:pic>
              </a:graphicData>
            </a:graphic>
          </wp:inline>
        </w:drawing>
      </w:r>
    </w:p>
    <w:p w14:paraId="3A6125B6" w14:textId="1D6923C0" w:rsidR="000B6787" w:rsidRPr="0055277A" w:rsidRDefault="000B6787" w:rsidP="000B6787">
      <w:pPr>
        <w:rPr>
          <w:rFonts w:ascii="Times New Roman" w:hAnsi="Times New Roman" w:cs="Times New Roman"/>
        </w:rPr>
      </w:pPr>
      <w:r w:rsidRPr="00D82B6F">
        <w:rPr>
          <w:rFonts w:ascii="Times New Roman" w:hAnsi="Times New Roman" w:cs="Times New Roman"/>
          <w:b/>
          <w:bCs/>
        </w:rPr>
        <w:t xml:space="preserve">Figure 1: </w:t>
      </w:r>
      <w:r>
        <w:rPr>
          <w:rFonts w:ascii="Times New Roman" w:hAnsi="Times New Roman" w:cs="Times New Roman"/>
          <w:b/>
          <w:bCs/>
        </w:rPr>
        <w:t>The proposed</w:t>
      </w:r>
      <w:r w:rsidRPr="00D82B6F">
        <w:rPr>
          <w:rFonts w:ascii="Times New Roman" w:hAnsi="Times New Roman" w:cs="Times New Roman"/>
          <w:b/>
          <w:bCs/>
        </w:rPr>
        <w:t xml:space="preserve"> JWST measurements will occur during the final phase of Titan’s orbit lacking in-depth observations, facilitating detailed analyses of Titan’s seasonally evolving atmosphere</w:t>
      </w:r>
      <w:r>
        <w:rPr>
          <w:rFonts w:ascii="Times New Roman" w:hAnsi="Times New Roman" w:cs="Times New Roman"/>
        </w:rPr>
        <w:t xml:space="preserve">.  The four circles represent Titan at the beginning of each season, and the light and dark areas represent Titan’s dayside and nightside.  The blue arc represents Cassini-Huygens observations that occurred during northern winter and spring (figure adapted from Lorenz et. al., 2010), while the green arc represents prior JWST observations during northern summer.  In contrast, Titan’s atmosphere has been sparsely studied during northern fall.  </w:t>
      </w:r>
      <w:r w:rsidRPr="00D82B6F">
        <w:rPr>
          <w:rFonts w:ascii="Times New Roman" w:hAnsi="Times New Roman" w:cs="Times New Roman"/>
          <w:u w:val="single"/>
        </w:rPr>
        <w:t>This program will robustly constrain Titan’s atmospheric and temperature profiles through JWST/</w:t>
      </w:r>
      <w:proofErr w:type="gramStart"/>
      <w:r w:rsidRPr="00D82B6F">
        <w:rPr>
          <w:rFonts w:ascii="Times New Roman" w:hAnsi="Times New Roman" w:cs="Times New Roman"/>
          <w:u w:val="single"/>
        </w:rPr>
        <w:t>FGS</w:t>
      </w:r>
      <w:proofErr w:type="gramEnd"/>
      <w:r w:rsidRPr="00D82B6F">
        <w:rPr>
          <w:rFonts w:ascii="Times New Roman" w:hAnsi="Times New Roman" w:cs="Times New Roman"/>
          <w:u w:val="single"/>
        </w:rPr>
        <w:t xml:space="preserve"> observations of the December 12, </w:t>
      </w:r>
      <w:proofErr w:type="gramStart"/>
      <w:r w:rsidRPr="00D82B6F">
        <w:rPr>
          <w:rFonts w:ascii="Times New Roman" w:hAnsi="Times New Roman" w:cs="Times New Roman"/>
          <w:u w:val="single"/>
        </w:rPr>
        <w:t>2027</w:t>
      </w:r>
      <w:proofErr w:type="gramEnd"/>
      <w:r>
        <w:rPr>
          <w:rFonts w:ascii="Times New Roman" w:hAnsi="Times New Roman" w:cs="Times New Roman"/>
          <w:u w:val="single"/>
        </w:rPr>
        <w:t xml:space="preserve"> stellar occultation (</w:t>
      </w:r>
      <w:r w:rsidRPr="00D82B6F">
        <w:rPr>
          <w:rFonts w:ascii="Times New Roman" w:hAnsi="Times New Roman" w:cs="Times New Roman"/>
          <w:u w:val="single"/>
        </w:rPr>
        <w:t>indicated by the red “X” in the figure</w:t>
      </w:r>
      <w:r>
        <w:rPr>
          <w:rFonts w:ascii="Times New Roman" w:hAnsi="Times New Roman" w:cs="Times New Roman"/>
          <w:u w:val="single"/>
        </w:rPr>
        <w:t>), during Titan’s northern fall</w:t>
      </w:r>
      <w:r>
        <w:rPr>
          <w:rFonts w:ascii="Times New Roman" w:hAnsi="Times New Roman" w:cs="Times New Roman"/>
        </w:rPr>
        <w:t xml:space="preserve">.  These observations </w:t>
      </w:r>
      <w:r w:rsidR="00F66EF8">
        <w:rPr>
          <w:rFonts w:ascii="Times New Roman" w:hAnsi="Times New Roman" w:cs="Times New Roman"/>
        </w:rPr>
        <w:t xml:space="preserve">are critical to enable accurate models of Titan’s </w:t>
      </w:r>
      <w:r>
        <w:rPr>
          <w:rFonts w:ascii="Times New Roman" w:hAnsi="Times New Roman" w:cs="Times New Roman"/>
        </w:rPr>
        <w:t>climate and photochemistry throughout Titan’s entire seasonal cycle.</w:t>
      </w:r>
    </w:p>
    <w:p w14:paraId="43E81585" w14:textId="77777777" w:rsidR="0045533B" w:rsidRDefault="0045533B" w:rsidP="0045536C">
      <w:pPr>
        <w:rPr>
          <w:rFonts w:ascii="Times New Roman" w:hAnsi="Times New Roman" w:cs="Times New Roman"/>
          <w:b/>
          <w:bCs/>
          <w:u w:val="single"/>
        </w:rPr>
      </w:pPr>
    </w:p>
    <w:p w14:paraId="6B0347C8" w14:textId="2BFA7F08" w:rsidR="0045536C" w:rsidRDefault="0045536C" w:rsidP="0045536C">
      <w:pPr>
        <w:rPr>
          <w:rFonts w:ascii="Times New Roman" w:hAnsi="Times New Roman" w:cs="Times New Roman"/>
          <w:u w:val="single"/>
        </w:rPr>
      </w:pPr>
      <w:r>
        <w:rPr>
          <w:rFonts w:ascii="Times New Roman" w:hAnsi="Times New Roman" w:cs="Times New Roman"/>
          <w:b/>
          <w:bCs/>
          <w:u w:val="single"/>
        </w:rPr>
        <w:t xml:space="preserve">Section </w:t>
      </w:r>
      <w:r w:rsidR="00ED1BAE">
        <w:rPr>
          <w:rFonts w:ascii="Times New Roman" w:hAnsi="Times New Roman" w:cs="Times New Roman"/>
          <w:b/>
          <w:bCs/>
          <w:u w:val="single"/>
        </w:rPr>
        <w:t>4</w:t>
      </w:r>
      <w:r>
        <w:rPr>
          <w:rFonts w:ascii="Times New Roman" w:hAnsi="Times New Roman" w:cs="Times New Roman"/>
          <w:b/>
          <w:bCs/>
          <w:u w:val="single"/>
        </w:rPr>
        <w:t xml:space="preserve">: </w:t>
      </w:r>
      <w:r w:rsidR="00ED1BAE">
        <w:rPr>
          <w:rFonts w:ascii="Times New Roman" w:hAnsi="Times New Roman" w:cs="Times New Roman"/>
          <w:u w:val="single"/>
        </w:rPr>
        <w:t>Importance and Broader Applications</w:t>
      </w:r>
    </w:p>
    <w:p w14:paraId="2612A050" w14:textId="36EE5231" w:rsidR="00C34730" w:rsidRDefault="00C34730" w:rsidP="00C34730">
      <w:pPr>
        <w:pStyle w:val="ListParagraph"/>
        <w:numPr>
          <w:ilvl w:val="0"/>
          <w:numId w:val="5"/>
        </w:numPr>
        <w:rPr>
          <w:rFonts w:ascii="Times New Roman" w:hAnsi="Times New Roman" w:cs="Times New Roman"/>
        </w:rPr>
      </w:pPr>
      <w:r>
        <w:rPr>
          <w:rFonts w:ascii="Times New Roman" w:hAnsi="Times New Roman" w:cs="Times New Roman"/>
        </w:rPr>
        <w:t xml:space="preserve">Create a heading that </w:t>
      </w:r>
      <w:r w:rsidRPr="00C34730">
        <w:rPr>
          <w:rFonts w:ascii="Times New Roman" w:hAnsi="Times New Roman" w:cs="Times New Roman"/>
          <w:u w:val="single"/>
        </w:rPr>
        <w:t>states</w:t>
      </w:r>
      <w:r>
        <w:rPr>
          <w:rFonts w:ascii="Times New Roman" w:hAnsi="Times New Roman" w:cs="Times New Roman"/>
        </w:rPr>
        <w:t xml:space="preserve"> the broader impact/importance of the solution</w:t>
      </w:r>
    </w:p>
    <w:p w14:paraId="5564341D" w14:textId="18AAF2BC" w:rsidR="0054760A" w:rsidRPr="00F2650D" w:rsidRDefault="0054760A" w:rsidP="0054760A">
      <w:pPr>
        <w:pStyle w:val="ListParagraph"/>
        <w:numPr>
          <w:ilvl w:val="1"/>
          <w:numId w:val="5"/>
        </w:numPr>
        <w:rPr>
          <w:rFonts w:ascii="Times New Roman" w:hAnsi="Times New Roman" w:cs="Times New Roman"/>
          <w:color w:val="EE0000"/>
        </w:rPr>
      </w:pPr>
      <w:r w:rsidRPr="00F2650D">
        <w:rPr>
          <w:rFonts w:ascii="Times New Roman" w:hAnsi="Times New Roman" w:cs="Times New Roman"/>
          <w:color w:val="EE0000"/>
        </w:rPr>
        <w:t xml:space="preserve">New Constraints on Titan’s Seasonal Variability: </w:t>
      </w:r>
      <w:r w:rsidR="00F2650D" w:rsidRPr="00F2650D">
        <w:rPr>
          <w:rFonts w:ascii="Times New Roman" w:hAnsi="Times New Roman" w:cs="Times New Roman"/>
          <w:color w:val="EE0000"/>
        </w:rPr>
        <w:t>Implications for Early Earth’s Atmosphere</w:t>
      </w:r>
    </w:p>
    <w:p w14:paraId="3304CD44" w14:textId="7ED6F84B" w:rsidR="00C34730" w:rsidRDefault="00C34730" w:rsidP="00C34730">
      <w:pPr>
        <w:pStyle w:val="ListParagraph"/>
        <w:numPr>
          <w:ilvl w:val="0"/>
          <w:numId w:val="5"/>
        </w:numPr>
        <w:rPr>
          <w:rFonts w:ascii="Times New Roman" w:hAnsi="Times New Roman" w:cs="Times New Roman"/>
        </w:rPr>
      </w:pPr>
      <w:r>
        <w:rPr>
          <w:rFonts w:ascii="Times New Roman" w:hAnsi="Times New Roman" w:cs="Times New Roman"/>
        </w:rPr>
        <w:t xml:space="preserve">What is the </w:t>
      </w:r>
      <w:proofErr w:type="gramStart"/>
      <w:r w:rsidRPr="003A5960">
        <w:rPr>
          <w:rFonts w:ascii="Times New Roman" w:hAnsi="Times New Roman" w:cs="Times New Roman"/>
          <w:b/>
          <w:bCs/>
          <w:i/>
          <w:iCs/>
        </w:rPr>
        <w:t>high level</w:t>
      </w:r>
      <w:proofErr w:type="gramEnd"/>
      <w:r>
        <w:rPr>
          <w:rFonts w:ascii="Times New Roman" w:hAnsi="Times New Roman" w:cs="Times New Roman"/>
        </w:rPr>
        <w:t xml:space="preserve"> importance of the proposed products of your study to your subfield?</w:t>
      </w:r>
      <w:r w:rsidR="003A5960">
        <w:rPr>
          <w:rFonts w:ascii="Times New Roman" w:hAnsi="Times New Roman" w:cs="Times New Roman"/>
        </w:rPr>
        <w:t xml:space="preserve">  How will your study advance the subfield?</w:t>
      </w:r>
    </w:p>
    <w:p w14:paraId="23A653B3" w14:textId="6DF6A885" w:rsidR="00461934" w:rsidRPr="00A12362" w:rsidRDefault="006169A6" w:rsidP="00461934">
      <w:pPr>
        <w:pStyle w:val="ListParagraph"/>
        <w:numPr>
          <w:ilvl w:val="1"/>
          <w:numId w:val="5"/>
        </w:numPr>
        <w:rPr>
          <w:rFonts w:ascii="Times New Roman" w:hAnsi="Times New Roman" w:cs="Times New Roman"/>
        </w:rPr>
      </w:pPr>
      <w:r>
        <w:rPr>
          <w:rFonts w:ascii="Times New Roman" w:hAnsi="Times New Roman" w:cs="Times New Roman"/>
          <w:color w:val="EE0000"/>
        </w:rPr>
        <w:lastRenderedPageBreak/>
        <w:t xml:space="preserve">New density and temperature profiles will </w:t>
      </w:r>
      <w:r w:rsidR="00A12362">
        <w:rPr>
          <w:rFonts w:ascii="Times New Roman" w:hAnsi="Times New Roman" w:cs="Times New Roman"/>
          <w:color w:val="EE0000"/>
        </w:rPr>
        <w:t>contextualize seasonal variability in Titan’s atmosphere</w:t>
      </w:r>
    </w:p>
    <w:p w14:paraId="22735A2F" w14:textId="141F4018" w:rsidR="00A12362" w:rsidRPr="00215123" w:rsidRDefault="00A12362" w:rsidP="00461934">
      <w:pPr>
        <w:pStyle w:val="ListParagraph"/>
        <w:numPr>
          <w:ilvl w:val="1"/>
          <w:numId w:val="5"/>
        </w:numPr>
        <w:rPr>
          <w:rFonts w:ascii="Times New Roman" w:hAnsi="Times New Roman" w:cs="Times New Roman"/>
        </w:rPr>
      </w:pPr>
      <w:r>
        <w:rPr>
          <w:rFonts w:ascii="Times New Roman" w:hAnsi="Times New Roman" w:cs="Times New Roman"/>
          <w:color w:val="EE0000"/>
        </w:rPr>
        <w:t xml:space="preserve">These density and temperature profiles </w:t>
      </w:r>
      <w:r w:rsidR="00E454E7">
        <w:rPr>
          <w:rFonts w:ascii="Times New Roman" w:hAnsi="Times New Roman" w:cs="Times New Roman"/>
          <w:color w:val="EE0000"/>
        </w:rPr>
        <w:t xml:space="preserve">can be used in </w:t>
      </w:r>
      <w:r w:rsidR="000A5911">
        <w:rPr>
          <w:rFonts w:ascii="Times New Roman" w:hAnsi="Times New Roman" w:cs="Times New Roman"/>
          <w:color w:val="EE0000"/>
        </w:rPr>
        <w:t>future Titan global circulation and photochemical models</w:t>
      </w:r>
    </w:p>
    <w:p w14:paraId="029E1667" w14:textId="0482FDC1" w:rsidR="00215123" w:rsidRDefault="00215123" w:rsidP="00461934">
      <w:pPr>
        <w:pStyle w:val="ListParagraph"/>
        <w:numPr>
          <w:ilvl w:val="1"/>
          <w:numId w:val="5"/>
        </w:numPr>
        <w:rPr>
          <w:rFonts w:ascii="Times New Roman" w:hAnsi="Times New Roman" w:cs="Times New Roman"/>
        </w:rPr>
      </w:pPr>
      <w:r>
        <w:rPr>
          <w:rFonts w:ascii="Times New Roman" w:hAnsi="Times New Roman" w:cs="Times New Roman"/>
          <w:color w:val="EE0000"/>
        </w:rPr>
        <w:t xml:space="preserve">These profiles can also assist in contextualizing Titan’s lower atmosphere prior to the arrival of </w:t>
      </w:r>
      <w:r w:rsidRPr="00215123">
        <w:rPr>
          <w:rFonts w:ascii="Times New Roman" w:hAnsi="Times New Roman" w:cs="Times New Roman"/>
          <w:i/>
          <w:iCs/>
          <w:color w:val="EE0000"/>
        </w:rPr>
        <w:t>Dragonfly</w:t>
      </w:r>
    </w:p>
    <w:p w14:paraId="3DA397BC" w14:textId="2570201F" w:rsidR="003A5960" w:rsidRDefault="003A5960" w:rsidP="00C34730">
      <w:pPr>
        <w:pStyle w:val="ListParagraph"/>
        <w:numPr>
          <w:ilvl w:val="0"/>
          <w:numId w:val="5"/>
        </w:numPr>
        <w:rPr>
          <w:rFonts w:ascii="Times New Roman" w:hAnsi="Times New Roman" w:cs="Times New Roman"/>
        </w:rPr>
      </w:pPr>
      <w:r>
        <w:rPr>
          <w:rFonts w:ascii="Times New Roman" w:hAnsi="Times New Roman" w:cs="Times New Roman"/>
        </w:rPr>
        <w:t>Repeat suitability:</w:t>
      </w:r>
    </w:p>
    <w:p w14:paraId="13CCD2B1" w14:textId="27DFC5D4" w:rsidR="003A5960" w:rsidRDefault="003A5960" w:rsidP="003A5960">
      <w:pPr>
        <w:pStyle w:val="ListParagraph"/>
        <w:numPr>
          <w:ilvl w:val="1"/>
          <w:numId w:val="5"/>
        </w:numPr>
        <w:rPr>
          <w:rFonts w:ascii="Times New Roman" w:hAnsi="Times New Roman" w:cs="Times New Roman"/>
        </w:rPr>
      </w:pPr>
      <w:r>
        <w:rPr>
          <w:rFonts w:ascii="Times New Roman" w:hAnsi="Times New Roman" w:cs="Times New Roman"/>
        </w:rPr>
        <w:t>Why now?</w:t>
      </w:r>
    </w:p>
    <w:p w14:paraId="60B61D03" w14:textId="0BCB5F40" w:rsidR="007347D0" w:rsidRDefault="007347D0" w:rsidP="007347D0">
      <w:pPr>
        <w:pStyle w:val="ListParagraph"/>
        <w:numPr>
          <w:ilvl w:val="2"/>
          <w:numId w:val="5"/>
        </w:numPr>
        <w:rPr>
          <w:rFonts w:ascii="Times New Roman" w:hAnsi="Times New Roman" w:cs="Times New Roman"/>
        </w:rPr>
      </w:pPr>
      <w:r>
        <w:rPr>
          <w:rFonts w:ascii="Times New Roman" w:hAnsi="Times New Roman" w:cs="Times New Roman"/>
          <w:color w:val="EE0000"/>
        </w:rPr>
        <w:t xml:space="preserve">Titan is currently in northern fall, </w:t>
      </w:r>
      <w:r w:rsidR="00B97301">
        <w:rPr>
          <w:rFonts w:ascii="Times New Roman" w:hAnsi="Times New Roman" w:cs="Times New Roman"/>
          <w:color w:val="EE0000"/>
        </w:rPr>
        <w:t xml:space="preserve">presenting an opportunity to conduct detailed observations of a Titan during a </w:t>
      </w:r>
      <w:proofErr w:type="gramStart"/>
      <w:r w:rsidR="00B97301">
        <w:rPr>
          <w:rFonts w:ascii="Times New Roman" w:hAnsi="Times New Roman" w:cs="Times New Roman"/>
          <w:color w:val="EE0000"/>
        </w:rPr>
        <w:t>poorly-observed</w:t>
      </w:r>
      <w:proofErr w:type="gramEnd"/>
      <w:r w:rsidR="00B97301">
        <w:rPr>
          <w:rFonts w:ascii="Times New Roman" w:hAnsi="Times New Roman" w:cs="Times New Roman"/>
          <w:color w:val="EE0000"/>
        </w:rPr>
        <w:t xml:space="preserve"> phase of Titan’s orbit</w:t>
      </w:r>
    </w:p>
    <w:p w14:paraId="170E0C57" w14:textId="6215A8CF" w:rsidR="003A5960" w:rsidRDefault="009073F8" w:rsidP="003A5960">
      <w:pPr>
        <w:pStyle w:val="ListParagraph"/>
        <w:numPr>
          <w:ilvl w:val="1"/>
          <w:numId w:val="5"/>
        </w:numPr>
        <w:rPr>
          <w:rFonts w:ascii="Times New Roman" w:hAnsi="Times New Roman" w:cs="Times New Roman"/>
        </w:rPr>
      </w:pPr>
      <w:r>
        <w:rPr>
          <w:rFonts w:ascii="Times New Roman" w:hAnsi="Times New Roman" w:cs="Times New Roman"/>
        </w:rPr>
        <w:t>Which key science goals of HST/JWST does your proposal connect to?</w:t>
      </w:r>
    </w:p>
    <w:p w14:paraId="3474FB83" w14:textId="258DE46E" w:rsidR="009E09FD" w:rsidRPr="005B20E1" w:rsidRDefault="009E09FD" w:rsidP="009E09FD">
      <w:pPr>
        <w:pStyle w:val="ListParagraph"/>
        <w:numPr>
          <w:ilvl w:val="2"/>
          <w:numId w:val="5"/>
        </w:numPr>
        <w:rPr>
          <w:rFonts w:ascii="Times New Roman" w:hAnsi="Times New Roman" w:cs="Times New Roman"/>
        </w:rPr>
      </w:pPr>
      <w:r>
        <w:rPr>
          <w:rFonts w:ascii="Times New Roman" w:hAnsi="Times New Roman" w:cs="Times New Roman"/>
          <w:color w:val="EE0000"/>
        </w:rPr>
        <w:t xml:space="preserve">Other Worlds – “Measure the physical and chemical properties of planetary systems, </w:t>
      </w:r>
      <w:r w:rsidR="003000FF">
        <w:rPr>
          <w:rFonts w:ascii="Times New Roman" w:hAnsi="Times New Roman" w:cs="Times New Roman"/>
          <w:color w:val="EE0000"/>
        </w:rPr>
        <w:t>including our own solar system, and investigate the potential for life in those systems”</w:t>
      </w:r>
    </w:p>
    <w:p w14:paraId="068543D0" w14:textId="308FCE14" w:rsidR="005B20E1" w:rsidRPr="003000FF" w:rsidRDefault="005B20E1" w:rsidP="009E09FD">
      <w:pPr>
        <w:pStyle w:val="ListParagraph"/>
        <w:numPr>
          <w:ilvl w:val="2"/>
          <w:numId w:val="5"/>
        </w:numPr>
        <w:rPr>
          <w:rFonts w:ascii="Times New Roman" w:hAnsi="Times New Roman" w:cs="Times New Roman"/>
        </w:rPr>
      </w:pPr>
      <w:r>
        <w:rPr>
          <w:rFonts w:ascii="Times New Roman" w:hAnsi="Times New Roman" w:cs="Times New Roman"/>
          <w:color w:val="EE0000"/>
        </w:rPr>
        <w:t>Relevant to JWST key science theme “Planetary Systems and the Origins of Life</w:t>
      </w:r>
      <w:r w:rsidR="00CA7570">
        <w:rPr>
          <w:rFonts w:ascii="Times New Roman" w:hAnsi="Times New Roman" w:cs="Times New Roman"/>
          <w:color w:val="EE0000"/>
        </w:rPr>
        <w:t>”</w:t>
      </w:r>
    </w:p>
    <w:p w14:paraId="28F111DD" w14:textId="14DC78C0" w:rsidR="003000FF" w:rsidRPr="00A042B7" w:rsidRDefault="003000FF" w:rsidP="009E09FD">
      <w:pPr>
        <w:pStyle w:val="ListParagraph"/>
        <w:numPr>
          <w:ilvl w:val="2"/>
          <w:numId w:val="5"/>
        </w:numPr>
        <w:rPr>
          <w:rFonts w:ascii="Times New Roman" w:hAnsi="Times New Roman" w:cs="Times New Roman"/>
        </w:rPr>
      </w:pPr>
      <w:r>
        <w:rPr>
          <w:rFonts w:ascii="Times New Roman" w:hAnsi="Times New Roman" w:cs="Times New Roman"/>
          <w:color w:val="EE0000"/>
        </w:rPr>
        <w:t xml:space="preserve">Understanding Titan’s atmosphere </w:t>
      </w:r>
      <w:r w:rsidR="00A042B7">
        <w:rPr>
          <w:rFonts w:ascii="Times New Roman" w:hAnsi="Times New Roman" w:cs="Times New Roman"/>
          <w:color w:val="EE0000"/>
        </w:rPr>
        <w:t>can help to contextualize “Titan-like” exoplanets</w:t>
      </w:r>
    </w:p>
    <w:p w14:paraId="52CF71A3" w14:textId="32351CFF" w:rsidR="00A042B7" w:rsidRPr="006A58EF" w:rsidRDefault="00A042B7" w:rsidP="009E09FD">
      <w:pPr>
        <w:pStyle w:val="ListParagraph"/>
        <w:numPr>
          <w:ilvl w:val="2"/>
          <w:numId w:val="5"/>
        </w:numPr>
        <w:rPr>
          <w:rFonts w:ascii="Times New Roman" w:hAnsi="Times New Roman" w:cs="Times New Roman"/>
        </w:rPr>
      </w:pPr>
      <w:r>
        <w:rPr>
          <w:rFonts w:ascii="Times New Roman" w:hAnsi="Times New Roman" w:cs="Times New Roman"/>
          <w:color w:val="EE0000"/>
        </w:rPr>
        <w:t xml:space="preserve">Within Titan’s atmosphere, </w:t>
      </w:r>
      <w:r w:rsidR="00795405">
        <w:rPr>
          <w:rFonts w:ascii="Times New Roman" w:hAnsi="Times New Roman" w:cs="Times New Roman"/>
          <w:color w:val="EE0000"/>
        </w:rPr>
        <w:t>aerosols within photochemically-generated organic haze descend to Titan’s surface, potentially engaging in prebiotic chemistry with materials from those environments;</w:t>
      </w:r>
      <w:r w:rsidR="0056240D">
        <w:rPr>
          <w:rFonts w:ascii="Times New Roman" w:hAnsi="Times New Roman" w:cs="Times New Roman"/>
          <w:color w:val="EE0000"/>
        </w:rPr>
        <w:t xml:space="preserve"> because the </w:t>
      </w:r>
      <w:r w:rsidR="00014A68">
        <w:rPr>
          <w:rFonts w:ascii="Times New Roman" w:hAnsi="Times New Roman" w:cs="Times New Roman"/>
          <w:color w:val="EE0000"/>
        </w:rPr>
        <w:t>species</w:t>
      </w:r>
      <w:r w:rsidR="0056240D">
        <w:rPr>
          <w:rFonts w:ascii="Times New Roman" w:hAnsi="Times New Roman" w:cs="Times New Roman"/>
          <w:color w:val="EE0000"/>
        </w:rPr>
        <w:t xml:space="preserve"> in our density retrieval are precursors to the organic haze</w:t>
      </w:r>
      <w:r w:rsidR="00014A68">
        <w:rPr>
          <w:rFonts w:ascii="Times New Roman" w:hAnsi="Times New Roman" w:cs="Times New Roman"/>
          <w:color w:val="EE0000"/>
        </w:rPr>
        <w:t>, this project will constrain the availability of biologically relevant molecules</w:t>
      </w:r>
    </w:p>
    <w:p w14:paraId="55DC13E6" w14:textId="42F2CFD2" w:rsidR="009073F8" w:rsidRDefault="009073F8" w:rsidP="009073F8">
      <w:pPr>
        <w:pStyle w:val="ListParagraph"/>
        <w:numPr>
          <w:ilvl w:val="0"/>
          <w:numId w:val="5"/>
        </w:numPr>
        <w:rPr>
          <w:rFonts w:ascii="Times New Roman" w:hAnsi="Times New Roman" w:cs="Times New Roman"/>
        </w:rPr>
      </w:pPr>
      <w:r>
        <w:rPr>
          <w:rFonts w:ascii="Times New Roman" w:hAnsi="Times New Roman" w:cs="Times New Roman"/>
        </w:rPr>
        <w:t>How does this study increase the legacy value of the facility/agency?</w:t>
      </w:r>
    </w:p>
    <w:p w14:paraId="50178AF6" w14:textId="02CCA274" w:rsidR="009073F8" w:rsidRPr="00DD2E00" w:rsidRDefault="00A76520" w:rsidP="00DD2E00">
      <w:pPr>
        <w:pStyle w:val="ListParagraph"/>
        <w:numPr>
          <w:ilvl w:val="1"/>
          <w:numId w:val="5"/>
        </w:numPr>
        <w:rPr>
          <w:rFonts w:ascii="Times New Roman" w:hAnsi="Times New Roman" w:cs="Times New Roman"/>
        </w:rPr>
      </w:pPr>
      <w:r>
        <w:rPr>
          <w:rFonts w:ascii="Times New Roman" w:hAnsi="Times New Roman" w:cs="Times New Roman"/>
        </w:rPr>
        <w:t>What other subfields are advanced by the observations (GO) or data analysis/code/simulations (AR</w:t>
      </w:r>
      <w:proofErr w:type="gramStart"/>
      <w:r>
        <w:rPr>
          <w:rFonts w:ascii="Times New Roman" w:hAnsi="Times New Roman" w:cs="Times New Roman"/>
        </w:rPr>
        <w:t>)?</w:t>
      </w:r>
      <w:r w:rsidR="00DD2E00">
        <w:rPr>
          <w:rFonts w:ascii="Times New Roman" w:hAnsi="Times New Roman" w:cs="Times New Roman"/>
        </w:rPr>
        <w:t>/</w:t>
      </w:r>
      <w:proofErr w:type="gramEnd"/>
      <w:r w:rsidR="00DD2E00" w:rsidRPr="00DD2E00">
        <w:rPr>
          <w:rFonts w:ascii="Times New Roman" w:hAnsi="Times New Roman" w:cs="Times New Roman"/>
        </w:rPr>
        <w:t xml:space="preserve"> </w:t>
      </w:r>
      <w:r w:rsidR="00DD2E00">
        <w:rPr>
          <w:rFonts w:ascii="Times New Roman" w:hAnsi="Times New Roman" w:cs="Times New Roman"/>
        </w:rPr>
        <w:t>Do the products of your proposal serve the community at large?</w:t>
      </w:r>
    </w:p>
    <w:p w14:paraId="44EBB8F7" w14:textId="667D205A" w:rsidR="004F0DD1" w:rsidRPr="00DD2E00" w:rsidRDefault="004F0DD1" w:rsidP="004F0DD1">
      <w:pPr>
        <w:pStyle w:val="ListParagraph"/>
        <w:numPr>
          <w:ilvl w:val="2"/>
          <w:numId w:val="5"/>
        </w:numPr>
        <w:rPr>
          <w:rFonts w:ascii="Times New Roman" w:hAnsi="Times New Roman" w:cs="Times New Roman"/>
          <w:color w:val="EE0000"/>
        </w:rPr>
      </w:pPr>
      <w:r w:rsidRPr="00DD2E00">
        <w:rPr>
          <w:rFonts w:ascii="Times New Roman" w:hAnsi="Times New Roman" w:cs="Times New Roman"/>
          <w:color w:val="EE0000"/>
        </w:rPr>
        <w:t xml:space="preserve">Since early Earth’s atmosphere </w:t>
      </w:r>
      <w:r w:rsidR="00EC53B3" w:rsidRPr="00DD2E00">
        <w:rPr>
          <w:rFonts w:ascii="Times New Roman" w:hAnsi="Times New Roman" w:cs="Times New Roman"/>
          <w:color w:val="EE0000"/>
        </w:rPr>
        <w:t xml:space="preserve">and </w:t>
      </w:r>
      <w:r w:rsidRPr="00DD2E00">
        <w:rPr>
          <w:rFonts w:ascii="Times New Roman" w:hAnsi="Times New Roman" w:cs="Times New Roman"/>
          <w:color w:val="EE0000"/>
        </w:rPr>
        <w:t>Titan’s atmosphere</w:t>
      </w:r>
      <w:r w:rsidR="00EC53B3" w:rsidRPr="00DD2E00">
        <w:rPr>
          <w:rFonts w:ascii="Times New Roman" w:hAnsi="Times New Roman" w:cs="Times New Roman"/>
          <w:color w:val="EE0000"/>
        </w:rPr>
        <w:t xml:space="preserve"> have similar compositions</w:t>
      </w:r>
      <w:r w:rsidRPr="00DD2E00">
        <w:rPr>
          <w:rFonts w:ascii="Times New Roman" w:hAnsi="Times New Roman" w:cs="Times New Roman"/>
          <w:color w:val="EE0000"/>
        </w:rPr>
        <w:t xml:space="preserve">, these observations will inform our understanding of </w:t>
      </w:r>
      <w:r w:rsidR="000A5911" w:rsidRPr="00DD2E00">
        <w:rPr>
          <w:rFonts w:ascii="Times New Roman" w:hAnsi="Times New Roman" w:cs="Times New Roman"/>
          <w:color w:val="EE0000"/>
        </w:rPr>
        <w:t>early Earth’s climate</w:t>
      </w:r>
    </w:p>
    <w:p w14:paraId="4B7E8A9B" w14:textId="5D594653" w:rsidR="00E972DA" w:rsidRDefault="00E972DA" w:rsidP="004F0DD1">
      <w:pPr>
        <w:pStyle w:val="ListParagraph"/>
        <w:numPr>
          <w:ilvl w:val="2"/>
          <w:numId w:val="5"/>
        </w:numPr>
        <w:rPr>
          <w:rFonts w:ascii="Times New Roman" w:hAnsi="Times New Roman" w:cs="Times New Roman"/>
          <w:color w:val="EE0000"/>
        </w:rPr>
      </w:pPr>
      <w:r w:rsidRPr="00DD2E00">
        <w:rPr>
          <w:rFonts w:ascii="Times New Roman" w:hAnsi="Times New Roman" w:cs="Times New Roman"/>
          <w:color w:val="EE0000"/>
        </w:rPr>
        <w:t>In the figure, JWST data can be re-analyzed with more sophisticated statistical and radiative transfer schemes</w:t>
      </w:r>
      <w:r w:rsidR="004F0DD1" w:rsidRPr="00DD2E00">
        <w:rPr>
          <w:rFonts w:ascii="Times New Roman" w:hAnsi="Times New Roman" w:cs="Times New Roman"/>
          <w:color w:val="EE0000"/>
        </w:rPr>
        <w:t xml:space="preserve"> (AR)</w:t>
      </w:r>
    </w:p>
    <w:p w14:paraId="122FFE29" w14:textId="343EF077" w:rsidR="00DD2E00" w:rsidRPr="00DD2E00" w:rsidRDefault="00CA7B33" w:rsidP="004F0DD1">
      <w:pPr>
        <w:pStyle w:val="ListParagraph"/>
        <w:numPr>
          <w:ilvl w:val="2"/>
          <w:numId w:val="5"/>
        </w:numPr>
        <w:rPr>
          <w:rFonts w:ascii="Times New Roman" w:hAnsi="Times New Roman" w:cs="Times New Roman"/>
          <w:color w:val="EE0000"/>
        </w:rPr>
      </w:pPr>
      <w:r>
        <w:rPr>
          <w:rFonts w:ascii="Times New Roman" w:hAnsi="Times New Roman" w:cs="Times New Roman"/>
          <w:color w:val="EE0000"/>
        </w:rPr>
        <w:t>While not the focus of this proposal, JWST data can also constrain energy balance in Titan’s lower and middle atmosphere</w:t>
      </w:r>
    </w:p>
    <w:p w14:paraId="706B9A17" w14:textId="77777777" w:rsidR="0045536C" w:rsidRDefault="0045536C" w:rsidP="00AA60A5">
      <w:pPr>
        <w:rPr>
          <w:rFonts w:ascii="Times New Roman" w:hAnsi="Times New Roman" w:cs="Times New Roman"/>
          <w:u w:val="single"/>
        </w:rPr>
      </w:pPr>
    </w:p>
    <w:p w14:paraId="65DD1819" w14:textId="77777777" w:rsidR="00AA60A5" w:rsidRDefault="00AA60A5" w:rsidP="00AA60A5">
      <w:pPr>
        <w:rPr>
          <w:rFonts w:ascii="Times New Roman" w:hAnsi="Times New Roman" w:cs="Times New Roman"/>
          <w:u w:val="single"/>
        </w:rPr>
      </w:pPr>
    </w:p>
    <w:p w14:paraId="2EC5BD78" w14:textId="77777777" w:rsidR="00AA60A5" w:rsidRDefault="00AA60A5" w:rsidP="00722B61">
      <w:pPr>
        <w:rPr>
          <w:rFonts w:ascii="Times New Roman" w:hAnsi="Times New Roman" w:cs="Times New Roman"/>
          <w:u w:val="single"/>
        </w:rPr>
      </w:pPr>
    </w:p>
    <w:p w14:paraId="3CB46AB7" w14:textId="77777777" w:rsidR="00FB5268" w:rsidRPr="00FB5268" w:rsidRDefault="00FB5268" w:rsidP="00722B61">
      <w:pPr>
        <w:rPr>
          <w:rFonts w:ascii="Times New Roman" w:hAnsi="Times New Roman" w:cs="Times New Roman"/>
          <w:b/>
          <w:bCs/>
          <w:u w:val="single"/>
        </w:rPr>
      </w:pPr>
    </w:p>
    <w:sectPr w:rsidR="00FB5268" w:rsidRPr="00FB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8DE"/>
    <w:multiLevelType w:val="hybridMultilevel"/>
    <w:tmpl w:val="CB26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3F8"/>
    <w:multiLevelType w:val="hybridMultilevel"/>
    <w:tmpl w:val="DB9E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91BC3"/>
    <w:multiLevelType w:val="hybridMultilevel"/>
    <w:tmpl w:val="6AAE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D2A8C"/>
    <w:multiLevelType w:val="hybridMultilevel"/>
    <w:tmpl w:val="E7A43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425C5"/>
    <w:multiLevelType w:val="hybridMultilevel"/>
    <w:tmpl w:val="4B985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092706">
    <w:abstractNumId w:val="0"/>
  </w:num>
  <w:num w:numId="2" w16cid:durableId="967471058">
    <w:abstractNumId w:val="2"/>
  </w:num>
  <w:num w:numId="3" w16cid:durableId="1845822422">
    <w:abstractNumId w:val="4"/>
  </w:num>
  <w:num w:numId="4" w16cid:durableId="1717048535">
    <w:abstractNumId w:val="3"/>
  </w:num>
  <w:num w:numId="5" w16cid:durableId="69291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EB"/>
    <w:rsid w:val="00005A48"/>
    <w:rsid w:val="00007F02"/>
    <w:rsid w:val="00014765"/>
    <w:rsid w:val="00014A68"/>
    <w:rsid w:val="00030297"/>
    <w:rsid w:val="00033455"/>
    <w:rsid w:val="00075B08"/>
    <w:rsid w:val="00075BDF"/>
    <w:rsid w:val="00080157"/>
    <w:rsid w:val="00082AAE"/>
    <w:rsid w:val="00087196"/>
    <w:rsid w:val="000A5911"/>
    <w:rsid w:val="000B59B5"/>
    <w:rsid w:val="000B6787"/>
    <w:rsid w:val="000D06BE"/>
    <w:rsid w:val="000D7197"/>
    <w:rsid w:val="000E6711"/>
    <w:rsid w:val="00102B60"/>
    <w:rsid w:val="00107733"/>
    <w:rsid w:val="0011052F"/>
    <w:rsid w:val="00142EB9"/>
    <w:rsid w:val="00170810"/>
    <w:rsid w:val="00186FB6"/>
    <w:rsid w:val="00196299"/>
    <w:rsid w:val="00197D92"/>
    <w:rsid w:val="001B1A13"/>
    <w:rsid w:val="001D0A43"/>
    <w:rsid w:val="001E42D1"/>
    <w:rsid w:val="001F4B48"/>
    <w:rsid w:val="001F5447"/>
    <w:rsid w:val="001F6CA0"/>
    <w:rsid w:val="00215123"/>
    <w:rsid w:val="002500A5"/>
    <w:rsid w:val="002500CE"/>
    <w:rsid w:val="00251B36"/>
    <w:rsid w:val="00264753"/>
    <w:rsid w:val="002674C8"/>
    <w:rsid w:val="002842B1"/>
    <w:rsid w:val="0029673B"/>
    <w:rsid w:val="002B564A"/>
    <w:rsid w:val="002E0F0F"/>
    <w:rsid w:val="003000FF"/>
    <w:rsid w:val="00306223"/>
    <w:rsid w:val="0034375D"/>
    <w:rsid w:val="00346077"/>
    <w:rsid w:val="003723A2"/>
    <w:rsid w:val="00391D86"/>
    <w:rsid w:val="003A5960"/>
    <w:rsid w:val="003F502F"/>
    <w:rsid w:val="0041665A"/>
    <w:rsid w:val="00430AD5"/>
    <w:rsid w:val="0045533B"/>
    <w:rsid w:val="0045536C"/>
    <w:rsid w:val="00461934"/>
    <w:rsid w:val="004A44D5"/>
    <w:rsid w:val="004E350B"/>
    <w:rsid w:val="004F0DD1"/>
    <w:rsid w:val="00512A43"/>
    <w:rsid w:val="00526CBA"/>
    <w:rsid w:val="005306A8"/>
    <w:rsid w:val="00546C97"/>
    <w:rsid w:val="0054760A"/>
    <w:rsid w:val="00550213"/>
    <w:rsid w:val="0056240D"/>
    <w:rsid w:val="00562CC0"/>
    <w:rsid w:val="00574BF5"/>
    <w:rsid w:val="005950D4"/>
    <w:rsid w:val="005B20E1"/>
    <w:rsid w:val="005B631D"/>
    <w:rsid w:val="005C3993"/>
    <w:rsid w:val="005C3D35"/>
    <w:rsid w:val="006169A6"/>
    <w:rsid w:val="006366AD"/>
    <w:rsid w:val="00651355"/>
    <w:rsid w:val="00652C6B"/>
    <w:rsid w:val="00653059"/>
    <w:rsid w:val="006603DA"/>
    <w:rsid w:val="006643E6"/>
    <w:rsid w:val="006A429F"/>
    <w:rsid w:val="006A4423"/>
    <w:rsid w:val="006A58EF"/>
    <w:rsid w:val="006B3F4F"/>
    <w:rsid w:val="006C3896"/>
    <w:rsid w:val="006C6B77"/>
    <w:rsid w:val="006E08BF"/>
    <w:rsid w:val="007050A5"/>
    <w:rsid w:val="00722B61"/>
    <w:rsid w:val="00723C40"/>
    <w:rsid w:val="007347D0"/>
    <w:rsid w:val="007622B9"/>
    <w:rsid w:val="00766BFD"/>
    <w:rsid w:val="00787514"/>
    <w:rsid w:val="00795405"/>
    <w:rsid w:val="007976A6"/>
    <w:rsid w:val="007A07C9"/>
    <w:rsid w:val="007A1AA4"/>
    <w:rsid w:val="007E2AC2"/>
    <w:rsid w:val="0083260F"/>
    <w:rsid w:val="0084737F"/>
    <w:rsid w:val="00856222"/>
    <w:rsid w:val="008621F2"/>
    <w:rsid w:val="00871CBA"/>
    <w:rsid w:val="008737D0"/>
    <w:rsid w:val="00890AB5"/>
    <w:rsid w:val="008B4302"/>
    <w:rsid w:val="008C55D5"/>
    <w:rsid w:val="008D4F76"/>
    <w:rsid w:val="008E459C"/>
    <w:rsid w:val="008F4BD7"/>
    <w:rsid w:val="009040F4"/>
    <w:rsid w:val="009073F8"/>
    <w:rsid w:val="00913DE2"/>
    <w:rsid w:val="00932C46"/>
    <w:rsid w:val="009330A8"/>
    <w:rsid w:val="009362EB"/>
    <w:rsid w:val="00947401"/>
    <w:rsid w:val="00977DC8"/>
    <w:rsid w:val="009965C8"/>
    <w:rsid w:val="009B2663"/>
    <w:rsid w:val="009B6C00"/>
    <w:rsid w:val="009E09FD"/>
    <w:rsid w:val="00A02DC4"/>
    <w:rsid w:val="00A042B7"/>
    <w:rsid w:val="00A12362"/>
    <w:rsid w:val="00A62745"/>
    <w:rsid w:val="00A6526C"/>
    <w:rsid w:val="00A76520"/>
    <w:rsid w:val="00A821A1"/>
    <w:rsid w:val="00A829AB"/>
    <w:rsid w:val="00AA60A5"/>
    <w:rsid w:val="00AF58FF"/>
    <w:rsid w:val="00B367C4"/>
    <w:rsid w:val="00B37D91"/>
    <w:rsid w:val="00B870A5"/>
    <w:rsid w:val="00B97301"/>
    <w:rsid w:val="00BD7E33"/>
    <w:rsid w:val="00C0417C"/>
    <w:rsid w:val="00C0718E"/>
    <w:rsid w:val="00C34730"/>
    <w:rsid w:val="00C607FF"/>
    <w:rsid w:val="00C62269"/>
    <w:rsid w:val="00C87529"/>
    <w:rsid w:val="00C96EFB"/>
    <w:rsid w:val="00CA7570"/>
    <w:rsid w:val="00CA7B33"/>
    <w:rsid w:val="00CB3399"/>
    <w:rsid w:val="00CC27A1"/>
    <w:rsid w:val="00CC4F7A"/>
    <w:rsid w:val="00CD3CE3"/>
    <w:rsid w:val="00D3458B"/>
    <w:rsid w:val="00D51FDF"/>
    <w:rsid w:val="00D56305"/>
    <w:rsid w:val="00D57FAB"/>
    <w:rsid w:val="00D61AA5"/>
    <w:rsid w:val="00D7046A"/>
    <w:rsid w:val="00D82C15"/>
    <w:rsid w:val="00DA094D"/>
    <w:rsid w:val="00DB71B1"/>
    <w:rsid w:val="00DD2500"/>
    <w:rsid w:val="00DD2E00"/>
    <w:rsid w:val="00DF2D00"/>
    <w:rsid w:val="00E40658"/>
    <w:rsid w:val="00E454E7"/>
    <w:rsid w:val="00E572C4"/>
    <w:rsid w:val="00E972DA"/>
    <w:rsid w:val="00EC53B3"/>
    <w:rsid w:val="00ED1BAE"/>
    <w:rsid w:val="00EE4BA5"/>
    <w:rsid w:val="00EE64F9"/>
    <w:rsid w:val="00F07853"/>
    <w:rsid w:val="00F2650D"/>
    <w:rsid w:val="00F44092"/>
    <w:rsid w:val="00F479BD"/>
    <w:rsid w:val="00F66EF8"/>
    <w:rsid w:val="00F80E0D"/>
    <w:rsid w:val="00F8586B"/>
    <w:rsid w:val="00F858C3"/>
    <w:rsid w:val="00FB5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6ABE3"/>
  <w15:chartTrackingRefBased/>
  <w15:docId w15:val="{0D36AE3D-0361-0E45-990E-F859673A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EB"/>
    <w:rPr>
      <w:rFonts w:eastAsiaTheme="majorEastAsia" w:cstheme="majorBidi"/>
      <w:color w:val="272727" w:themeColor="text1" w:themeTint="D8"/>
    </w:rPr>
  </w:style>
  <w:style w:type="paragraph" w:styleId="Title">
    <w:name w:val="Title"/>
    <w:basedOn w:val="Normal"/>
    <w:next w:val="Normal"/>
    <w:link w:val="TitleChar"/>
    <w:uiPriority w:val="10"/>
    <w:qFormat/>
    <w:rsid w:val="00936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2EB"/>
    <w:pPr>
      <w:spacing w:before="160"/>
      <w:jc w:val="center"/>
    </w:pPr>
    <w:rPr>
      <w:i/>
      <w:iCs/>
      <w:color w:val="404040" w:themeColor="text1" w:themeTint="BF"/>
    </w:rPr>
  </w:style>
  <w:style w:type="character" w:customStyle="1" w:styleId="QuoteChar">
    <w:name w:val="Quote Char"/>
    <w:basedOn w:val="DefaultParagraphFont"/>
    <w:link w:val="Quote"/>
    <w:uiPriority w:val="29"/>
    <w:rsid w:val="009362EB"/>
    <w:rPr>
      <w:i/>
      <w:iCs/>
      <w:color w:val="404040" w:themeColor="text1" w:themeTint="BF"/>
    </w:rPr>
  </w:style>
  <w:style w:type="paragraph" w:styleId="ListParagraph">
    <w:name w:val="List Paragraph"/>
    <w:basedOn w:val="Normal"/>
    <w:uiPriority w:val="34"/>
    <w:qFormat/>
    <w:rsid w:val="009362EB"/>
    <w:pPr>
      <w:ind w:left="720"/>
      <w:contextualSpacing/>
    </w:pPr>
  </w:style>
  <w:style w:type="character" w:styleId="IntenseEmphasis">
    <w:name w:val="Intense Emphasis"/>
    <w:basedOn w:val="DefaultParagraphFont"/>
    <w:uiPriority w:val="21"/>
    <w:qFormat/>
    <w:rsid w:val="009362EB"/>
    <w:rPr>
      <w:i/>
      <w:iCs/>
      <w:color w:val="0F4761" w:themeColor="accent1" w:themeShade="BF"/>
    </w:rPr>
  </w:style>
  <w:style w:type="paragraph" w:styleId="IntenseQuote">
    <w:name w:val="Intense Quote"/>
    <w:basedOn w:val="Normal"/>
    <w:next w:val="Normal"/>
    <w:link w:val="IntenseQuoteChar"/>
    <w:uiPriority w:val="30"/>
    <w:qFormat/>
    <w:rsid w:val="00936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EB"/>
    <w:rPr>
      <w:i/>
      <w:iCs/>
      <w:color w:val="0F4761" w:themeColor="accent1" w:themeShade="BF"/>
    </w:rPr>
  </w:style>
  <w:style w:type="character" w:styleId="IntenseReference">
    <w:name w:val="Intense Reference"/>
    <w:basedOn w:val="DefaultParagraphFont"/>
    <w:uiPriority w:val="32"/>
    <w:qFormat/>
    <w:rsid w:val="009362EB"/>
    <w:rPr>
      <w:b/>
      <w:bCs/>
      <w:smallCaps/>
      <w:color w:val="0F4761" w:themeColor="accent1" w:themeShade="BF"/>
      <w:spacing w:val="5"/>
    </w:rPr>
  </w:style>
  <w:style w:type="character" w:styleId="CommentReference">
    <w:name w:val="annotation reference"/>
    <w:basedOn w:val="DefaultParagraphFont"/>
    <w:uiPriority w:val="99"/>
    <w:semiHidden/>
    <w:unhideWhenUsed/>
    <w:rsid w:val="000B678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7</Pages>
  <Words>1736</Words>
  <Characters>10419</Characters>
  <Application>Microsoft Office Word</Application>
  <DocSecurity>0</DocSecurity>
  <Lines>208</Lines>
  <Paragraphs>112</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Hoover, Devin Jacob - (djhoover99)</dc:creator>
  <cp:keywords/>
  <dc:description/>
  <cp:lastModifiedBy>Hoover, Devin Jacob - (djhoover99)</cp:lastModifiedBy>
  <cp:revision>169</cp:revision>
  <dcterms:created xsi:type="dcterms:W3CDTF">2026-03-24T19:01:00Z</dcterms:created>
  <dcterms:modified xsi:type="dcterms:W3CDTF">2026-03-28T05:54:00Z</dcterms:modified>
</cp:coreProperties>
</file>