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D21F" w14:textId="085DA07B" w:rsidR="004C3396" w:rsidRDefault="00CC453C" w:rsidP="002202F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02F9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13D70278" w14:textId="77777777" w:rsidR="009E13C4" w:rsidRPr="009E13C4" w:rsidRDefault="009E13C4" w:rsidP="009E13C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44E089F" w14:textId="55EE54CD" w:rsidR="009E13C4" w:rsidRPr="009E13C4" w:rsidRDefault="009E13C4" w:rsidP="009E13C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E13C4">
        <w:rPr>
          <w:rFonts w:ascii="Times New Roman" w:hAnsi="Times New Roman" w:cs="Times New Roman"/>
          <w:sz w:val="32"/>
          <w:szCs w:val="32"/>
        </w:rPr>
        <w:t xml:space="preserve">The main objective of this work is to employ an efficient and cost-effective method for empty shelf detection in the retail market scene without compromising the privacy of the customers. This is achieved in this work by implementing a faster RCNN model on a dataset which encompasses majorly all the products in the retail scene. This dataset also does not have any customers on the scene. The achieved </w:t>
      </w:r>
      <w:proofErr w:type="spellStart"/>
      <w:r w:rsidRPr="009E13C4">
        <w:rPr>
          <w:rFonts w:ascii="Times New Roman" w:hAnsi="Times New Roman" w:cs="Times New Roman"/>
          <w:sz w:val="32"/>
          <w:szCs w:val="32"/>
        </w:rPr>
        <w:t>effieiciency</w:t>
      </w:r>
      <w:proofErr w:type="spellEnd"/>
      <w:r w:rsidRPr="009E13C4">
        <w:rPr>
          <w:rFonts w:ascii="Times New Roman" w:hAnsi="Times New Roman" w:cs="Times New Roman"/>
          <w:sz w:val="32"/>
          <w:szCs w:val="32"/>
        </w:rPr>
        <w:t xml:space="preserve"> is 99% which is an indication that this method can be deployed in actual retail markets for empty shelf detection. As a future work, this work can be extended to other types of shops which can include the same or a better algorithm.</w:t>
      </w:r>
    </w:p>
    <w:sectPr w:rsidR="009E13C4" w:rsidRPr="009E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6F18F" w14:textId="77777777" w:rsidR="001A417B" w:rsidRDefault="001A417B">
      <w:pPr>
        <w:spacing w:line="240" w:lineRule="auto"/>
      </w:pPr>
      <w:r>
        <w:separator/>
      </w:r>
    </w:p>
  </w:endnote>
  <w:endnote w:type="continuationSeparator" w:id="0">
    <w:p w14:paraId="322B0852" w14:textId="77777777" w:rsidR="001A417B" w:rsidRDefault="001A4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93671" w14:textId="77777777" w:rsidR="001A417B" w:rsidRDefault="001A417B">
      <w:pPr>
        <w:spacing w:after="0"/>
      </w:pPr>
      <w:r>
        <w:separator/>
      </w:r>
    </w:p>
  </w:footnote>
  <w:footnote w:type="continuationSeparator" w:id="0">
    <w:p w14:paraId="352429A7" w14:textId="77777777" w:rsidR="001A417B" w:rsidRDefault="001A41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F50"/>
    <w:rsid w:val="000A64D1"/>
    <w:rsid w:val="000D5233"/>
    <w:rsid w:val="00117BED"/>
    <w:rsid w:val="00136137"/>
    <w:rsid w:val="001430EF"/>
    <w:rsid w:val="00186F8C"/>
    <w:rsid w:val="001A417B"/>
    <w:rsid w:val="00204085"/>
    <w:rsid w:val="002202F9"/>
    <w:rsid w:val="00232395"/>
    <w:rsid w:val="002D46A2"/>
    <w:rsid w:val="00345F3B"/>
    <w:rsid w:val="00361C1B"/>
    <w:rsid w:val="00491DE2"/>
    <w:rsid w:val="004A78EA"/>
    <w:rsid w:val="004C3396"/>
    <w:rsid w:val="004C75EA"/>
    <w:rsid w:val="0064615A"/>
    <w:rsid w:val="006B6F50"/>
    <w:rsid w:val="007023F4"/>
    <w:rsid w:val="00746586"/>
    <w:rsid w:val="00814B45"/>
    <w:rsid w:val="009776ED"/>
    <w:rsid w:val="009E13C4"/>
    <w:rsid w:val="00A17A06"/>
    <w:rsid w:val="00A360C4"/>
    <w:rsid w:val="00A90317"/>
    <w:rsid w:val="00AF7712"/>
    <w:rsid w:val="00B952C2"/>
    <w:rsid w:val="00BE12D0"/>
    <w:rsid w:val="00CC453C"/>
    <w:rsid w:val="00CD1CD5"/>
    <w:rsid w:val="00DD266B"/>
    <w:rsid w:val="00DD55DB"/>
    <w:rsid w:val="00E164C7"/>
    <w:rsid w:val="00E279A4"/>
    <w:rsid w:val="00E46026"/>
    <w:rsid w:val="00FF3749"/>
    <w:rsid w:val="053E47D1"/>
    <w:rsid w:val="377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8160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17B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17BED"/>
    <w:rPr>
      <w:rFonts w:ascii="Times New Roman" w:eastAsia="Times New Roman" w:hAnsi="Times New Roman" w:cs="Times New Roman"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24</cp:revision>
  <dcterms:created xsi:type="dcterms:W3CDTF">2021-10-06T06:55:00Z</dcterms:created>
  <dcterms:modified xsi:type="dcterms:W3CDTF">2024-09-02T06:29:00Z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0ABF39E7BA604A1498B00754823A5918</vt:lpwstr>
  </property>
</Properties>
</file>