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D77AB" w14:textId="77777777" w:rsidR="00C82B6E" w:rsidRPr="007C2684" w:rsidRDefault="00C82B6E" w:rsidP="00C82B6E">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14:paraId="2214A082" w14:textId="77777777" w:rsidR="00C82B6E" w:rsidRDefault="00C82B6E" w:rsidP="00C82B6E">
      <w:pPr>
        <w:spacing w:after="0" w:line="360" w:lineRule="auto"/>
        <w:jc w:val="both"/>
        <w:rPr>
          <w:rFonts w:ascii="Times New Roman" w:hAnsi="Times New Roman" w:cs="Times New Roman"/>
          <w:b/>
          <w:sz w:val="28"/>
          <w:szCs w:val="28"/>
          <w:u w:val="single"/>
        </w:rPr>
      </w:pPr>
    </w:p>
    <w:p w14:paraId="0C5E5659" w14:textId="77777777" w:rsidR="00C82B6E" w:rsidRPr="003622C8" w:rsidRDefault="00C82B6E" w:rsidP="00C82B6E">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14:paraId="1A2353E0" w14:textId="3E70DA0B" w:rsidR="00C82B6E" w:rsidRDefault="00645B4E" w:rsidP="00C82B6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Home</w:t>
      </w:r>
    </w:p>
    <w:p w14:paraId="58556D0C" w14:textId="10765470" w:rsidR="00C82B6E" w:rsidRDefault="00645B4E" w:rsidP="00C82B6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Store Manager</w:t>
      </w:r>
    </w:p>
    <w:p w14:paraId="604559CC" w14:textId="1BC3ED0D" w:rsidR="00C82B6E" w:rsidRDefault="00645B4E" w:rsidP="00C82B6E">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Owner</w:t>
      </w:r>
    </w:p>
    <w:p w14:paraId="1D8DAA1B" w14:textId="77777777" w:rsidR="00C82B6E" w:rsidRDefault="00C82B6E" w:rsidP="00C82B6E">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14:paraId="5EC38794" w14:textId="77777777" w:rsidR="00C82B6E" w:rsidRDefault="00C82B6E" w:rsidP="00C82B6E">
      <w:pPr>
        <w:spacing w:after="0" w:line="360" w:lineRule="auto"/>
        <w:jc w:val="both"/>
        <w:rPr>
          <w:rFonts w:ascii="Times New Roman" w:hAnsi="Times New Roman" w:cs="Times New Roman"/>
          <w:b/>
          <w:sz w:val="28"/>
          <w:szCs w:val="28"/>
          <w:u w:val="single"/>
        </w:rPr>
      </w:pPr>
    </w:p>
    <w:p w14:paraId="0E351455" w14:textId="17B0DDBE" w:rsidR="00C82B6E" w:rsidRDefault="00645B4E" w:rsidP="00C82B6E">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Store </w:t>
      </w:r>
      <w:proofErr w:type="gramStart"/>
      <w:r>
        <w:rPr>
          <w:rFonts w:ascii="Times New Roman" w:hAnsi="Times New Roman" w:cs="Times New Roman"/>
          <w:b/>
          <w:sz w:val="32"/>
          <w:szCs w:val="32"/>
        </w:rPr>
        <w:t xml:space="preserve">Manager </w:t>
      </w:r>
      <w:r w:rsidR="00C82B6E">
        <w:rPr>
          <w:rFonts w:ascii="Times New Roman" w:hAnsi="Times New Roman" w:cs="Times New Roman"/>
          <w:b/>
          <w:sz w:val="32"/>
          <w:szCs w:val="32"/>
        </w:rPr>
        <w:t>:</w:t>
      </w:r>
      <w:proofErr w:type="gramEnd"/>
    </w:p>
    <w:p w14:paraId="2559B302" w14:textId="52FE1791" w:rsidR="00C82B6E" w:rsidRDefault="00C82B6E" w:rsidP="00C82B6E">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w:t>
      </w:r>
      <w:r w:rsidR="00645B4E">
        <w:rPr>
          <w:rFonts w:ascii="Times New Roman" w:hAnsi="Times New Roman" w:cs="Times New Roman"/>
          <w:bCs/>
          <w:sz w:val="28"/>
          <w:szCs w:val="28"/>
        </w:rPr>
        <w:t xml:space="preserve">Store </w:t>
      </w:r>
      <w:proofErr w:type="gramStart"/>
      <w:r w:rsidR="00645B4E">
        <w:rPr>
          <w:rFonts w:ascii="Times New Roman" w:hAnsi="Times New Roman" w:cs="Times New Roman"/>
          <w:bCs/>
          <w:sz w:val="28"/>
          <w:szCs w:val="28"/>
        </w:rPr>
        <w:t xml:space="preserve">Manager </w:t>
      </w:r>
      <w:r>
        <w:rPr>
          <w:rFonts w:ascii="Times New Roman" w:hAnsi="Times New Roman" w:cs="Times New Roman"/>
          <w:bCs/>
          <w:sz w:val="28"/>
          <w:szCs w:val="28"/>
        </w:rPr>
        <w:t xml:space="preserve"> can</w:t>
      </w:r>
      <w:proofErr w:type="gramEnd"/>
      <w:r>
        <w:rPr>
          <w:rFonts w:ascii="Times New Roman" w:hAnsi="Times New Roman" w:cs="Times New Roman"/>
          <w:bCs/>
          <w:sz w:val="28"/>
          <w:szCs w:val="28"/>
        </w:rPr>
        <w:t xml:space="preserve"> </w:t>
      </w:r>
      <w:r w:rsidR="00645B4E">
        <w:rPr>
          <w:rFonts w:ascii="Times New Roman" w:hAnsi="Times New Roman" w:cs="Times New Roman"/>
          <w:bCs/>
          <w:sz w:val="28"/>
          <w:szCs w:val="28"/>
        </w:rPr>
        <w:t xml:space="preserve">enroll by the </w:t>
      </w:r>
      <w:r>
        <w:rPr>
          <w:rFonts w:ascii="Times New Roman" w:hAnsi="Times New Roman" w:cs="Times New Roman"/>
          <w:bCs/>
          <w:sz w:val="28"/>
          <w:szCs w:val="28"/>
        </w:rPr>
        <w:t xml:space="preserve"> </w:t>
      </w:r>
      <w:r w:rsidR="00645B4E">
        <w:rPr>
          <w:rFonts w:ascii="Times New Roman" w:hAnsi="Times New Roman" w:cs="Times New Roman"/>
          <w:bCs/>
          <w:sz w:val="28"/>
          <w:szCs w:val="28"/>
        </w:rPr>
        <w:t>owner</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user </w:t>
      </w:r>
      <w:r w:rsidR="00645B4E">
        <w:rPr>
          <w:rFonts w:ascii="Times New Roman" w:hAnsi="Times New Roman" w:cs="Times New Roman"/>
          <w:bCs/>
          <w:sz w:val="28"/>
          <w:szCs w:val="28"/>
        </w:rPr>
        <w:t>registers</w:t>
      </w:r>
      <w:r>
        <w:rPr>
          <w:rFonts w:ascii="Times New Roman" w:hAnsi="Times New Roman" w:cs="Times New Roman"/>
          <w:bCs/>
          <w:sz w:val="28"/>
          <w:szCs w:val="28"/>
        </w:rPr>
        <w:t xml:space="preserve"> then</w:t>
      </w:r>
      <w:r w:rsidR="00645B4E">
        <w:rPr>
          <w:rFonts w:ascii="Times New Roman" w:hAnsi="Times New Roman" w:cs="Times New Roman"/>
          <w:bCs/>
          <w:sz w:val="28"/>
          <w:szCs w:val="28"/>
        </w:rPr>
        <w:t>.</w:t>
      </w:r>
      <w:r>
        <w:rPr>
          <w:rFonts w:ascii="Times New Roman" w:hAnsi="Times New Roman" w:cs="Times New Roman"/>
          <w:bCs/>
          <w:sz w:val="28"/>
          <w:szCs w:val="28"/>
        </w:rPr>
        <w:t xml:space="preserve">  Once</w:t>
      </w:r>
      <w:r w:rsidR="00645B4E">
        <w:rPr>
          <w:rFonts w:ascii="Times New Roman" w:hAnsi="Times New Roman" w:cs="Times New Roman"/>
          <w:bCs/>
          <w:sz w:val="28"/>
          <w:szCs w:val="28"/>
        </w:rPr>
        <w:t xml:space="preserve"> Owner can </w:t>
      </w:r>
      <w:proofErr w:type="gramStart"/>
      <w:r w:rsidR="00645B4E">
        <w:rPr>
          <w:rFonts w:ascii="Times New Roman" w:hAnsi="Times New Roman" w:cs="Times New Roman"/>
          <w:bCs/>
          <w:sz w:val="28"/>
          <w:szCs w:val="28"/>
        </w:rPr>
        <w:t xml:space="preserve">enroll </w:t>
      </w:r>
      <w:r>
        <w:rPr>
          <w:rFonts w:ascii="Times New Roman" w:hAnsi="Times New Roman" w:cs="Times New Roman"/>
          <w:bCs/>
          <w:sz w:val="28"/>
          <w:szCs w:val="28"/>
        </w:rPr>
        <w:t xml:space="preserve"> then</w:t>
      </w:r>
      <w:proofErr w:type="gramEnd"/>
      <w:r>
        <w:rPr>
          <w:rFonts w:ascii="Times New Roman" w:hAnsi="Times New Roman" w:cs="Times New Roman"/>
          <w:bCs/>
          <w:sz w:val="28"/>
          <w:szCs w:val="28"/>
        </w:rPr>
        <w:t xml:space="preserve"> </w:t>
      </w:r>
      <w:r w:rsidR="00645B4E">
        <w:rPr>
          <w:rFonts w:ascii="Times New Roman" w:hAnsi="Times New Roman" w:cs="Times New Roman"/>
          <w:bCs/>
          <w:sz w:val="28"/>
          <w:szCs w:val="28"/>
        </w:rPr>
        <w:t xml:space="preserve"> Store Manager </w:t>
      </w:r>
      <w:r>
        <w:rPr>
          <w:rFonts w:ascii="Times New Roman" w:hAnsi="Times New Roman" w:cs="Times New Roman"/>
          <w:bCs/>
          <w:sz w:val="28"/>
          <w:szCs w:val="28"/>
        </w:rPr>
        <w:t xml:space="preserve"> can login into our system. </w:t>
      </w:r>
      <w:r w:rsidR="00645B4E">
        <w:rPr>
          <w:rFonts w:ascii="Times New Roman" w:hAnsi="Times New Roman" w:cs="Times New Roman"/>
          <w:bCs/>
          <w:sz w:val="28"/>
          <w:szCs w:val="28"/>
        </w:rPr>
        <w:t>Store Manager</w:t>
      </w:r>
      <w:r>
        <w:rPr>
          <w:rFonts w:ascii="Times New Roman" w:hAnsi="Times New Roman" w:cs="Times New Roman"/>
          <w:bCs/>
          <w:sz w:val="28"/>
          <w:szCs w:val="28"/>
        </w:rPr>
        <w:t xml:space="preserve"> can upload the </w:t>
      </w:r>
      <w:r w:rsidR="00645B4E">
        <w:rPr>
          <w:rFonts w:ascii="Times New Roman" w:hAnsi="Times New Roman" w:cs="Times New Roman"/>
          <w:bCs/>
          <w:sz w:val="28"/>
          <w:szCs w:val="28"/>
        </w:rPr>
        <w:t>image based</w:t>
      </w:r>
      <w:r>
        <w:rPr>
          <w:rFonts w:ascii="Times New Roman" w:hAnsi="Times New Roman" w:cs="Times New Roman"/>
          <w:bCs/>
          <w:sz w:val="28"/>
          <w:szCs w:val="28"/>
        </w:rPr>
        <w:t xml:space="preserve"> on our dataset column matched. For algorithm execution data must be in int or float format. Here we took </w:t>
      </w:r>
      <w:r>
        <w:br/>
      </w:r>
      <w:proofErr w:type="spellStart"/>
      <w:r w:rsidRPr="0049597C">
        <w:rPr>
          <w:rFonts w:ascii="Times New Roman" w:hAnsi="Times New Roman" w:cs="Times New Roman"/>
          <w:color w:val="000000" w:themeColor="text1"/>
          <w:sz w:val="28"/>
          <w:szCs w:val="28"/>
          <w:shd w:val="clear" w:color="auto" w:fill="FFFFFF"/>
        </w:rPr>
        <w:t>Adacel</w:t>
      </w:r>
      <w:proofErr w:type="spellEnd"/>
      <w:r w:rsidRPr="0049597C">
        <w:rPr>
          <w:rFonts w:ascii="Times New Roman" w:hAnsi="Times New Roman" w:cs="Times New Roman"/>
          <w:color w:val="000000" w:themeColor="text1"/>
          <w:sz w:val="28"/>
          <w:szCs w:val="28"/>
          <w:shd w:val="clear" w:color="auto" w:fill="FFFFFF"/>
        </w:rPr>
        <w:t xml:space="preserve"> Technologies Limited</w:t>
      </w:r>
      <w:r>
        <w:rPr>
          <w:rFonts w:ascii="Times New Roman" w:hAnsi="Times New Roman" w:cs="Times New Roman"/>
          <w:bCs/>
          <w:sz w:val="28"/>
          <w:szCs w:val="28"/>
        </w:rPr>
        <w:t xml:space="preserve"> dataset for testing purpose. User can also add the new data for existing dataset based on our Django application. User can click the </w:t>
      </w:r>
      <w:r w:rsidRPr="00B034D2">
        <w:rPr>
          <w:rFonts w:ascii="Times New Roman" w:hAnsi="Times New Roman" w:cs="Times New Roman"/>
          <w:bCs/>
          <w:sz w:val="28"/>
          <w:szCs w:val="28"/>
        </w:rPr>
        <w:t>Data Preparations</w:t>
      </w:r>
      <w:r>
        <w:rPr>
          <w:rFonts w:ascii="Times New Roman" w:hAnsi="Times New Roman" w:cs="Times New Roman"/>
          <w:bCs/>
          <w:sz w:val="28"/>
          <w:szCs w:val="28"/>
        </w:rPr>
        <w:t xml:space="preserve"> in the web page so that the data cleaning process will be starts. The cleaned data and its required graph will be displayed.</w:t>
      </w:r>
    </w:p>
    <w:p w14:paraId="7D351B0E" w14:textId="77777777" w:rsidR="00C82B6E" w:rsidRPr="00B909ED" w:rsidRDefault="00C82B6E" w:rsidP="00C82B6E">
      <w:pPr>
        <w:spacing w:after="0" w:line="360" w:lineRule="auto"/>
        <w:jc w:val="both"/>
        <w:rPr>
          <w:rFonts w:ascii="Times New Roman" w:hAnsi="Times New Roman" w:cs="Times New Roman"/>
          <w:bCs/>
          <w:sz w:val="28"/>
          <w:szCs w:val="28"/>
        </w:rPr>
      </w:pPr>
    </w:p>
    <w:p w14:paraId="795BE54A" w14:textId="636449C7" w:rsidR="00C82B6E" w:rsidRDefault="00645B4E" w:rsidP="00C82B6E">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Owner</w:t>
      </w:r>
      <w:r w:rsidR="00C82B6E">
        <w:rPr>
          <w:rFonts w:ascii="Times New Roman" w:hAnsi="Times New Roman" w:cs="Times New Roman"/>
          <w:b/>
          <w:sz w:val="28"/>
          <w:szCs w:val="28"/>
        </w:rPr>
        <w:t>:</w:t>
      </w:r>
    </w:p>
    <w:p w14:paraId="557835CD" w14:textId="18E86F17" w:rsidR="00C82B6E" w:rsidRDefault="00645B4E" w:rsidP="00C82B6E">
      <w:pPr>
        <w:spacing w:after="0" w:line="360" w:lineRule="auto"/>
        <w:jc w:val="both"/>
        <w:rPr>
          <w:rFonts w:ascii="Times New Roman" w:hAnsi="Times New Roman" w:cs="Times New Roman"/>
          <w:b/>
          <w:sz w:val="28"/>
          <w:szCs w:val="28"/>
        </w:rPr>
      </w:pPr>
      <w:r>
        <w:rPr>
          <w:rFonts w:ascii="Times New Roman" w:hAnsi="Times New Roman" w:cs="Times New Roman"/>
          <w:sz w:val="28"/>
          <w:szCs w:val="28"/>
        </w:rPr>
        <w:t xml:space="preserve">Owner </w:t>
      </w:r>
      <w:r w:rsidR="00C82B6E">
        <w:rPr>
          <w:rFonts w:ascii="Times New Roman" w:hAnsi="Times New Roman" w:cs="Times New Roman"/>
          <w:sz w:val="28"/>
          <w:szCs w:val="28"/>
        </w:rPr>
        <w:t>can login with his login details.</w:t>
      </w:r>
      <w:r>
        <w:rPr>
          <w:rFonts w:ascii="Times New Roman" w:hAnsi="Times New Roman" w:cs="Times New Roman"/>
          <w:sz w:val="28"/>
          <w:szCs w:val="28"/>
        </w:rPr>
        <w:t xml:space="preserve"> And he can Enroll the Store Manager after he can saw the how many employees are in the store and he can update the details of the employee if there any changes. He can delete the resigned </w:t>
      </w:r>
      <w:proofErr w:type="spellStart"/>
      <w:r>
        <w:rPr>
          <w:rFonts w:ascii="Times New Roman" w:hAnsi="Times New Roman" w:cs="Times New Roman"/>
          <w:sz w:val="28"/>
          <w:szCs w:val="28"/>
        </w:rPr>
        <w:t>employess</w:t>
      </w:r>
      <w:proofErr w:type="spellEnd"/>
    </w:p>
    <w:p w14:paraId="52713E42" w14:textId="77777777" w:rsidR="006F0CA0" w:rsidRDefault="006F0CA0" w:rsidP="00C82B6E">
      <w:pPr>
        <w:spacing w:after="0" w:line="360" w:lineRule="auto"/>
        <w:jc w:val="both"/>
        <w:rPr>
          <w:rFonts w:ascii="Times New Roman" w:hAnsi="Times New Roman" w:cs="Times New Roman"/>
          <w:b/>
          <w:sz w:val="32"/>
          <w:szCs w:val="32"/>
        </w:rPr>
      </w:pPr>
    </w:p>
    <w:p w14:paraId="39C9B005" w14:textId="77777777" w:rsidR="008D6599" w:rsidRPr="00C82B6E" w:rsidRDefault="008D6599" w:rsidP="00C82B6E"/>
    <w:sectPr w:rsidR="008D6599" w:rsidRPr="00C82B6E" w:rsidSect="00FB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98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253"/>
    <w:rsid w:val="00136137"/>
    <w:rsid w:val="00645B4E"/>
    <w:rsid w:val="00667253"/>
    <w:rsid w:val="006F0CA0"/>
    <w:rsid w:val="008D6599"/>
    <w:rsid w:val="00C82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D654"/>
  <w15:chartTrackingRefBased/>
  <w15:docId w15:val="{3BDFE361-705A-4B74-9A7D-A532826D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253"/>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4</cp:revision>
  <dcterms:created xsi:type="dcterms:W3CDTF">2022-11-17T09:31:00Z</dcterms:created>
  <dcterms:modified xsi:type="dcterms:W3CDTF">2024-09-02T07:03:00Z</dcterms:modified>
</cp:coreProperties>
</file>