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7083002</wp:posOffset>
            </wp:positionH>
            <wp:positionV relativeFrom="page">
              <wp:posOffset>0</wp:posOffset>
            </wp:positionV>
            <wp:extent cx="479847" cy="10696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47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7.374878pt;margin-top:167.689667pt;width:34.35pt;height:166.95pt;mso-position-horizontal-relative:page;mso-position-vertical-relative:page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line="619" w:lineRule="exact" w:before="0"/>
                    <w:ind w:left="20" w:right="0" w:firstLine="0"/>
                    <w:jc w:val="left"/>
                    <w:rPr>
                      <w:sz w:val="64"/>
                    </w:rPr>
                  </w:pPr>
                  <w:r>
                    <w:rPr>
                      <w:w w:val="105"/>
                      <w:sz w:val="64"/>
                    </w:rPr>
                    <w:t>Offer</w:t>
                  </w:r>
                  <w:r>
                    <w:rPr>
                      <w:spacing w:val="57"/>
                      <w:w w:val="105"/>
                      <w:sz w:val="64"/>
                    </w:rPr>
                    <w:t> </w:t>
                  </w:r>
                  <w:r>
                    <w:rPr>
                      <w:w w:val="105"/>
                      <w:sz w:val="64"/>
                    </w:rPr>
                    <w:t>Letter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2469533" cy="7449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533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53"/>
        <w:ind w:left="75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1060574</wp:posOffset>
            </wp:positionH>
            <wp:positionV relativeFrom="paragraph">
              <wp:posOffset>154534</wp:posOffset>
            </wp:positionV>
            <wp:extent cx="5545335" cy="524922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335" cy="524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Date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&lt;DATE&gt;</w:t>
      </w:r>
    </w:p>
    <w:p>
      <w:pPr>
        <w:pStyle w:val="BodyText"/>
        <w:rPr>
          <w:b/>
          <w:sz w:val="20"/>
        </w:rPr>
      </w:pPr>
    </w:p>
    <w:p>
      <w:pPr>
        <w:spacing w:before="168"/>
        <w:ind w:left="750" w:right="0" w:firstLine="0"/>
        <w:jc w:val="both"/>
        <w:rPr>
          <w:sz w:val="22"/>
        </w:rPr>
      </w:pPr>
      <w:r>
        <w:rPr>
          <w:w w:val="105"/>
          <w:sz w:val="22"/>
        </w:rPr>
        <w:t>Dear</w:t>
      </w:r>
      <w:r>
        <w:rPr>
          <w:spacing w:val="31"/>
          <w:w w:val="105"/>
          <w:sz w:val="22"/>
        </w:rPr>
        <w:t> </w:t>
      </w:r>
      <w:r>
        <w:rPr>
          <w:b/>
          <w:w w:val="105"/>
          <w:sz w:val="22"/>
        </w:rPr>
        <w:t>&lt;NAME&gt;</w:t>
      </w:r>
      <w:r>
        <w:rPr>
          <w:w w:val="105"/>
          <w:sz w:val="22"/>
        </w:rPr>
        <w:t>,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40" w:lineRule="auto"/>
        <w:ind w:left="750" w:right="113"/>
        <w:jc w:val="both"/>
      </w:pPr>
      <w:r>
        <w:rPr>
          <w:w w:val="110"/>
        </w:rPr>
        <w:t>We are delighted to extend our congratulations to you on being selected for the </w:t>
      </w:r>
      <w:r>
        <w:rPr>
          <w:b/>
          <w:w w:val="110"/>
        </w:rPr>
        <w:t>“&lt;DOMAIN&gt;"</w:t>
      </w:r>
      <w:r>
        <w:rPr>
          <w:b/>
          <w:spacing w:val="1"/>
          <w:w w:val="110"/>
        </w:rPr>
        <w:t> </w:t>
      </w:r>
      <w:r>
        <w:rPr>
          <w:w w:val="110"/>
        </w:rPr>
        <w:t>internship</w:t>
      </w:r>
      <w:r>
        <w:rPr>
          <w:spacing w:val="-15"/>
          <w:w w:val="110"/>
        </w:rPr>
        <w:t> </w:t>
      </w:r>
      <w:r>
        <w:rPr>
          <w:w w:val="110"/>
        </w:rPr>
        <w:t>position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Dnyx.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Dnyx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thrilled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welcome</w:t>
      </w:r>
      <w:r>
        <w:rPr>
          <w:spacing w:val="-14"/>
          <w:w w:val="110"/>
        </w:rPr>
        <w:t> </w:t>
      </w:r>
      <w:r>
        <w:rPr>
          <w:w w:val="110"/>
        </w:rPr>
        <w:t>you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Web</w:t>
      </w:r>
      <w:r>
        <w:rPr>
          <w:spacing w:val="-15"/>
          <w:w w:val="110"/>
        </w:rPr>
        <w:t> </w:t>
      </w:r>
      <w:r>
        <w:rPr>
          <w:w w:val="110"/>
        </w:rPr>
        <w:t>unit</w:t>
      </w:r>
      <w:r>
        <w:rPr>
          <w:spacing w:val="-14"/>
          <w:w w:val="110"/>
        </w:rPr>
        <w:t> </w:t>
      </w:r>
      <w:r>
        <w:rPr>
          <w:w w:val="110"/>
        </w:rPr>
        <w:t>(DnyxWeb)</w:t>
      </w:r>
      <w:r>
        <w:rPr>
          <w:spacing w:val="-5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excited</w:t>
      </w:r>
      <w:r>
        <w:rPr>
          <w:spacing w:val="-8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opportunity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you.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340" w:lineRule="auto"/>
        <w:ind w:left="750" w:right="113"/>
        <w:jc w:val="both"/>
      </w:pPr>
      <w:r>
        <w:rPr>
          <w:w w:val="105"/>
        </w:rPr>
        <w:t>The duration of your internship will be for </w:t>
      </w:r>
      <w:r>
        <w:rPr>
          <w:b/>
          <w:w w:val="105"/>
        </w:rPr>
        <w:t>&lt;PERIOD&gt; </w:t>
      </w:r>
      <w:r>
        <w:rPr>
          <w:w w:val="105"/>
        </w:rPr>
        <w:t>and location is Remote. This internship</w:t>
      </w:r>
      <w:r>
        <w:rPr>
          <w:spacing w:val="1"/>
          <w:w w:val="105"/>
        </w:rPr>
        <w:t> </w:t>
      </w:r>
      <w:r>
        <w:rPr>
          <w:w w:val="105"/>
        </w:rPr>
        <w:t>represents an invaluable educational opportunity, where the primary emphasis is on acquiring new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gaining</w:t>
      </w:r>
      <w:r>
        <w:rPr>
          <w:spacing w:val="28"/>
          <w:w w:val="105"/>
        </w:rPr>
        <w:t> </w:t>
      </w:r>
      <w:r>
        <w:rPr>
          <w:w w:val="105"/>
        </w:rPr>
        <w:t>hands-on</w:t>
      </w:r>
      <w:r>
        <w:rPr>
          <w:spacing w:val="28"/>
          <w:w w:val="105"/>
        </w:rPr>
        <w:t> </w:t>
      </w:r>
      <w:r>
        <w:rPr>
          <w:w w:val="105"/>
        </w:rPr>
        <w:t>knowledge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b/>
          <w:w w:val="105"/>
        </w:rPr>
        <w:t>&lt;DOMAIN&gt;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believe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you</w:t>
      </w:r>
      <w:r>
        <w:rPr>
          <w:spacing w:val="28"/>
          <w:w w:val="105"/>
        </w:rPr>
        <w:t> </w:t>
      </w:r>
      <w:r>
        <w:rPr>
          <w:w w:val="105"/>
        </w:rPr>
        <w:t>will</w:t>
      </w:r>
      <w:r>
        <w:rPr>
          <w:spacing w:val="28"/>
          <w:w w:val="105"/>
        </w:rPr>
        <w:t> </w:t>
      </w:r>
      <w:r>
        <w:rPr>
          <w:w w:val="105"/>
        </w:rPr>
        <w:t>bring</w:t>
      </w:r>
      <w:r>
        <w:rPr>
          <w:spacing w:val="27"/>
          <w:w w:val="105"/>
        </w:rPr>
        <w:t> </w:t>
      </w:r>
      <w:r>
        <w:rPr>
          <w:w w:val="105"/>
        </w:rPr>
        <w:t>dedication</w:t>
      </w:r>
      <w:r>
        <w:rPr>
          <w:spacing w:val="1"/>
          <w:w w:val="105"/>
        </w:rPr>
        <w:t> </w:t>
      </w:r>
      <w:r>
        <w:rPr>
          <w:w w:val="105"/>
        </w:rPr>
        <w:t>and enthusiasm to all your tasks and projects, and we are committed to supporting your growth</w:t>
      </w:r>
      <w:r>
        <w:rPr>
          <w:spacing w:val="1"/>
          <w:w w:val="105"/>
        </w:rPr>
        <w:t> </w:t>
      </w:r>
      <w:r>
        <w:rPr>
          <w:w w:val="105"/>
        </w:rPr>
        <w:t>throughout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journey.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40" w:lineRule="auto"/>
        <w:ind w:left="750" w:right="113"/>
        <w:jc w:val="both"/>
      </w:pPr>
      <w:r>
        <w:rPr>
          <w:w w:val="105"/>
        </w:rPr>
        <w:t>As an intern, we expect you to perform all assigned tasks diligently and follow any lawful and</w:t>
      </w:r>
      <w:r>
        <w:rPr>
          <w:spacing w:val="1"/>
          <w:w w:val="105"/>
        </w:rPr>
        <w:t> </w:t>
      </w:r>
      <w:r>
        <w:rPr>
          <w:w w:val="105"/>
        </w:rPr>
        <w:t>reasonable instructions given to you by our team. Your role will involve working on real-time projects</w:t>
      </w:r>
      <w:r>
        <w:rPr>
          <w:spacing w:val="1"/>
          <w:w w:val="105"/>
        </w:rPr>
        <w:t> </w:t>
      </w:r>
      <w:r>
        <w:rPr>
          <w:w w:val="105"/>
        </w:rPr>
        <w:t>related to </w:t>
      </w:r>
      <w:r>
        <w:rPr>
          <w:b/>
          <w:w w:val="105"/>
        </w:rPr>
        <w:t>&lt;DOMAIN&gt; </w:t>
      </w:r>
      <w:r>
        <w:rPr>
          <w:w w:val="105"/>
        </w:rPr>
        <w:t>that are integral to our operations. We believe that this experience will</w:t>
      </w:r>
      <w:r>
        <w:rPr>
          <w:spacing w:val="1"/>
          <w:w w:val="105"/>
        </w:rPr>
        <w:t> </w:t>
      </w:r>
      <w:r>
        <w:rPr>
          <w:w w:val="105"/>
        </w:rPr>
        <w:t>significantly contribute to your professional development and help you gain practical insights into the</w:t>
      </w:r>
      <w:r>
        <w:rPr>
          <w:spacing w:val="1"/>
          <w:w w:val="105"/>
        </w:rPr>
        <w:t> </w:t>
      </w:r>
      <w:r>
        <w:rPr>
          <w:w w:val="105"/>
        </w:rPr>
        <w:t>field.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340" w:lineRule="auto" w:before="1"/>
        <w:ind w:left="750" w:right="113"/>
        <w:jc w:val="both"/>
      </w:pPr>
      <w:r>
        <w:rPr>
          <w:w w:val="110"/>
        </w:rPr>
        <w:t>We are confident that this internship will be a transformative experience for you, providing both</w:t>
      </w:r>
      <w:r>
        <w:rPr>
          <w:spacing w:val="1"/>
          <w:w w:val="110"/>
        </w:rPr>
        <w:t> </w:t>
      </w:r>
      <w:r>
        <w:rPr>
          <w:w w:val="110"/>
        </w:rPr>
        <w:t>learning and growth opportunities. We look forward to working with you and assisting you in</w:t>
      </w:r>
      <w:r>
        <w:rPr>
          <w:spacing w:val="1"/>
          <w:w w:val="110"/>
        </w:rPr>
        <w:t> </w:t>
      </w:r>
      <w:r>
        <w:rPr>
          <w:w w:val="110"/>
        </w:rPr>
        <w:t>achieving</w:t>
      </w:r>
      <w:r>
        <w:rPr>
          <w:spacing w:val="-10"/>
          <w:w w:val="110"/>
        </w:rPr>
        <w:t> </w:t>
      </w:r>
      <w:r>
        <w:rPr>
          <w:w w:val="110"/>
        </w:rPr>
        <w:t>your</w:t>
      </w:r>
      <w:r>
        <w:rPr>
          <w:spacing w:val="-10"/>
          <w:w w:val="110"/>
        </w:rPr>
        <w:t> </w:t>
      </w:r>
      <w:r>
        <w:rPr>
          <w:w w:val="110"/>
        </w:rPr>
        <w:t>career</w:t>
      </w:r>
      <w:r>
        <w:rPr>
          <w:spacing w:val="-9"/>
          <w:w w:val="110"/>
        </w:rPr>
        <w:t> </w:t>
      </w:r>
      <w:r>
        <w:rPr>
          <w:w w:val="110"/>
        </w:rPr>
        <w:t>goals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b/>
          <w:w w:val="110"/>
        </w:rPr>
        <w:t>&lt;DOMAIN&gt;</w:t>
      </w:r>
      <w:r>
        <w:rPr>
          <w:b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grow</w:t>
      </w:r>
      <w:r>
        <w:rPr>
          <w:spacing w:val="-10"/>
          <w:w w:val="110"/>
        </w:rPr>
        <w:t> </w:t>
      </w:r>
      <w:r>
        <w:rPr>
          <w:w w:val="110"/>
        </w:rPr>
        <w:t>together.</w:t>
      </w:r>
    </w:p>
    <w:p>
      <w:pPr>
        <w:pStyle w:val="BodyText"/>
        <w:spacing w:before="5"/>
        <w:rPr>
          <w:sz w:val="31"/>
        </w:rPr>
      </w:pPr>
    </w:p>
    <w:p>
      <w:pPr>
        <w:spacing w:line="340" w:lineRule="auto" w:before="0"/>
        <w:ind w:left="750" w:right="7914" w:firstLine="0"/>
        <w:jc w:val="left"/>
        <w:rPr>
          <w:i/>
          <w:sz w:val="22"/>
        </w:rPr>
      </w:pPr>
      <w:r>
        <w:rPr>
          <w:i/>
          <w:w w:val="105"/>
          <w:sz w:val="22"/>
        </w:rPr>
        <w:t>Welcome to Dnyx!</w:t>
      </w:r>
      <w:r>
        <w:rPr>
          <w:i/>
          <w:spacing w:val="-55"/>
          <w:w w:val="105"/>
          <w:sz w:val="22"/>
        </w:rPr>
        <w:t> </w:t>
      </w:r>
      <w:r>
        <w:rPr>
          <w:i/>
          <w:w w:val="105"/>
          <w:sz w:val="22"/>
        </w:rPr>
        <w:t>Best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luck!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</w:rPr>
      </w:pPr>
    </w:p>
    <w:p>
      <w:pPr>
        <w:pStyle w:val="BodyText"/>
        <w:spacing w:before="52"/>
        <w:ind w:left="75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3641392</wp:posOffset>
            </wp:positionH>
            <wp:positionV relativeFrom="paragraph">
              <wp:posOffset>286392</wp:posOffset>
            </wp:positionV>
            <wp:extent cx="857249" cy="81914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9" cy="819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6048838</wp:posOffset>
            </wp:positionH>
            <wp:positionV relativeFrom="paragraph">
              <wp:posOffset>368296</wp:posOffset>
            </wp:positionV>
            <wp:extent cx="715946" cy="71594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946" cy="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4896710</wp:posOffset>
            </wp:positionH>
            <wp:positionV relativeFrom="paragraph">
              <wp:posOffset>320657</wp:posOffset>
            </wp:positionV>
            <wp:extent cx="733424" cy="78104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78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2482433</wp:posOffset>
            </wp:positionH>
            <wp:positionV relativeFrom="paragraph">
              <wp:posOffset>336936</wp:posOffset>
            </wp:positionV>
            <wp:extent cx="762173" cy="78170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73" cy="78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105"/>
          </w:rPr>
          <w:t>Best</w:t>
        </w:r>
        <w:r>
          <w:rPr>
            <w:spacing w:val="-7"/>
            <w:w w:val="105"/>
          </w:rPr>
          <w:t> </w:t>
        </w:r>
        <w:r>
          <w:rPr>
            <w:w w:val="105"/>
          </w:rPr>
          <w:t>regards,</w:t>
        </w:r>
      </w:hyperlink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763315</wp:posOffset>
            </wp:positionH>
            <wp:positionV relativeFrom="paragraph">
              <wp:posOffset>188367</wp:posOffset>
            </wp:positionV>
            <wp:extent cx="863193" cy="26060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193" cy="260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750"/>
      </w:pPr>
      <w:r>
        <w:rPr>
          <w:w w:val="110"/>
        </w:rPr>
        <w:t>Rudhresh</w:t>
      </w:r>
    </w:p>
    <w:p>
      <w:pPr>
        <w:spacing w:before="107"/>
        <w:ind w:left="750" w:right="0" w:firstLine="0"/>
        <w:jc w:val="left"/>
        <w:rPr>
          <w:b/>
          <w:sz w:val="22"/>
        </w:rPr>
      </w:pPr>
      <w:r>
        <w:rPr>
          <w:w w:val="105"/>
          <w:sz w:val="22"/>
        </w:rPr>
        <w:t>Founder,</w:t>
      </w:r>
      <w:r>
        <w:rPr>
          <w:spacing w:val="7"/>
          <w:w w:val="105"/>
          <w:sz w:val="22"/>
        </w:rPr>
        <w:t> </w:t>
      </w:r>
      <w:r>
        <w:rPr>
          <w:b/>
          <w:w w:val="105"/>
          <w:sz w:val="22"/>
        </w:rPr>
        <w:t>DNYX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line="343" w:lineRule="auto" w:before="57"/>
        <w:ind w:left="7752" w:right="79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755999</wp:posOffset>
            </wp:positionH>
            <wp:positionV relativeFrom="paragraph">
              <wp:posOffset>34292</wp:posOffset>
            </wp:positionV>
            <wp:extent cx="3448050" cy="38348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7.334961pt;margin-top:-.608435pt;width:16.5pt;height:35.3pt;mso-position-horizontal-relative:page;mso-position-vertical-relative:paragraph;z-index:15730688" coordorigin="7747,-12" coordsize="330,706">
            <v:shape style="position:absolute;left:7746;top:-13;width:330;height:330" type="#_x0000_t75" stroked="false">
              <v:imagedata r:id="rId15" o:title=""/>
            </v:shape>
            <v:shape style="position:absolute;left:7746;top:363;width:330;height:330" type="#_x0000_t75" stroked="false">
              <v:imagedata r:id="rId16" o:title=""/>
            </v:shape>
            <w10:wrap type="none"/>
          </v:group>
        </w:pict>
      </w:r>
      <w:hyperlink r:id="rId17">
        <w:r>
          <w:rPr>
            <w:w w:val="105"/>
            <w:sz w:val="20"/>
          </w:rPr>
          <w:t>www.dnyx.in</w:t>
        </w:r>
      </w:hyperlink>
      <w:r>
        <w:rPr>
          <w:spacing w:val="1"/>
          <w:w w:val="105"/>
          <w:sz w:val="20"/>
        </w:rPr>
        <w:t> </w:t>
      </w:r>
      <w:hyperlink r:id="rId18">
        <w:r>
          <w:rPr>
            <w:w w:val="105"/>
            <w:sz w:val="20"/>
          </w:rPr>
          <w:t>contact@dnyx.in</w:t>
        </w:r>
      </w:hyperlink>
    </w:p>
    <w:sectPr>
      <w:type w:val="continuous"/>
      <w:pgSz w:w="11910" w:h="16850"/>
      <w:pgMar w:top="0" w:bottom="0" w:left="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9" w:lineRule="exact"/>
      <w:ind w:left="20"/>
    </w:pPr>
    <w:rPr>
      <w:rFonts w:ascii="Times New Roman" w:hAnsi="Times New Roman" w:eastAsia="Times New Roman" w:cs="Times New Roman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hyperlink" Target="https://www.canva.com/search/templates?q=Envelopes&amp;doctype=TAEtVRfBtWs&amp;category=tAEfijNbShk" TargetMode="External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://www.dnyx.in/" TargetMode="External"/><Relationship Id="rId18" Type="http://schemas.openxmlformats.org/officeDocument/2006/relationships/hyperlink" Target="mailto:contact@dnyx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Prabhakaran</dc:creator>
  <cp:keywords>DAGJAEsEhRc,BAFq93lTSrM</cp:keywords>
  <dc:title>Offer Letter - DNYX</dc:title>
  <dcterms:created xsi:type="dcterms:W3CDTF">2024-07-20T04:20:27Z</dcterms:created>
  <dcterms:modified xsi:type="dcterms:W3CDTF">2024-07-20T04:20:27Z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2024-07-20T00:00:00Z</vt:filetime>
  </property>
</Properties>
</file>