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E56" w:rsidRPr="00376011" w:rsidRDefault="00C9683A" w:rsidP="00C9683A">
      <w:pPr>
        <w:jc w:val="center"/>
        <w:rPr>
          <w:b/>
          <w:sz w:val="32"/>
          <w:szCs w:val="32"/>
        </w:rPr>
      </w:pPr>
      <w:r w:rsidRPr="00376011">
        <w:rPr>
          <w:b/>
          <w:sz w:val="32"/>
          <w:szCs w:val="32"/>
        </w:rPr>
        <w:t>Setting up Airflow for GKE</w:t>
      </w:r>
    </w:p>
    <w:p w:rsidR="00C9683A" w:rsidRDefault="00C9683A"/>
    <w:p w:rsidR="007A3459" w:rsidRDefault="007A3459">
      <w:r>
        <w:t xml:space="preserve">This document assumes that you have installed the required software including the following. Also it assumes that the GKE cluster is created using terraform </w:t>
      </w:r>
    </w:p>
    <w:p w:rsidR="007A3459" w:rsidRDefault="007A3459" w:rsidP="007A3459"/>
    <w:p w:rsidR="007A3459" w:rsidRDefault="007A3459" w:rsidP="007A3459">
      <w:r>
        <w:t>1.Git for windows</w:t>
      </w:r>
    </w:p>
    <w:p w:rsidR="007A3459" w:rsidRDefault="007A3459" w:rsidP="007A3459">
      <w:r>
        <w:t>2.Kubectl</w:t>
      </w:r>
    </w:p>
    <w:p w:rsidR="007A3459" w:rsidRDefault="007A3459" w:rsidP="007A3459">
      <w:r>
        <w:t>3.Terraform</w:t>
      </w:r>
    </w:p>
    <w:p w:rsidR="007A3459" w:rsidRDefault="007A3459" w:rsidP="007A3459">
      <w:r>
        <w:t>4.Google SDK</w:t>
      </w:r>
      <w:r w:rsidR="00D60305">
        <w:t xml:space="preserve"> (gcloud</w:t>
      </w:r>
      <w:bookmarkStart w:id="0" w:name="_GoBack"/>
      <w:bookmarkEnd w:id="0"/>
      <w:r w:rsidR="00D60305">
        <w:t>)</w:t>
      </w:r>
    </w:p>
    <w:p w:rsidR="007A3459" w:rsidRDefault="007A3459"/>
    <w:p w:rsidR="007A3459" w:rsidRPr="004A537B" w:rsidRDefault="005F4E56">
      <w:pPr>
        <w:rPr>
          <w:b/>
          <w:color w:val="FF0000"/>
          <w:sz w:val="24"/>
          <w:szCs w:val="24"/>
        </w:rPr>
      </w:pPr>
      <w:r w:rsidRPr="004A537B">
        <w:rPr>
          <w:b/>
          <w:color w:val="FF0000"/>
          <w:sz w:val="24"/>
          <w:szCs w:val="24"/>
        </w:rPr>
        <w:t>F</w:t>
      </w:r>
      <w:r w:rsidR="007A3459" w:rsidRPr="004A537B">
        <w:rPr>
          <w:b/>
          <w:color w:val="FF0000"/>
          <w:sz w:val="24"/>
          <w:szCs w:val="24"/>
        </w:rPr>
        <w:t>irst Approach:</w:t>
      </w:r>
    </w:p>
    <w:p w:rsidR="007A3459" w:rsidRDefault="007A3459"/>
    <w:p w:rsidR="007A3459" w:rsidRDefault="007A3459">
      <w:pPr>
        <w:rPr>
          <w:b/>
        </w:rPr>
      </w:pPr>
      <w:r>
        <w:rPr>
          <w:noProof/>
        </w:rPr>
        <w:drawing>
          <wp:inline distT="0" distB="0" distL="0" distR="0" wp14:anchorId="4BCA94CA" wp14:editId="616CB3C0">
            <wp:extent cx="5943600" cy="1827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59" w:rsidRDefault="007A3459">
      <w:pPr>
        <w:rPr>
          <w:b/>
        </w:rPr>
      </w:pPr>
    </w:p>
    <w:p w:rsidR="007A3459" w:rsidRPr="005F4E56" w:rsidRDefault="007A345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902201" wp14:editId="29D49722">
            <wp:extent cx="5943600" cy="316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7B" w:rsidRDefault="004A537B">
      <w:pPr>
        <w:rPr>
          <w:b/>
          <w:sz w:val="24"/>
          <w:szCs w:val="24"/>
        </w:rPr>
      </w:pPr>
    </w:p>
    <w:p w:rsidR="004A537B" w:rsidRDefault="004A537B">
      <w:pPr>
        <w:rPr>
          <w:b/>
          <w:sz w:val="24"/>
          <w:szCs w:val="24"/>
        </w:rPr>
      </w:pPr>
    </w:p>
    <w:p w:rsidR="007A3459" w:rsidRPr="004A537B" w:rsidRDefault="005F4E56">
      <w:pPr>
        <w:rPr>
          <w:b/>
          <w:color w:val="FF0000"/>
          <w:sz w:val="24"/>
          <w:szCs w:val="24"/>
        </w:rPr>
      </w:pPr>
      <w:r w:rsidRPr="004A537B">
        <w:rPr>
          <w:b/>
          <w:color w:val="FF0000"/>
          <w:sz w:val="24"/>
          <w:szCs w:val="24"/>
        </w:rPr>
        <w:t>Second Approach:</w:t>
      </w:r>
    </w:p>
    <w:p w:rsidR="007A3459" w:rsidRDefault="007A3459">
      <w:r>
        <w:t xml:space="preserve">The other way is to bind the existing git Repo and use it </w:t>
      </w:r>
    </w:p>
    <w:p w:rsidR="007A3459" w:rsidRDefault="007A3459">
      <w:pPr>
        <w:rPr>
          <w:b/>
        </w:rPr>
      </w:pPr>
    </w:p>
    <w:p w:rsidR="007A3459" w:rsidRDefault="007A3459">
      <w:pPr>
        <w:rPr>
          <w:b/>
        </w:rPr>
      </w:pPr>
      <w:r>
        <w:rPr>
          <w:noProof/>
        </w:rPr>
        <w:drawing>
          <wp:inline distT="0" distB="0" distL="0" distR="0" wp14:anchorId="35256BFE" wp14:editId="51656A7E">
            <wp:extent cx="5943600" cy="2036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59" w:rsidRDefault="007A3459">
      <w:pPr>
        <w:rPr>
          <w:b/>
        </w:rPr>
      </w:pPr>
    </w:p>
    <w:p w:rsidR="007A3459" w:rsidRDefault="007A3459">
      <w:r w:rsidRPr="007A3459">
        <w:t xml:space="preserve">This will give </w:t>
      </w:r>
      <w:r w:rsidR="005F4E56">
        <w:t>t</w:t>
      </w:r>
      <w:r w:rsidRPr="007A3459">
        <w:t xml:space="preserve">he following output similar to the above </w:t>
      </w:r>
    </w:p>
    <w:p w:rsidR="007A3459" w:rsidRDefault="007A3459">
      <w:pPr>
        <w:rPr>
          <w:b/>
        </w:rPr>
      </w:pPr>
    </w:p>
    <w:p w:rsidR="007A3459" w:rsidRDefault="007A3459" w:rsidP="007A3459">
      <w:r>
        <w:t xml:space="preserve">Setting up Airflow installation on the existing cluster options as shown below. The assumption is that the GKE cluster is already created and you have installed the following </w:t>
      </w:r>
    </w:p>
    <w:p w:rsidR="007A3459" w:rsidRDefault="007A3459" w:rsidP="007A3459"/>
    <w:p w:rsidR="007A3459" w:rsidRDefault="007A3459" w:rsidP="007A3459">
      <w:r>
        <w:t>C:\gkeclusterwithterraformhelmchart&gt;gcloud container clusters get-credentials airflow-cluster --region us-central1-f</w:t>
      </w:r>
    </w:p>
    <w:p w:rsidR="007A3459" w:rsidRDefault="007A3459" w:rsidP="007A3459">
      <w:r>
        <w:t>Fetching cluster endpoint and auth data.</w:t>
      </w:r>
    </w:p>
    <w:p w:rsidR="007A3459" w:rsidRDefault="007A3459" w:rsidP="007A3459">
      <w:proofErr w:type="spellStart"/>
      <w:r>
        <w:t>kubeconfig</w:t>
      </w:r>
      <w:proofErr w:type="spellEnd"/>
      <w:r>
        <w:t xml:space="preserve"> entry generated for airflow-cluster.</w:t>
      </w:r>
    </w:p>
    <w:p w:rsidR="007A3459" w:rsidRDefault="007A3459" w:rsidP="007A3459"/>
    <w:p w:rsidR="007A3459" w:rsidRDefault="007A3459" w:rsidP="007A3459">
      <w:r>
        <w:t xml:space="preserve">C:\gkeclusterwithterraformhelmchart&gt;helm install </w:t>
      </w:r>
      <w:proofErr w:type="spellStart"/>
      <w:r>
        <w:t>myreleaseforairflow</w:t>
      </w:r>
      <w:proofErr w:type="spellEnd"/>
      <w:r>
        <w:t xml:space="preserve"> </w:t>
      </w:r>
      <w:proofErr w:type="spellStart"/>
      <w:r>
        <w:t>bitnami</w:t>
      </w:r>
      <w:proofErr w:type="spellEnd"/>
      <w:r>
        <w:t xml:space="preserve">/airflow --set </w:t>
      </w:r>
      <w:proofErr w:type="spellStart"/>
      <w:proofErr w:type="gramStart"/>
      <w:r>
        <w:t>airflow.cloneDagFilesFromGit.enabled</w:t>
      </w:r>
      <w:proofErr w:type="spellEnd"/>
      <w:proofErr w:type="gramEnd"/>
      <w:r>
        <w:t>=true --set airflow.cloneDagFilesFromGit.repository=https://github.com/bitnami/tutorials/tree/master/airflow-dag-examples --</w:t>
      </w:r>
      <w:proofErr w:type="spellStart"/>
      <w:r>
        <w:t>set</w:t>
      </w:r>
      <w:proofErr w:type="spellEnd"/>
      <w:r>
        <w:t xml:space="preserve"> </w:t>
      </w:r>
      <w:proofErr w:type="spellStart"/>
      <w:r>
        <w:t>airflow.cloneDagFilesFromGit.branch</w:t>
      </w:r>
      <w:proofErr w:type="spellEnd"/>
      <w:r>
        <w:t xml:space="preserve">=master --set </w:t>
      </w:r>
      <w:proofErr w:type="spellStart"/>
      <w:r>
        <w:t>airflow.baseUrl</w:t>
      </w:r>
      <w:proofErr w:type="spellEnd"/>
      <w:r>
        <w:t>=http://127.0.0.1:8080</w:t>
      </w:r>
    </w:p>
    <w:p w:rsidR="007A3459" w:rsidRDefault="007A3459" w:rsidP="007A3459">
      <w:proofErr w:type="gramStart"/>
      <w:r>
        <w:t>coalesce.go</w:t>
      </w:r>
      <w:proofErr w:type="gramEnd"/>
      <w:r>
        <w:t xml:space="preserve">:203: warning: destination for </w:t>
      </w:r>
      <w:proofErr w:type="spellStart"/>
      <w:r>
        <w:t>tls</w:t>
      </w:r>
      <w:proofErr w:type="spellEnd"/>
      <w:r>
        <w:t xml:space="preserve"> is a table. Ignoring non-table value</w:t>
      </w:r>
    </w:p>
    <w:p w:rsidR="007A3459" w:rsidRDefault="007A3459" w:rsidP="007A3459">
      <w:r>
        <w:t xml:space="preserve">NAME: </w:t>
      </w:r>
      <w:proofErr w:type="spellStart"/>
      <w:r>
        <w:t>myreleaseforairflow</w:t>
      </w:r>
      <w:proofErr w:type="spellEnd"/>
    </w:p>
    <w:p w:rsidR="007A3459" w:rsidRDefault="007A3459" w:rsidP="007A3459">
      <w:r>
        <w:t>LAST DEPLOYED: Wed Sep 29 17:45:55 2021</w:t>
      </w:r>
    </w:p>
    <w:p w:rsidR="007A3459" w:rsidRDefault="007A3459" w:rsidP="007A3459">
      <w:r>
        <w:t>NAMESPACE: default</w:t>
      </w:r>
    </w:p>
    <w:p w:rsidR="007A3459" w:rsidRDefault="007A3459" w:rsidP="007A3459">
      <w:r>
        <w:t>STATUS: deployed</w:t>
      </w:r>
    </w:p>
    <w:p w:rsidR="007A3459" w:rsidRDefault="007A3459" w:rsidP="007A3459">
      <w:r>
        <w:t>REVISION: 1</w:t>
      </w:r>
    </w:p>
    <w:p w:rsidR="007A3459" w:rsidRDefault="007A3459" w:rsidP="007A3459">
      <w:r>
        <w:t>TEST SUITE: None</w:t>
      </w:r>
    </w:p>
    <w:p w:rsidR="007A3459" w:rsidRDefault="007A3459" w:rsidP="007A3459">
      <w:r>
        <w:t>NOTES:</w:t>
      </w:r>
    </w:p>
    <w:p w:rsidR="007A3459" w:rsidRDefault="007A3459" w:rsidP="007A3459">
      <w:r>
        <w:t>1. Get the Airflow URL by running:</w:t>
      </w:r>
    </w:p>
    <w:p w:rsidR="007A3459" w:rsidRDefault="007A3459" w:rsidP="007A3459"/>
    <w:p w:rsidR="007A3459" w:rsidRDefault="007A3459" w:rsidP="007A3459">
      <w:r>
        <w:t xml:space="preserve">  echo </w:t>
      </w:r>
      <w:proofErr w:type="gramStart"/>
      <w:r>
        <w:t>URL  :</w:t>
      </w:r>
      <w:proofErr w:type="gramEnd"/>
      <w:r>
        <w:t xml:space="preserve"> http://127.0.0.1:8080</w:t>
      </w:r>
    </w:p>
    <w:p w:rsidR="007A3459" w:rsidRDefault="007A3459" w:rsidP="007A3459">
      <w:r>
        <w:t xml:space="preserve">  </w:t>
      </w:r>
      <w:proofErr w:type="spellStart"/>
      <w:r>
        <w:t>kubectl</w:t>
      </w:r>
      <w:proofErr w:type="spellEnd"/>
      <w:r>
        <w:t xml:space="preserve"> port-forward --namespace default svc/</w:t>
      </w:r>
      <w:proofErr w:type="spellStart"/>
      <w:r>
        <w:t>myreleaseforairflow</w:t>
      </w:r>
      <w:proofErr w:type="spellEnd"/>
      <w:r>
        <w:t xml:space="preserve"> 8080:8080</w:t>
      </w:r>
    </w:p>
    <w:p w:rsidR="007A3459" w:rsidRDefault="007A3459" w:rsidP="007A3459"/>
    <w:p w:rsidR="007A3459" w:rsidRDefault="007A3459" w:rsidP="007A3459">
      <w:r>
        <w:t>2. Get your Airflow login credentials by running:</w:t>
      </w:r>
    </w:p>
    <w:p w:rsidR="007A3459" w:rsidRDefault="007A3459" w:rsidP="007A3459">
      <w:r>
        <w:t xml:space="preserve">  export AIRFLOW_PASSWORD=$(</w:t>
      </w:r>
      <w:proofErr w:type="spellStart"/>
      <w:r>
        <w:t>kubectl</w:t>
      </w:r>
      <w:proofErr w:type="spellEnd"/>
      <w:r>
        <w:t xml:space="preserve"> get secret --namespace "default" </w:t>
      </w:r>
      <w:proofErr w:type="spellStart"/>
      <w:r>
        <w:t>myreleaseforairflow</w:t>
      </w:r>
      <w:proofErr w:type="spellEnd"/>
      <w:r>
        <w:t xml:space="preserve"> -o </w:t>
      </w:r>
      <w:proofErr w:type="spellStart"/>
      <w:r>
        <w:t>jsonpath</w:t>
      </w:r>
      <w:proofErr w:type="spellEnd"/>
      <w:r>
        <w:t>="{.</w:t>
      </w:r>
      <w:proofErr w:type="spellStart"/>
      <w:proofErr w:type="gramStart"/>
      <w:r>
        <w:t>data.airflow</w:t>
      </w:r>
      <w:proofErr w:type="spellEnd"/>
      <w:proofErr w:type="gramEnd"/>
      <w:r>
        <w:t>-password}" | base64 --decode)</w:t>
      </w:r>
    </w:p>
    <w:p w:rsidR="007A3459" w:rsidRDefault="007A3459" w:rsidP="007A3459">
      <w:r>
        <w:t xml:space="preserve">  echo User:     user</w:t>
      </w:r>
    </w:p>
    <w:p w:rsidR="007A3459" w:rsidRDefault="007A3459" w:rsidP="007A3459">
      <w:r>
        <w:t xml:space="preserve">  echo Password: $AIRFLOW_PASSWORD</w:t>
      </w:r>
    </w:p>
    <w:p w:rsidR="007A3459" w:rsidRDefault="007A3459"/>
    <w:p w:rsidR="00376011" w:rsidRDefault="00376011">
      <w:r>
        <w:br w:type="page"/>
      </w:r>
    </w:p>
    <w:p w:rsidR="00376011" w:rsidRPr="004A537B" w:rsidRDefault="00376011" w:rsidP="004A537B">
      <w:pPr>
        <w:rPr>
          <w:b/>
          <w:color w:val="FF0000"/>
          <w:sz w:val="24"/>
          <w:szCs w:val="24"/>
        </w:rPr>
      </w:pPr>
      <w:r w:rsidRPr="004A537B">
        <w:rPr>
          <w:b/>
          <w:color w:val="FF0000"/>
          <w:sz w:val="24"/>
          <w:szCs w:val="24"/>
        </w:rPr>
        <w:lastRenderedPageBreak/>
        <w:t>Third Approach:</w:t>
      </w:r>
    </w:p>
    <w:p w:rsidR="00376011" w:rsidRDefault="00376011">
      <w:pPr>
        <w:rPr>
          <w:b/>
        </w:rPr>
      </w:pPr>
    </w:p>
    <w:p w:rsidR="00376011" w:rsidRPr="00376011" w:rsidRDefault="00376011" w:rsidP="00376011">
      <w:pPr>
        <w:rPr>
          <w:b/>
          <w:sz w:val="32"/>
          <w:szCs w:val="32"/>
        </w:rPr>
      </w:pPr>
      <w:r w:rsidRPr="00376011">
        <w:rPr>
          <w:b/>
          <w:sz w:val="32"/>
          <w:szCs w:val="32"/>
        </w:rPr>
        <w:t>Deploying Airflow on Google Kubernetes Engine</w:t>
      </w:r>
    </w:p>
    <w:p w:rsidR="00376011" w:rsidRPr="00376011" w:rsidRDefault="00376011" w:rsidP="003760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 xml:space="preserve">Install Apache Airflow framework (Celery Executer, Cloud </w:t>
      </w:r>
      <w:proofErr w:type="spellStart"/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>Sql</w:t>
      </w:r>
      <w:proofErr w:type="spellEnd"/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database, Redis) to GKE using Helm and Terraform. For details and examples visit </w:t>
      </w:r>
      <w:hyperlink r:id="rId8" w:tooltip="Installing Airflow on GKE" w:history="1">
        <w:r w:rsidRPr="00376011">
          <w:rPr>
            <w:rFonts w:ascii="Segoe UI" w:eastAsia="Times New Roman" w:hAnsi="Segoe UI" w:cs="Segoe UI"/>
            <w:color w:val="0000FF"/>
            <w:sz w:val="24"/>
            <w:szCs w:val="24"/>
          </w:rPr>
          <w:t>my blog</w:t>
        </w:r>
      </w:hyperlink>
    </w:p>
    <w:p w:rsidR="00376011" w:rsidRPr="00376011" w:rsidRDefault="00376011" w:rsidP="00376011">
      <w:pPr>
        <w:rPr>
          <w:b/>
          <w:sz w:val="32"/>
          <w:szCs w:val="32"/>
        </w:rPr>
      </w:pPr>
      <w:r w:rsidRPr="00376011">
        <w:rPr>
          <w:b/>
          <w:sz w:val="32"/>
          <w:szCs w:val="32"/>
        </w:rPr>
        <w:t>Installation</w:t>
      </w:r>
    </w:p>
    <w:p w:rsidR="00376011" w:rsidRPr="00376011" w:rsidRDefault="00376011" w:rsidP="003760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 xml:space="preserve">Create cloud infrastructure: Cloud </w:t>
      </w:r>
      <w:proofErr w:type="spellStart"/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>Sql</w:t>
      </w:r>
      <w:proofErr w:type="spellEnd"/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 xml:space="preserve"> instance, GKE cluster, SSD disk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 Run the following command from the root folder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terraform 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terraform apply</w:t>
      </w:r>
    </w:p>
    <w:p w:rsidR="00376011" w:rsidRPr="00376011" w:rsidRDefault="00376011" w:rsidP="003760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>Create service accounts and permissions, enable APIs and configure Workload Identity: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cd k8s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terraform 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init</w:t>
      </w:r>
      <w:proofErr w:type="spellEnd"/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terraform apply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cd</w:t>
      </w:r>
      <w:proofErr w:type="gram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 ..</w:t>
      </w:r>
      <w:proofErr w:type="gramEnd"/>
    </w:p>
    <w:p w:rsidR="00376011" w:rsidRPr="00376011" w:rsidRDefault="00376011" w:rsidP="003760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 xml:space="preserve">Create Docker image and publish it to Google Container Registry. Docker image is created in two steps. First, we build image with libraries and necessary utilities. </w:t>
      </w:r>
      <w:proofErr w:type="gramStart"/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>Secondly</w:t>
      </w:r>
      <w:proofErr w:type="gramEnd"/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 xml:space="preserve"> we build image containing which adds sample DAGs: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# add libraries and </w:t>
      </w:r>
      <w:proofErr w:type="gram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third party</w:t>
      </w:r>
      <w:proofErr w:type="gramEnd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 packages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cd 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src</w:t>
      </w:r>
      <w:proofErr w:type="spellEnd"/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docker build -t airflow-</w:t>
      </w:r>
      <w:proofErr w:type="gram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python .</w:t>
      </w:r>
      <w:proofErr w:type="gramEnd"/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# add 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dags</w:t>
      </w:r>
      <w:proofErr w:type="spellEnd"/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cd</w:t>
      </w:r>
      <w:proofErr w:type="gram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 ..</w:t>
      </w:r>
      <w:proofErr w:type="gramEnd"/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docker build -t 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airflow-</w:t>
      </w:r>
      <w:proofErr w:type="gram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gke:latest</w:t>
      </w:r>
      <w:proofErr w:type="spellEnd"/>
      <w:proofErr w:type="gramEnd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 .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# push to Google Container repository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docker tag airflow-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gke</w:t>
      </w:r>
      <w:proofErr w:type="spellEnd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 gcr.io/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google_project_id</w:t>
      </w:r>
      <w:proofErr w:type="spellEnd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airflow-</w:t>
      </w:r>
      <w:proofErr w:type="gram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gke:latest</w:t>
      </w:r>
      <w:proofErr w:type="spellEnd"/>
      <w:proofErr w:type="gramEnd"/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docker push gcr.io/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google_project_id</w:t>
      </w:r>
      <w:proofErr w:type="spellEnd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/airflow-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gke</w:t>
      </w:r>
      <w:proofErr w:type="spellEnd"/>
    </w:p>
    <w:p w:rsidR="00376011" w:rsidRPr="00376011" w:rsidRDefault="00376011" w:rsidP="003760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76011">
        <w:rPr>
          <w:rFonts w:ascii="Segoe UI" w:eastAsia="Times New Roman" w:hAnsi="Segoe UI" w:cs="Segoe UI"/>
          <w:color w:val="24292F"/>
          <w:sz w:val="24"/>
          <w:szCs w:val="24"/>
        </w:rPr>
        <w:t>Finally, deploy your application using Helm:</w:t>
      </w:r>
    </w:p>
    <w:p w:rsidR="00376011" w:rsidRPr="00376011" w:rsidRDefault="00376011" w:rsidP="00376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helm upgrade --install </w:t>
      </w:r>
      <w:proofErr w:type="gram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airflow .</w:t>
      </w:r>
      <w:proofErr w:type="gramEnd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 xml:space="preserve"> --set 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projectId</w:t>
      </w:r>
      <w:proofErr w:type="spellEnd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=</w:t>
      </w:r>
      <w:proofErr w:type="spellStart"/>
      <w:r w:rsidRPr="00376011">
        <w:rPr>
          <w:rFonts w:ascii="Consolas" w:eastAsia="Times New Roman" w:hAnsi="Consolas" w:cs="Courier New"/>
          <w:color w:val="24292F"/>
          <w:sz w:val="20"/>
          <w:szCs w:val="20"/>
        </w:rPr>
        <w:t>google_project_id</w:t>
      </w:r>
      <w:proofErr w:type="spellEnd"/>
    </w:p>
    <w:sectPr w:rsidR="00376011" w:rsidRPr="0037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57C8F"/>
    <w:multiLevelType w:val="multilevel"/>
    <w:tmpl w:val="C1043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630A7"/>
    <w:multiLevelType w:val="multilevel"/>
    <w:tmpl w:val="5D8403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114A1"/>
    <w:multiLevelType w:val="multilevel"/>
    <w:tmpl w:val="2926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B467C"/>
    <w:multiLevelType w:val="multilevel"/>
    <w:tmpl w:val="A25E7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59"/>
    <w:rsid w:val="00376011"/>
    <w:rsid w:val="004A537B"/>
    <w:rsid w:val="005F4E56"/>
    <w:rsid w:val="00657171"/>
    <w:rsid w:val="007A3459"/>
    <w:rsid w:val="00C9683A"/>
    <w:rsid w:val="00D6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A326"/>
  <w15:chartTrackingRefBased/>
  <w15:docId w15:val="{827B59F4-7A87-4A93-9073-F4C9431B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6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60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60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01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76011"/>
  </w:style>
  <w:style w:type="character" w:customStyle="1" w:styleId="pl-c">
    <w:name w:val="pl-c"/>
    <w:basedOn w:val="DefaultParagraphFont"/>
    <w:rsid w:val="0037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3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7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-labs.github.io/posts/airflow-gk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Lightstream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Seetharaman</dc:creator>
  <cp:keywords/>
  <dc:description/>
  <cp:lastModifiedBy>Guru Seetharaman</cp:lastModifiedBy>
  <cp:revision>5</cp:revision>
  <dcterms:created xsi:type="dcterms:W3CDTF">2021-09-30T00:46:00Z</dcterms:created>
  <dcterms:modified xsi:type="dcterms:W3CDTF">2021-09-30T01:26:00Z</dcterms:modified>
</cp:coreProperties>
</file>