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4605D3">
      <w:pPr>
        <w:pStyle w:val="7"/>
        <w:jc w:val="center"/>
        <w:rPr>
          <w:b/>
          <w:bCs/>
          <w:sz w:val="40"/>
          <w:szCs w:val="40"/>
          <w:u w:val="single"/>
        </w:rPr>
      </w:pPr>
      <w:bookmarkStart w:id="0" w:name="_GoBack"/>
      <w:bookmarkEnd w:id="0"/>
      <w:r>
        <w:rPr>
          <w:b/>
          <w:bCs/>
          <w:sz w:val="40"/>
          <w:szCs w:val="40"/>
          <w:u w:val="single"/>
        </w:rPr>
        <w:t>Inside the Synopsis</w:t>
      </w:r>
    </w:p>
    <w:p w14:paraId="5471F325">
      <w:pPr>
        <w:pStyle w:val="7"/>
        <w:jc w:val="center"/>
        <w:rPr>
          <w:b/>
          <w:bCs/>
          <w:sz w:val="40"/>
          <w:szCs w:val="40"/>
          <w:u w:val="single"/>
        </w:rPr>
      </w:pPr>
    </w:p>
    <w:p w14:paraId="495A5BC6">
      <w:pPr>
        <w:pStyle w:val="7"/>
        <w:rPr>
          <w:b/>
          <w:bCs/>
        </w:rPr>
      </w:pPr>
    </w:p>
    <w:p w14:paraId="125BE162">
      <w:pPr>
        <w:pStyle w:val="7"/>
        <w:numPr>
          <w:ilvl w:val="0"/>
          <w:numId w:val="1"/>
        </w:numPr>
        <w:spacing w:line="276" w:lineRule="auto"/>
        <w:rPr>
          <w:rFonts w:ascii="Calibri" w:hAnsi="Calibri" w:cs="Calibri"/>
          <w:sz w:val="32"/>
          <w:szCs w:val="32"/>
        </w:rPr>
      </w:pPr>
      <w:r>
        <w:rPr>
          <w:rFonts w:ascii="Calibri" w:hAnsi="Calibri" w:cs="Calibri"/>
          <w:bCs/>
          <w:sz w:val="32"/>
          <w:szCs w:val="32"/>
        </w:rPr>
        <w:t>Introduction</w:t>
      </w:r>
    </w:p>
    <w:p w14:paraId="45055270">
      <w:pPr>
        <w:pStyle w:val="7"/>
        <w:numPr>
          <w:ilvl w:val="0"/>
          <w:numId w:val="1"/>
        </w:numPr>
        <w:spacing w:line="276" w:lineRule="auto"/>
        <w:rPr>
          <w:rFonts w:ascii="Calibri" w:hAnsi="Calibri" w:cs="Calibri"/>
          <w:sz w:val="32"/>
          <w:szCs w:val="32"/>
        </w:rPr>
      </w:pPr>
      <w:r>
        <w:rPr>
          <w:rFonts w:ascii="Calibri" w:hAnsi="Calibri" w:cs="Calibri"/>
          <w:bCs/>
          <w:sz w:val="32"/>
          <w:szCs w:val="32"/>
        </w:rPr>
        <w:t>Motivation</w:t>
      </w:r>
    </w:p>
    <w:p w14:paraId="792B19C8">
      <w:pPr>
        <w:pStyle w:val="7"/>
        <w:numPr>
          <w:ilvl w:val="0"/>
          <w:numId w:val="1"/>
        </w:numPr>
        <w:spacing w:line="276" w:lineRule="auto"/>
        <w:rPr>
          <w:rFonts w:ascii="Calibri" w:hAnsi="Calibri" w:cs="Calibri"/>
          <w:sz w:val="32"/>
          <w:szCs w:val="32"/>
        </w:rPr>
      </w:pPr>
      <w:r>
        <w:rPr>
          <w:rFonts w:ascii="Calibri" w:hAnsi="Calibri" w:cs="Calibri"/>
          <w:bCs/>
          <w:sz w:val="32"/>
          <w:szCs w:val="32"/>
        </w:rPr>
        <w:t>Project Objective</w:t>
      </w:r>
    </w:p>
    <w:p w14:paraId="05CD4224">
      <w:pPr>
        <w:pStyle w:val="7"/>
        <w:numPr>
          <w:ilvl w:val="0"/>
          <w:numId w:val="1"/>
        </w:numPr>
        <w:spacing w:line="276" w:lineRule="auto"/>
        <w:rPr>
          <w:rFonts w:ascii="Calibri" w:hAnsi="Calibri" w:cs="Calibri"/>
          <w:sz w:val="32"/>
          <w:szCs w:val="32"/>
        </w:rPr>
      </w:pPr>
      <w:r>
        <w:rPr>
          <w:rFonts w:ascii="Calibri" w:hAnsi="Calibri" w:cs="Calibri"/>
          <w:bCs/>
          <w:sz w:val="32"/>
          <w:szCs w:val="32"/>
        </w:rPr>
        <w:t>Methodology/ Planning of work:</w:t>
      </w:r>
    </w:p>
    <w:p w14:paraId="3C691519">
      <w:pPr>
        <w:pStyle w:val="7"/>
        <w:numPr>
          <w:ilvl w:val="0"/>
          <w:numId w:val="1"/>
        </w:numPr>
        <w:spacing w:line="276" w:lineRule="auto"/>
        <w:rPr>
          <w:rFonts w:ascii="Calibri" w:hAnsi="Calibri" w:cs="Calibri"/>
          <w:sz w:val="32"/>
          <w:szCs w:val="32"/>
        </w:rPr>
      </w:pPr>
      <w:r>
        <w:rPr>
          <w:rFonts w:ascii="Calibri" w:hAnsi="Calibri" w:cs="Calibri"/>
          <w:bCs/>
          <w:sz w:val="32"/>
          <w:szCs w:val="32"/>
        </w:rPr>
        <w:t>Facilities required for proposed work:</w:t>
      </w:r>
    </w:p>
    <w:p w14:paraId="5D0BC482">
      <w:pPr>
        <w:pStyle w:val="7"/>
        <w:numPr>
          <w:ilvl w:val="0"/>
          <w:numId w:val="1"/>
        </w:numPr>
        <w:spacing w:line="276" w:lineRule="auto"/>
        <w:rPr>
          <w:rFonts w:ascii="Calibri" w:hAnsi="Calibri" w:cs="Calibri"/>
          <w:bCs/>
          <w:sz w:val="32"/>
          <w:szCs w:val="32"/>
        </w:rPr>
      </w:pPr>
      <w:r>
        <w:rPr>
          <w:rFonts w:ascii="Calibri" w:hAnsi="Calibri" w:cs="Calibri"/>
          <w:bCs/>
          <w:sz w:val="32"/>
          <w:szCs w:val="32"/>
        </w:rPr>
        <w:t>Bibliography/References</w:t>
      </w:r>
    </w:p>
    <w:p w14:paraId="1ADC30F4">
      <w:pPr>
        <w:rPr>
          <w:rFonts w:ascii="Times New Roman" w:hAnsi="Times New Roman" w:cs="Times New Roman"/>
          <w:b/>
          <w:sz w:val="32"/>
          <w:szCs w:val="24"/>
        </w:rPr>
      </w:pPr>
      <w:r>
        <w:rPr>
          <w:rFonts w:ascii="Calibri" w:hAnsi="Calibri" w:cs="Calibri"/>
          <w:bCs/>
          <w:sz w:val="28"/>
          <w:szCs w:val="28"/>
        </w:rPr>
        <w:br w:type="page"/>
      </w:r>
    </w:p>
    <w:p w14:paraId="623AEEED">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Introduction</w:t>
      </w:r>
    </w:p>
    <w:p w14:paraId="5D5D71ED">
      <w:pPr>
        <w:jc w:val="center"/>
        <w:rPr>
          <w:rFonts w:ascii="Times New Roman" w:hAnsi="Times New Roman" w:cs="Times New Roman"/>
          <w:b/>
          <w:bCs/>
          <w:sz w:val="40"/>
          <w:szCs w:val="40"/>
          <w:u w:val="single"/>
        </w:rPr>
      </w:pPr>
    </w:p>
    <w:p w14:paraId="190198AD">
      <w:pPr>
        <w:jc w:val="both"/>
        <w:rPr>
          <w:rFonts w:ascii="Calibri" w:hAnsi="Calibri" w:cs="Calibri"/>
          <w:sz w:val="32"/>
          <w:szCs w:val="32"/>
        </w:rPr>
      </w:pPr>
      <w:r>
        <w:rPr>
          <w:rFonts w:ascii="Calibri" w:hAnsi="Calibri" w:cs="Calibri"/>
          <w:sz w:val="32"/>
          <w:szCs w:val="32"/>
        </w:rPr>
        <w:t>Face acknowledgment is one among the most wailed advancements in the field of Al. As of late, the utilization cases for this innovation have widened from explicit observation applications in government security frameworks to more extensive applications over different businesses in such undertakings as client recognizable proof and authentication, health and advertising. In fact, the facial recognition market is projected to grow to USD 7.76 billion by 2022, at a Compound Annual Growth Rate (CAGR) of 13,9% (Markets And Markets). In the early barely any years a few papers have been distributed on face discovery in the network which talks about various strategy like neural system, edge indicators and many more. Before, numerous analysts and architects have structured diverse reason explicit and application explicit detectors. The principle objective of this sort of classifiers was to accomplish a high discovery rate alongside low computational expense. And ultimately, facial acknowledgment has surfaced in online life applications on stages, for example, Facebook which recommend clients to label companions who have been distinguished in pictures. Plainly there are numerous applications the utilizations for facial acknowledgment systems. In general, the means to accomplish this are the accompanying face identification, include extraction and in conclusion preparing a model. the plethora of photo and video data available provides the dataset required. make facial recognition technology work. Facial recognition systems analyze the visual data and millions of images and videos created by high-quality Closed-Circuit Television (CCTV) cameras installed in our cities for security, smartphones, social media, and other online activity, Machine leaming and artificial intelligence capabilities in the software map distinguishable facial features mathematically, look for patterns in the visual data, and compare new images and videos to other data stored in facial recognition databases to determine identity.</w:t>
      </w:r>
    </w:p>
    <w:p w14:paraId="0E114018">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Motivation</w:t>
      </w:r>
    </w:p>
    <w:p w14:paraId="49DBCF7A">
      <w:pPr>
        <w:jc w:val="both"/>
        <w:rPr>
          <w:rFonts w:ascii="Times New Roman" w:hAnsi="Times New Roman" w:cs="Times New Roman"/>
          <w:b/>
          <w:bCs/>
          <w:sz w:val="32"/>
          <w:szCs w:val="32"/>
        </w:rPr>
      </w:pPr>
    </w:p>
    <w:p w14:paraId="1E6EA371">
      <w:pPr>
        <w:jc w:val="both"/>
        <w:rPr>
          <w:rFonts w:ascii="Calibri" w:hAnsi="Calibri" w:cs="Calibri"/>
          <w:bCs/>
          <w:sz w:val="32"/>
          <w:szCs w:val="32"/>
        </w:rPr>
      </w:pPr>
      <w:r>
        <w:rPr>
          <w:rFonts w:ascii="Calibri" w:hAnsi="Calibri" w:cs="Calibri"/>
          <w:bCs/>
          <w:sz w:val="32"/>
          <w:szCs w:val="32"/>
        </w:rPr>
        <w:t xml:space="preserve">Since ML are blooming fields in the current world, they will provide us with very optimal and very accurate solutions to our problems. We can rely on these software to make better decisions and increase success rate in all the operations. </w:t>
      </w:r>
    </w:p>
    <w:p w14:paraId="274BC542">
      <w:pPr>
        <w:rPr>
          <w:rFonts w:ascii="Calibri" w:hAnsi="Calibri" w:cs="Calibri"/>
          <w:bCs/>
          <w:sz w:val="32"/>
          <w:szCs w:val="32"/>
        </w:rPr>
      </w:pPr>
      <w:r>
        <w:rPr>
          <w:rFonts w:ascii="Calibri" w:hAnsi="Calibri" w:cs="Calibri"/>
          <w:bCs/>
          <w:sz w:val="32"/>
          <w:szCs w:val="32"/>
        </w:rPr>
        <w:t>Facial recognition is very useful in this current world to make faster access to any application and also for many aspects.</w:t>
      </w:r>
    </w:p>
    <w:p w14:paraId="20DB4899">
      <w:pPr>
        <w:rPr>
          <w:rFonts w:ascii="Calibri" w:hAnsi="Calibri" w:cs="Calibri"/>
          <w:bCs/>
          <w:sz w:val="28"/>
          <w:szCs w:val="28"/>
        </w:rPr>
      </w:pPr>
    </w:p>
    <w:p w14:paraId="177CE456">
      <w:pPr>
        <w:rPr>
          <w:rFonts w:ascii="Times New Roman" w:hAnsi="Times New Roman" w:cs="Times New Roman"/>
          <w:bCs/>
          <w:sz w:val="32"/>
          <w:szCs w:val="24"/>
        </w:rPr>
      </w:pPr>
    </w:p>
    <w:p w14:paraId="2D50670C">
      <w:pPr>
        <w:rPr>
          <w:rFonts w:ascii="Times New Roman" w:hAnsi="Times New Roman" w:cs="Times New Roman"/>
          <w:bCs/>
          <w:sz w:val="32"/>
          <w:szCs w:val="24"/>
        </w:rPr>
      </w:pPr>
    </w:p>
    <w:p w14:paraId="008E0CDB">
      <w:pPr>
        <w:rPr>
          <w:rFonts w:ascii="Times New Roman" w:hAnsi="Times New Roman" w:cs="Times New Roman"/>
          <w:bCs/>
          <w:sz w:val="32"/>
          <w:szCs w:val="24"/>
        </w:rPr>
      </w:pPr>
    </w:p>
    <w:p w14:paraId="648FEAB3">
      <w:pPr>
        <w:rPr>
          <w:rFonts w:ascii="Times New Roman" w:hAnsi="Times New Roman" w:cs="Times New Roman"/>
          <w:bCs/>
          <w:sz w:val="32"/>
          <w:szCs w:val="24"/>
        </w:rPr>
      </w:pPr>
    </w:p>
    <w:p w14:paraId="002BB744">
      <w:pPr>
        <w:rPr>
          <w:rFonts w:ascii="Times New Roman" w:hAnsi="Times New Roman" w:cs="Times New Roman"/>
          <w:bCs/>
          <w:sz w:val="32"/>
          <w:szCs w:val="24"/>
        </w:rPr>
      </w:pPr>
    </w:p>
    <w:p w14:paraId="2822494D">
      <w:pPr>
        <w:rPr>
          <w:rFonts w:ascii="Times New Roman" w:hAnsi="Times New Roman" w:cs="Times New Roman"/>
          <w:bCs/>
          <w:sz w:val="32"/>
          <w:szCs w:val="24"/>
        </w:rPr>
      </w:pPr>
    </w:p>
    <w:p w14:paraId="4662DF26">
      <w:pPr>
        <w:rPr>
          <w:rFonts w:ascii="Times New Roman" w:hAnsi="Times New Roman" w:cs="Times New Roman"/>
          <w:bCs/>
          <w:sz w:val="32"/>
          <w:szCs w:val="24"/>
        </w:rPr>
      </w:pPr>
    </w:p>
    <w:p w14:paraId="5A17844D">
      <w:pPr>
        <w:rPr>
          <w:rFonts w:ascii="Times New Roman" w:hAnsi="Times New Roman" w:cs="Times New Roman"/>
          <w:bCs/>
          <w:sz w:val="32"/>
          <w:szCs w:val="24"/>
        </w:rPr>
      </w:pPr>
    </w:p>
    <w:p w14:paraId="533B7376">
      <w:pPr>
        <w:rPr>
          <w:rFonts w:ascii="Times New Roman" w:hAnsi="Times New Roman" w:cs="Times New Roman"/>
          <w:bCs/>
          <w:sz w:val="32"/>
          <w:szCs w:val="24"/>
        </w:rPr>
      </w:pPr>
    </w:p>
    <w:p w14:paraId="2AC94884">
      <w:pPr>
        <w:rPr>
          <w:rFonts w:ascii="Times New Roman" w:hAnsi="Times New Roman" w:cs="Times New Roman"/>
          <w:bCs/>
          <w:sz w:val="32"/>
          <w:szCs w:val="24"/>
        </w:rPr>
      </w:pPr>
    </w:p>
    <w:p w14:paraId="06EFB0D8">
      <w:pPr>
        <w:rPr>
          <w:rFonts w:ascii="Times New Roman" w:hAnsi="Times New Roman" w:cs="Times New Roman"/>
          <w:bCs/>
          <w:sz w:val="32"/>
          <w:szCs w:val="24"/>
        </w:rPr>
      </w:pPr>
    </w:p>
    <w:p w14:paraId="34600D7C">
      <w:pPr>
        <w:rPr>
          <w:rFonts w:ascii="Times New Roman" w:hAnsi="Times New Roman" w:cs="Times New Roman"/>
          <w:bCs/>
          <w:sz w:val="32"/>
          <w:szCs w:val="24"/>
        </w:rPr>
      </w:pPr>
    </w:p>
    <w:p w14:paraId="41E4FFCE">
      <w:pPr>
        <w:rPr>
          <w:rFonts w:ascii="Times New Roman" w:hAnsi="Times New Roman" w:cs="Times New Roman"/>
          <w:bCs/>
          <w:sz w:val="32"/>
          <w:szCs w:val="24"/>
        </w:rPr>
      </w:pPr>
    </w:p>
    <w:p w14:paraId="09366B57">
      <w:pPr>
        <w:rPr>
          <w:rFonts w:ascii="Times New Roman" w:hAnsi="Times New Roman" w:cs="Times New Roman"/>
          <w:bCs/>
          <w:sz w:val="32"/>
          <w:szCs w:val="24"/>
        </w:rPr>
      </w:pPr>
    </w:p>
    <w:p w14:paraId="07C0927F">
      <w:pPr>
        <w:rPr>
          <w:rFonts w:ascii="Times New Roman" w:hAnsi="Times New Roman" w:cs="Times New Roman"/>
          <w:bCs/>
          <w:sz w:val="32"/>
          <w:szCs w:val="24"/>
        </w:rPr>
      </w:pPr>
    </w:p>
    <w:p w14:paraId="01C0B3DC">
      <w:pPr>
        <w:rPr>
          <w:rFonts w:ascii="Times New Roman" w:hAnsi="Times New Roman" w:cs="Times New Roman"/>
          <w:bCs/>
          <w:sz w:val="32"/>
          <w:szCs w:val="24"/>
        </w:rPr>
      </w:pPr>
    </w:p>
    <w:p w14:paraId="48B4B023">
      <w:pPr>
        <w:rPr>
          <w:b/>
          <w:bCs/>
        </w:rPr>
      </w:pPr>
    </w:p>
    <w:p w14:paraId="2E2F4C44">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Project Objective</w:t>
      </w:r>
    </w:p>
    <w:p w14:paraId="1F70DEBB">
      <w:pPr>
        <w:jc w:val="both"/>
        <w:rPr>
          <w:rFonts w:cstheme="minorHAnsi"/>
          <w:color w:val="333333"/>
          <w:sz w:val="28"/>
          <w:szCs w:val="28"/>
        </w:rPr>
      </w:pPr>
    </w:p>
    <w:p w14:paraId="6E5D66DF">
      <w:pPr>
        <w:jc w:val="both"/>
        <w:rPr>
          <w:rFonts w:ascii="Calibri" w:hAnsi="Calibri" w:cs="Calibri"/>
          <w:color w:val="333333"/>
          <w:sz w:val="32"/>
          <w:szCs w:val="32"/>
        </w:rPr>
      </w:pPr>
      <w:r>
        <w:rPr>
          <w:rFonts w:ascii="Calibri" w:hAnsi="Calibri" w:cs="Calibri"/>
          <w:color w:val="333333"/>
          <w:sz w:val="32"/>
          <w:szCs w:val="32"/>
        </w:rPr>
        <w:t>The main objective of this project is to experiment and understand the underlying algorithms responsible for working of facial recognition system and recreate a face detection model with decent accuracy using Support Vector Machines.</w:t>
      </w:r>
    </w:p>
    <w:p w14:paraId="14E43FD1">
      <w:pPr>
        <w:rPr>
          <w:b/>
          <w:bCs/>
        </w:rPr>
      </w:pPr>
      <w:r>
        <w:rPr>
          <w:b/>
          <w:bCs/>
        </w:rPr>
        <w:br w:type="page"/>
      </w:r>
    </w:p>
    <w:p w14:paraId="37FB42B9">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Methodology/ Planning of work:</w:t>
      </w:r>
    </w:p>
    <w:p w14:paraId="4005FEC5">
      <w:pPr>
        <w:jc w:val="center"/>
        <w:rPr>
          <w:rFonts w:ascii="Times New Roman" w:hAnsi="Times New Roman" w:cs="Times New Roman"/>
          <w:color w:val="333333"/>
          <w:sz w:val="40"/>
          <w:szCs w:val="40"/>
          <w:u w:val="single"/>
        </w:rPr>
      </w:pPr>
    </w:p>
    <w:p w14:paraId="544F4B2C">
      <w:pPr>
        <w:jc w:val="both"/>
        <w:rPr>
          <w:rFonts w:ascii="Calibri" w:hAnsi="Calibri" w:cs="Calibri"/>
          <w:color w:val="333333"/>
          <w:sz w:val="32"/>
          <w:szCs w:val="32"/>
        </w:rPr>
      </w:pPr>
      <w:r>
        <w:rPr>
          <w:rFonts w:ascii="Calibri" w:hAnsi="Calibri" w:cs="Calibri"/>
          <w:color w:val="333333"/>
          <w:sz w:val="32"/>
          <w:szCs w:val="32"/>
        </w:rPr>
        <w:t>Process methodology was adopted for this project. This methodology is used for Software Engineering and Man-Machine Interface which deal with the way humans build and use computer systems. The study of processes may also be used to understand cognition in the field of Artificial Intelligence. We might discover strong trends that could be useful predictive indicators about some system property. like defect density. Alternatively, we can step back and abstract the system to better reason about some aspect, like resource usage, and devise a prescriptive software process to prevent certain classes of defects from occurring in the first place. Such generalizations can be codified in various procedural ways such as best-practice guides, pattern languages, application.</w:t>
      </w:r>
    </w:p>
    <w:p w14:paraId="0103BBFE">
      <w:pPr>
        <w:jc w:val="both"/>
        <w:rPr>
          <w:rFonts w:ascii="Calibri" w:hAnsi="Calibri" w:cs="Calibri"/>
          <w:color w:val="333333"/>
          <w:sz w:val="32"/>
          <w:szCs w:val="32"/>
        </w:rPr>
      </w:pPr>
    </w:p>
    <w:p w14:paraId="01708D0F">
      <w:pPr>
        <w:jc w:val="both"/>
        <w:rPr>
          <w:rFonts w:ascii="Calibri" w:hAnsi="Calibri" w:cs="Calibri"/>
          <w:color w:val="333333"/>
          <w:sz w:val="32"/>
          <w:szCs w:val="32"/>
        </w:rPr>
      </w:pPr>
      <w:r>
        <w:rPr>
          <w:rFonts w:ascii="Calibri" w:hAnsi="Calibri" w:cs="Calibri"/>
          <w:color w:val="333333"/>
          <w:sz w:val="32"/>
          <w:szCs w:val="32"/>
        </w:rPr>
        <w:t>Frameworks, process models, and development tools to be applied by the software engineering practitioner. Indeed, many scientific techniques when applied to software can provide useful fodder for a process or tool to be applied in reality, these techniques can lead to processes for model-driven development, methods to enable improved collaboration, and tool-based assistance for both. Processes and tools themselves may evolve together as we better understand the context where they are situated. So, the data was imported from Sci-kit learn library and code was developed to clean and process the data with optimized parameters to recognize faces in the wild.</w:t>
      </w:r>
    </w:p>
    <w:p w14:paraId="30115594">
      <w:pPr>
        <w:rPr>
          <w:rFonts w:ascii="Calibri" w:hAnsi="Calibri" w:cs="Calibri"/>
          <w:color w:val="333333"/>
          <w:sz w:val="28"/>
          <w:szCs w:val="28"/>
        </w:rPr>
      </w:pPr>
    </w:p>
    <w:p w14:paraId="1B5BD57A">
      <w:pPr>
        <w:rPr>
          <w:rFonts w:ascii="Calibri" w:hAnsi="Calibri" w:cs="Calibri"/>
          <w:color w:val="333333"/>
          <w:sz w:val="28"/>
          <w:szCs w:val="28"/>
        </w:rPr>
      </w:pPr>
    </w:p>
    <w:p w14:paraId="7A6E03FB">
      <w:pPr>
        <w:rPr>
          <w:rFonts w:ascii="Calibri" w:hAnsi="Calibri" w:cs="Calibri"/>
          <w:color w:val="333333"/>
          <w:sz w:val="28"/>
          <w:szCs w:val="28"/>
        </w:rPr>
      </w:pPr>
      <w:r>
        <w:rPr>
          <w:rFonts w:ascii="Calibri" w:hAnsi="Calibri" w:cs="Calibri"/>
          <w:color w:val="333333"/>
          <w:sz w:val="28"/>
          <w:szCs w:val="28"/>
        </w:rPr>
        <w:br w:type="page"/>
      </w:r>
    </w:p>
    <w:p w14:paraId="4724A6AD">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Facilities required for proposed work:</w:t>
      </w:r>
    </w:p>
    <w:p w14:paraId="363BF90E">
      <w:pPr>
        <w:jc w:val="center"/>
        <w:rPr>
          <w:rFonts w:ascii="Calibri" w:hAnsi="Calibri" w:cs="Calibri"/>
          <w:color w:val="333333"/>
          <w:sz w:val="28"/>
          <w:szCs w:val="28"/>
        </w:rPr>
      </w:pPr>
    </w:p>
    <w:p w14:paraId="2814969E">
      <w:pPr>
        <w:pStyle w:val="9"/>
        <w:numPr>
          <w:ilvl w:val="0"/>
          <w:numId w:val="2"/>
        </w:numPr>
        <w:pBdr>
          <w:top w:val="none" w:color="auto" w:sz="0" w:space="0"/>
          <w:left w:val="none" w:color="auto" w:sz="0" w:space="0"/>
          <w:bottom w:val="none" w:color="auto" w:sz="0" w:space="0"/>
          <w:right w:val="none" w:color="auto" w:sz="0" w:space="0"/>
          <w:between w:val="none" w:color="auto" w:sz="0" w:space="0"/>
        </w:pBdr>
        <w:rPr>
          <w:rFonts w:ascii="Calibri" w:hAnsi="Calibri" w:cs="Calibri"/>
          <w:bCs/>
          <w:color w:val="000000"/>
          <w:sz w:val="32"/>
          <w:szCs w:val="32"/>
        </w:rPr>
      </w:pPr>
      <w:r>
        <w:rPr>
          <w:rFonts w:ascii="Calibri" w:hAnsi="Calibri" w:cs="Calibri"/>
          <w:bCs/>
          <w:color w:val="000000"/>
          <w:sz w:val="32"/>
          <w:szCs w:val="32"/>
        </w:rPr>
        <w:t>Software – windows, python 3</w:t>
      </w:r>
    </w:p>
    <w:p w14:paraId="38E2E4DF">
      <w:pPr>
        <w:pStyle w:val="9"/>
        <w:numPr>
          <w:ilvl w:val="0"/>
          <w:numId w:val="2"/>
        </w:numPr>
        <w:rPr>
          <w:rFonts w:ascii="Calibri" w:hAnsi="Calibri" w:cs="Calibri"/>
          <w:bCs/>
          <w:sz w:val="32"/>
          <w:szCs w:val="32"/>
        </w:rPr>
      </w:pPr>
      <w:r>
        <w:rPr>
          <w:rFonts w:ascii="Calibri" w:hAnsi="Calibri" w:cs="Calibri"/>
          <w:bCs/>
          <w:sz w:val="32"/>
          <w:szCs w:val="32"/>
        </w:rPr>
        <w:t xml:space="preserve">Hardware – computer </w:t>
      </w:r>
    </w:p>
    <w:p w14:paraId="34B557DB">
      <w:pPr>
        <w:jc w:val="center"/>
        <w:rPr>
          <w:rFonts w:ascii="Times New Roman" w:hAnsi="Times New Roman" w:cs="Times New Roman"/>
          <w:b/>
          <w:bCs/>
          <w:sz w:val="40"/>
          <w:szCs w:val="40"/>
          <w:u w:val="single"/>
        </w:rPr>
      </w:pPr>
    </w:p>
    <w:p w14:paraId="46E0085E">
      <w:pPr>
        <w:rPr>
          <w:rFonts w:ascii="Times New Roman" w:hAnsi="Times New Roman" w:cs="Times New Roman"/>
          <w:b/>
          <w:bCs/>
          <w:sz w:val="40"/>
          <w:szCs w:val="40"/>
          <w:u w:val="single"/>
        </w:rPr>
      </w:pPr>
    </w:p>
    <w:p w14:paraId="76668089">
      <w:pPr>
        <w:rPr>
          <w:rFonts w:ascii="Times New Roman" w:hAnsi="Times New Roman" w:cs="Times New Roman"/>
          <w:b/>
          <w:bCs/>
          <w:sz w:val="40"/>
          <w:szCs w:val="40"/>
          <w:u w:val="single"/>
        </w:rPr>
      </w:pPr>
      <w:r>
        <w:rPr>
          <w:rFonts w:ascii="Times New Roman" w:hAnsi="Times New Roman" w:cs="Times New Roman"/>
          <w:b/>
          <w:bCs/>
          <w:sz w:val="40"/>
          <w:szCs w:val="40"/>
          <w:u w:val="single"/>
        </w:rPr>
        <w:br w:type="page"/>
      </w:r>
    </w:p>
    <w:p w14:paraId="3FA2F622">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Bibliography/References</w:t>
      </w:r>
    </w:p>
    <w:p w14:paraId="5E68CC0B">
      <w:pPr>
        <w:jc w:val="center"/>
        <w:rPr>
          <w:rFonts w:ascii="Times New Roman" w:hAnsi="Times New Roman" w:cs="Times New Roman"/>
          <w:b/>
          <w:bCs/>
          <w:sz w:val="40"/>
          <w:szCs w:val="40"/>
          <w:u w:val="single"/>
        </w:rPr>
      </w:pPr>
    </w:p>
    <w:p w14:paraId="2B5D89AC">
      <w:pPr>
        <w:pStyle w:val="9"/>
        <w:numPr>
          <w:ilvl w:val="0"/>
          <w:numId w:val="3"/>
        </w:numPr>
        <w:rPr>
          <w:rFonts w:ascii="Calibri" w:hAnsi="Calibri" w:cs="Calibri"/>
          <w:sz w:val="32"/>
          <w:szCs w:val="32"/>
        </w:rPr>
      </w:pPr>
      <w:r>
        <w:fldChar w:fldCharType="begin"/>
      </w:r>
      <w:r>
        <w:instrText xml:space="preserve"> HYPERLINK "https://scikit-learn.org/stable/modules/generated/sklearn.datasets.fetch_Ifw_people.html" </w:instrText>
      </w:r>
      <w:r>
        <w:fldChar w:fldCharType="separate"/>
      </w:r>
      <w:r>
        <w:rPr>
          <w:rStyle w:val="6"/>
          <w:rFonts w:ascii="Calibri" w:hAnsi="Calibri" w:cs="Calibri"/>
          <w:sz w:val="32"/>
          <w:szCs w:val="32"/>
        </w:rPr>
        <w:t>https://scikit-learn.org/stable/modules/generated/sklearn.datasets.fetch_Ifw_people.html</w:t>
      </w:r>
      <w:r>
        <w:rPr>
          <w:rStyle w:val="6"/>
          <w:rFonts w:ascii="Calibri" w:hAnsi="Calibri" w:cs="Calibri"/>
          <w:sz w:val="32"/>
          <w:szCs w:val="32"/>
        </w:rPr>
        <w:fldChar w:fldCharType="end"/>
      </w:r>
    </w:p>
    <w:p w14:paraId="1C8A5651">
      <w:pPr>
        <w:pStyle w:val="9"/>
        <w:numPr>
          <w:ilvl w:val="0"/>
          <w:numId w:val="3"/>
        </w:numPr>
        <w:rPr>
          <w:rFonts w:ascii="Calibri" w:hAnsi="Calibri" w:cs="Calibri"/>
          <w:sz w:val="32"/>
          <w:szCs w:val="32"/>
        </w:rPr>
      </w:pPr>
      <w:r>
        <w:fldChar w:fldCharType="begin"/>
      </w:r>
      <w:r>
        <w:instrText xml:space="preserve"> HYPERLINK "https://en.wikipedia.org/wiki/Support-vector_machine" </w:instrText>
      </w:r>
      <w:r>
        <w:fldChar w:fldCharType="separate"/>
      </w:r>
      <w:r>
        <w:rPr>
          <w:rStyle w:val="6"/>
          <w:rFonts w:ascii="Calibri" w:hAnsi="Calibri" w:cs="Calibri"/>
          <w:sz w:val="32"/>
          <w:szCs w:val="32"/>
        </w:rPr>
        <w:t>https://en.wikipedia.org/wiki/Support-vector_machine</w:t>
      </w:r>
      <w:r>
        <w:rPr>
          <w:rStyle w:val="6"/>
          <w:rFonts w:ascii="Calibri" w:hAnsi="Calibri" w:cs="Calibri"/>
          <w:sz w:val="32"/>
          <w:szCs w:val="32"/>
        </w:rPr>
        <w:fldChar w:fldCharType="end"/>
      </w:r>
    </w:p>
    <w:p w14:paraId="5968B567">
      <w:pPr>
        <w:pStyle w:val="9"/>
        <w:numPr>
          <w:ilvl w:val="0"/>
          <w:numId w:val="3"/>
        </w:numPr>
        <w:rPr>
          <w:rFonts w:ascii="Calibri" w:hAnsi="Calibri" w:cs="Calibri"/>
          <w:sz w:val="32"/>
          <w:szCs w:val="32"/>
        </w:rPr>
      </w:pPr>
      <w:r>
        <w:fldChar w:fldCharType="begin"/>
      </w:r>
      <w:r>
        <w:instrText xml:space="preserve"> HYPERLINK "https://en.wikipedia.org/wiki/Facial_recognition_system" </w:instrText>
      </w:r>
      <w:r>
        <w:fldChar w:fldCharType="separate"/>
      </w:r>
      <w:r>
        <w:rPr>
          <w:rStyle w:val="6"/>
          <w:rFonts w:ascii="Calibri" w:hAnsi="Calibri" w:cs="Calibri"/>
          <w:sz w:val="32"/>
          <w:szCs w:val="32"/>
        </w:rPr>
        <w:t>https://en.wikipedia.org/wiki/Facial_recognition_system</w:t>
      </w:r>
      <w:r>
        <w:rPr>
          <w:rStyle w:val="6"/>
          <w:rFonts w:ascii="Calibri" w:hAnsi="Calibri" w:cs="Calibri"/>
          <w:sz w:val="32"/>
          <w:szCs w:val="32"/>
        </w:rPr>
        <w:fldChar w:fldCharType="end"/>
      </w:r>
    </w:p>
    <w:sectPr>
      <w:pgSz w:w="12240" w:h="15840"/>
      <w:pgMar w:top="851" w:right="1440" w:bottom="993"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AFF" w:usb1="C000605B" w:usb2="00000029" w:usb3="00000000" w:csb0="200101FF" w:csb1="20280000"/>
  </w:font>
  <w:font w:name="Cambria">
    <w:altName w:val="苹方-简"/>
    <w:panose1 w:val="02040503050406030204"/>
    <w:charset w:val="00"/>
    <w:family w:val="roman"/>
    <w:pitch w:val="default"/>
    <w:sig w:usb0="00000000" w:usb1="00000000" w:usb2="02000000" w:usb3="00000000" w:csb0="0000019F"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CD4AAB"/>
    <w:multiLevelType w:val="multilevel"/>
    <w:tmpl w:val="35CD4AA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B426D3C"/>
    <w:multiLevelType w:val="multilevel"/>
    <w:tmpl w:val="4B426D3C"/>
    <w:lvl w:ilvl="0" w:tentative="0">
      <w:start w:val="1"/>
      <w:numFmt w:val="decimal"/>
      <w:lvlText w:val="%1."/>
      <w:lvlJc w:val="left"/>
      <w:pPr>
        <w:ind w:left="360" w:hanging="360"/>
      </w:pPr>
      <w:rPr>
        <w:rFonts w:hint="default"/>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6E015D21"/>
    <w:multiLevelType w:val="multilevel"/>
    <w:tmpl w:val="6E015D2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81D"/>
    <w:rsid w:val="000F3CC1"/>
    <w:rsid w:val="00134EDE"/>
    <w:rsid w:val="001B7B17"/>
    <w:rsid w:val="00212BA7"/>
    <w:rsid w:val="0026581D"/>
    <w:rsid w:val="0035347F"/>
    <w:rsid w:val="00391F5B"/>
    <w:rsid w:val="003A64FC"/>
    <w:rsid w:val="003E6B08"/>
    <w:rsid w:val="005222DC"/>
    <w:rsid w:val="005B3A6E"/>
    <w:rsid w:val="006E1A06"/>
    <w:rsid w:val="007916A7"/>
    <w:rsid w:val="007B2899"/>
    <w:rsid w:val="00827CD1"/>
    <w:rsid w:val="009118BB"/>
    <w:rsid w:val="0092473F"/>
    <w:rsid w:val="00943441"/>
    <w:rsid w:val="0099048C"/>
    <w:rsid w:val="00992300"/>
    <w:rsid w:val="009949A0"/>
    <w:rsid w:val="00A33B9D"/>
    <w:rsid w:val="00A96F22"/>
    <w:rsid w:val="00AA7827"/>
    <w:rsid w:val="00AC4DBA"/>
    <w:rsid w:val="00B57B8E"/>
    <w:rsid w:val="00B71530"/>
    <w:rsid w:val="00CD2780"/>
    <w:rsid w:val="00D3069F"/>
    <w:rsid w:val="00DC79C8"/>
    <w:rsid w:val="00F23E64"/>
    <w:rsid w:val="00F46AE9"/>
    <w:rsid w:val="00FC34BE"/>
    <w:rsid w:val="F9D34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8"/>
    <w:semiHidden/>
    <w:unhideWhenUsed/>
    <w:uiPriority w:val="99"/>
    <w:pPr>
      <w:spacing w:after="0" w:line="240" w:lineRule="auto"/>
    </w:pPr>
    <w:rPr>
      <w:rFonts w:ascii="Tahoma" w:hAnsi="Tahoma" w:cs="Tahoma"/>
      <w:sz w:val="16"/>
      <w:szCs w:val="16"/>
    </w:rPr>
  </w:style>
  <w:style w:type="paragraph" w:styleId="5">
    <w:name w:val="Body Text"/>
    <w:basedOn w:val="1"/>
    <w:link w:val="10"/>
    <w:qFormat/>
    <w:uiPriority w:val="1"/>
    <w:pPr>
      <w:widowControl w:val="0"/>
      <w:autoSpaceDE w:val="0"/>
      <w:autoSpaceDN w:val="0"/>
      <w:spacing w:after="0" w:line="240" w:lineRule="auto"/>
    </w:pPr>
    <w:rPr>
      <w:rFonts w:ascii="Times New Roman" w:hAnsi="Times New Roman" w:eastAsia="Times New Roman" w:cs="Times New Roman"/>
      <w:sz w:val="24"/>
      <w:szCs w:val="24"/>
    </w:rPr>
  </w:style>
  <w:style w:type="character" w:styleId="6">
    <w:name w:val="Hyperlink"/>
    <w:basedOn w:val="2"/>
    <w:unhideWhenUsed/>
    <w:uiPriority w:val="99"/>
    <w:rPr>
      <w:color w:val="0563C1" w:themeColor="hyperlink"/>
      <w:u w:val="single"/>
      <w14:textFill>
        <w14:solidFill>
          <w14:schemeClr w14:val="hlink"/>
        </w14:solidFill>
      </w14:textFill>
    </w:rPr>
  </w:style>
  <w:style w:type="paragraph" w:customStyle="1" w:styleId="7">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character" w:customStyle="1" w:styleId="8">
    <w:name w:val="Balloon Text Char"/>
    <w:basedOn w:val="2"/>
    <w:link w:val="4"/>
    <w:semiHidden/>
    <w:uiPriority w:val="99"/>
    <w:rPr>
      <w:rFonts w:ascii="Tahoma" w:hAnsi="Tahoma" w:cs="Tahoma"/>
      <w:sz w:val="16"/>
      <w:szCs w:val="16"/>
    </w:rPr>
  </w:style>
  <w:style w:type="paragraph" w:styleId="9">
    <w:name w:val="List Paragraph"/>
    <w:basedOn w:val="1"/>
    <w:qFormat/>
    <w:uiPriority w:val="1"/>
    <w:pPr>
      <w:widowControl w:val="0"/>
      <w:autoSpaceDE w:val="0"/>
      <w:autoSpaceDN w:val="0"/>
      <w:spacing w:before="89" w:after="0" w:line="240" w:lineRule="auto"/>
      <w:ind w:left="530" w:hanging="421"/>
    </w:pPr>
    <w:rPr>
      <w:rFonts w:ascii="Times New Roman" w:hAnsi="Times New Roman" w:eastAsia="Times New Roman" w:cs="Times New Roman"/>
    </w:rPr>
  </w:style>
  <w:style w:type="character" w:customStyle="1" w:styleId="10">
    <w:name w:val="Body Text Char"/>
    <w:basedOn w:val="2"/>
    <w:link w:val="5"/>
    <w:uiPriority w:val="1"/>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797</Words>
  <Characters>4543</Characters>
  <Lines>37</Lines>
  <Paragraphs>10</Paragraphs>
  <TotalTime>81</TotalTime>
  <ScaleCrop>false</ScaleCrop>
  <LinksUpToDate>false</LinksUpToDate>
  <CharactersWithSpaces>5330</CharactersWithSpaces>
  <Application>WPS Office_6.11.0.8615_F1E327BC-269C-435d-A152-05C5408002CA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2017-10-26T04:13:00Z</dcterms:created>
  <dc:creator>Ms. Naina Narang [MU - Jaipur]</dc:creator>
  <cp:lastModifiedBy>sahasgundapaneni</cp:lastModifiedBy>
  <dcterms:modified xsi:type="dcterms:W3CDTF">2025-01-29T21:52:11Z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1033-6.11.0.8615</vt:lpwstr>
  </property>
  <property fmtid="{D5CDD505-2E9C-101B-9397-08002B2CF9AE}" pid="3" name="ICV">
    <vt:lpwstr>3F051CD45E4D18A05BE99A670461F9A9_42</vt:lpwstr>
  </property>
</Properties>
</file>