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3BA3" w14:textId="1E9E2E8B" w:rsidR="0079771A" w:rsidRPr="00D11599" w:rsidRDefault="0079771A" w:rsidP="0079771A">
      <w:pPr>
        <w:ind w:left="360"/>
        <w:jc w:val="center"/>
        <w:rPr>
          <w:b/>
          <w:bCs/>
          <w:i/>
          <w:iCs/>
          <w:sz w:val="28"/>
          <w:szCs w:val="28"/>
        </w:rPr>
      </w:pPr>
      <w:r w:rsidRPr="00D11599">
        <w:rPr>
          <w:b/>
          <w:bCs/>
          <w:i/>
          <w:iCs/>
          <w:sz w:val="28"/>
          <w:szCs w:val="28"/>
        </w:rPr>
        <w:t>CPRE 431</w:t>
      </w:r>
    </w:p>
    <w:p w14:paraId="1209F58F" w14:textId="3E689CE8" w:rsidR="2E77CB7E" w:rsidRPr="00D11599" w:rsidRDefault="00D67870" w:rsidP="0079771A">
      <w:pPr>
        <w:ind w:left="360"/>
        <w:jc w:val="center"/>
        <w:rPr>
          <w:u w:val="single"/>
        </w:rPr>
      </w:pPr>
      <w:r>
        <w:rPr>
          <w:b/>
          <w:bCs/>
          <w:i/>
          <w:iCs/>
          <w:sz w:val="28"/>
          <w:szCs w:val="28"/>
          <w:u w:val="single"/>
        </w:rPr>
        <w:t>Module 2 HW</w:t>
      </w:r>
    </w:p>
    <w:p w14:paraId="551391AA" w14:textId="77777777" w:rsidR="0079771A" w:rsidRDefault="0079771A" w:rsidP="0079771A">
      <w:pPr>
        <w:ind w:left="360"/>
        <w:jc w:val="center"/>
        <w:rPr>
          <w:rFonts w:ascii="Calibri" w:eastAsia="Calibri" w:hAnsi="Calibri" w:cs="Calibri"/>
          <w:b/>
          <w:bCs/>
          <w:u w:val="single"/>
        </w:rPr>
      </w:pPr>
    </w:p>
    <w:p w14:paraId="184B5F5E" w14:textId="4811717E" w:rsidR="2E77CB7E" w:rsidRDefault="2E77CB7E" w:rsidP="2E77CB7E">
      <w:pPr>
        <w:ind w:left="360"/>
        <w:rPr>
          <w:rFonts w:ascii="Calibri" w:eastAsia="Calibri" w:hAnsi="Calibri" w:cs="Calibri"/>
          <w:b/>
          <w:bCs/>
          <w:u w:val="single"/>
        </w:rPr>
      </w:pPr>
      <w:r w:rsidRPr="2E77CB7E">
        <w:rPr>
          <w:rFonts w:ascii="Calibri" w:eastAsia="Calibri" w:hAnsi="Calibri" w:cs="Calibri"/>
          <w:b/>
          <w:bCs/>
          <w:u w:val="single"/>
        </w:rPr>
        <w:t>Assignments will be submitted in PDF format via Canvas</w:t>
      </w:r>
      <w:r w:rsidR="009C31D6">
        <w:rPr>
          <w:rFonts w:ascii="Calibri" w:eastAsia="Calibri" w:hAnsi="Calibri" w:cs="Calibri"/>
          <w:b/>
          <w:bCs/>
          <w:u w:val="single"/>
        </w:rPr>
        <w:t>.</w:t>
      </w:r>
      <w:r w:rsidRPr="2E77CB7E">
        <w:rPr>
          <w:rFonts w:ascii="Calibri" w:eastAsia="Calibri" w:hAnsi="Calibri" w:cs="Calibri"/>
          <w:b/>
          <w:bCs/>
          <w:u w:val="single"/>
        </w:rPr>
        <w:t xml:space="preserve"> </w:t>
      </w:r>
    </w:p>
    <w:p w14:paraId="0D01E589" w14:textId="77777777" w:rsidR="0079771A" w:rsidRPr="0079771A" w:rsidRDefault="0079771A" w:rsidP="0079771A">
      <w:pPr>
        <w:spacing w:after="0"/>
        <w:ind w:left="360"/>
        <w:rPr>
          <w:color w:val="C00000"/>
          <w:sz w:val="20"/>
          <w:szCs w:val="20"/>
        </w:rPr>
      </w:pPr>
      <w:r w:rsidRPr="0079771A">
        <w:rPr>
          <w:color w:val="C00000"/>
          <w:sz w:val="20"/>
          <w:szCs w:val="20"/>
        </w:rPr>
        <w:t xml:space="preserve">Please submit your homework online through Canvas. Late homework will not be accepted. </w:t>
      </w:r>
    </w:p>
    <w:p w14:paraId="603BCA8F" w14:textId="5A51BE64" w:rsidR="0079771A" w:rsidRPr="0079771A" w:rsidRDefault="77EE4293" w:rsidP="0079771A">
      <w:pPr>
        <w:spacing w:after="0" w:line="240" w:lineRule="auto"/>
        <w:ind w:left="360"/>
        <w:rPr>
          <w:rFonts w:ascii="Segoe UI Emoji" w:eastAsia="Segoe UI Emoji" w:hAnsi="Segoe UI Emoji" w:cs="Segoe UI Emoji"/>
          <w:b/>
          <w:bCs/>
          <w:color w:val="C00000"/>
          <w:sz w:val="20"/>
          <w:szCs w:val="20"/>
          <w:u w:val="single"/>
        </w:rPr>
      </w:pPr>
      <w:r w:rsidRPr="77EE4293">
        <w:rPr>
          <w:color w:val="C00000"/>
          <w:sz w:val="20"/>
          <w:szCs w:val="20"/>
        </w:rPr>
        <w:t>Important: Your submission must be in .pdf format ONLY!</w:t>
      </w:r>
    </w:p>
    <w:p w14:paraId="32BD0BC3" w14:textId="69444D75" w:rsidR="2E77CB7E" w:rsidRDefault="77EE4293" w:rsidP="77EE4293">
      <w:pPr>
        <w:spacing w:after="0" w:line="240" w:lineRule="auto"/>
        <w:ind w:left="360"/>
        <w:rPr>
          <w:rFonts w:ascii="Calibri" w:eastAsia="Calibri" w:hAnsi="Calibri" w:cs="Calibri"/>
          <w:sz w:val="20"/>
          <w:szCs w:val="20"/>
        </w:rPr>
      </w:pPr>
      <w:r w:rsidRPr="77EE4293">
        <w:rPr>
          <w:rFonts w:ascii="Calibri" w:eastAsia="Calibri" w:hAnsi="Calibri" w:cs="Calibri"/>
          <w:color w:val="C00000"/>
          <w:sz w:val="20"/>
          <w:szCs w:val="20"/>
        </w:rPr>
        <w:t>You are not allowed to use AI tools to answer any of the HW questions</w:t>
      </w:r>
    </w:p>
    <w:p w14:paraId="4E7F49A9" w14:textId="77777777" w:rsidR="009C31D6" w:rsidRDefault="009C31D6" w:rsidP="009C31D6">
      <w:pPr>
        <w:spacing w:after="0"/>
      </w:pPr>
    </w:p>
    <w:p w14:paraId="3B5BA0F2" w14:textId="4DC557A6" w:rsidR="2E77CB7E" w:rsidRPr="009D24AD" w:rsidRDefault="703281D2" w:rsidP="00B620E8">
      <w:pPr>
        <w:pStyle w:val="ListParagraph"/>
        <w:numPr>
          <w:ilvl w:val="0"/>
          <w:numId w:val="2"/>
        </w:numPr>
        <w:jc w:val="both"/>
        <w:rPr>
          <w:b/>
          <w:bCs/>
        </w:rPr>
      </w:pPr>
      <w:r w:rsidRPr="009D24AD">
        <w:rPr>
          <w:b/>
          <w:bCs/>
        </w:rPr>
        <w:t>Suppose that your friend suggests the following way to confirm that both of you have the same secret key. You create a random bit string which is having the length of the key, then, XOR it with the key, and send the result over the channel. Your partner XORs the incoming block with the key (which should be the same key) and sends the result back. If what you receive is your original string, you have verified that your partner has the same secret key, yet neither of you has ever transmitted the key on the channel. Is there a flaw in this scheme?</w:t>
      </w:r>
    </w:p>
    <w:p w14:paraId="1714E22C" w14:textId="084FF4B4" w:rsidR="009E254C" w:rsidRPr="009D24AD" w:rsidRDefault="009E254C" w:rsidP="009E254C">
      <w:pPr>
        <w:ind w:left="360"/>
      </w:pPr>
      <w:r w:rsidRPr="009D24AD">
        <w:t xml:space="preserve">This way seems to be secure at first glace when I worked it out on my own. Since the key is never really send from one person to the other, it seems like a good idea. If we say the random bit string is S and let the key be K. Then the first person XORs S and K to get a result (R). Then when R is sent to his friend, he XORs R with K to get a result S. He then sends </w:t>
      </w:r>
      <w:r w:rsidR="00C85E2D" w:rsidRPr="009D24AD">
        <w:t>S</w:t>
      </w:r>
      <w:r w:rsidRPr="009D24AD">
        <w:t xml:space="preserve"> back to</w:t>
      </w:r>
      <w:r w:rsidR="00C85E2D" w:rsidRPr="009D24AD">
        <w:t xml:space="preserve"> the first person who is able to confirm that this was his original string.</w:t>
      </w:r>
    </w:p>
    <w:p w14:paraId="18AC936F" w14:textId="2EF73C06" w:rsidR="009E254C" w:rsidRPr="009D24AD" w:rsidRDefault="00C85E2D" w:rsidP="00C85E2D">
      <w:pPr>
        <w:ind w:left="360"/>
      </w:pPr>
      <w:r w:rsidRPr="009D24AD">
        <w:t>The main flaw in using this scheme is that someone who may be sitting in the middle (Man in the middle) will see both the messages sent over. First he will see the R that the first person sent, then he will see the S that the second person sent back. Having both the R and S in his hands, the attacker (if he is smart enough</w:t>
      </w:r>
      <w:r w:rsidR="009A224F" w:rsidRPr="009D24AD">
        <w:t>, and he knows what you are doing</w:t>
      </w:r>
      <w:r w:rsidRPr="009D24AD">
        <w:t>) simply has to XOR R and S together to retreive the K that you and your partner have been using. XOR is an associative and commutative function which is the reason why this method is actually weak.</w:t>
      </w:r>
    </w:p>
    <w:p w14:paraId="2DB40773" w14:textId="77777777" w:rsidR="00506F68" w:rsidRDefault="00506F68" w:rsidP="00C85E2D">
      <w:pPr>
        <w:ind w:left="360"/>
        <w:rPr>
          <w:b/>
          <w:bCs/>
        </w:rPr>
      </w:pPr>
    </w:p>
    <w:p w14:paraId="6C78EFD3" w14:textId="77777777" w:rsidR="00506F68" w:rsidRDefault="00506F68" w:rsidP="00C85E2D">
      <w:pPr>
        <w:ind w:left="360"/>
        <w:rPr>
          <w:b/>
          <w:bCs/>
        </w:rPr>
      </w:pPr>
    </w:p>
    <w:p w14:paraId="5B4C9230" w14:textId="77777777" w:rsidR="00506F68" w:rsidRDefault="00506F68" w:rsidP="00C85E2D">
      <w:pPr>
        <w:ind w:left="360"/>
        <w:rPr>
          <w:b/>
          <w:bCs/>
        </w:rPr>
      </w:pPr>
    </w:p>
    <w:p w14:paraId="11BBC184" w14:textId="77777777" w:rsidR="00506F68" w:rsidRDefault="00506F68" w:rsidP="00C85E2D">
      <w:pPr>
        <w:ind w:left="360"/>
        <w:rPr>
          <w:b/>
          <w:bCs/>
        </w:rPr>
      </w:pPr>
    </w:p>
    <w:p w14:paraId="5471DED6" w14:textId="77777777" w:rsidR="00506F68" w:rsidRDefault="00506F68" w:rsidP="00C85E2D">
      <w:pPr>
        <w:ind w:left="360"/>
        <w:rPr>
          <w:b/>
          <w:bCs/>
        </w:rPr>
      </w:pPr>
    </w:p>
    <w:p w14:paraId="24452295" w14:textId="77777777" w:rsidR="00506F68" w:rsidRDefault="00506F68" w:rsidP="00C85E2D">
      <w:pPr>
        <w:ind w:left="360"/>
        <w:rPr>
          <w:b/>
          <w:bCs/>
        </w:rPr>
      </w:pPr>
    </w:p>
    <w:p w14:paraId="0CD342C7" w14:textId="77777777" w:rsidR="00506F68" w:rsidRDefault="00506F68" w:rsidP="00C85E2D">
      <w:pPr>
        <w:ind w:left="360"/>
        <w:rPr>
          <w:b/>
          <w:bCs/>
        </w:rPr>
      </w:pPr>
    </w:p>
    <w:p w14:paraId="0FFC455D" w14:textId="77777777" w:rsidR="00506F68" w:rsidRDefault="00506F68" w:rsidP="00C85E2D">
      <w:pPr>
        <w:ind w:left="360"/>
        <w:rPr>
          <w:b/>
          <w:bCs/>
        </w:rPr>
      </w:pPr>
    </w:p>
    <w:p w14:paraId="3046B103" w14:textId="77777777" w:rsidR="00506F68" w:rsidRDefault="00506F68" w:rsidP="00C85E2D">
      <w:pPr>
        <w:ind w:left="360"/>
        <w:rPr>
          <w:b/>
          <w:bCs/>
        </w:rPr>
      </w:pPr>
    </w:p>
    <w:p w14:paraId="0CC3706F" w14:textId="77777777" w:rsidR="00506F68" w:rsidRPr="00C85E2D" w:rsidRDefault="00506F68" w:rsidP="00C85E2D">
      <w:pPr>
        <w:ind w:left="360"/>
        <w:rPr>
          <w:b/>
          <w:bCs/>
        </w:rPr>
      </w:pPr>
    </w:p>
    <w:p w14:paraId="27087882" w14:textId="53C38DE7" w:rsidR="2E77CB7E" w:rsidRPr="009D24AD" w:rsidRDefault="2E77CB7E" w:rsidP="0079771A">
      <w:pPr>
        <w:pStyle w:val="ListParagraph"/>
        <w:numPr>
          <w:ilvl w:val="0"/>
          <w:numId w:val="2"/>
        </w:numPr>
        <w:rPr>
          <w:b/>
          <w:bCs/>
        </w:rPr>
      </w:pPr>
      <w:r w:rsidRPr="009D24AD">
        <w:rPr>
          <w:b/>
          <w:bCs/>
        </w:rPr>
        <w:lastRenderedPageBreak/>
        <w:t>Fill in the table below, according to the following assumptions:</w:t>
      </w:r>
    </w:p>
    <w:p w14:paraId="4393A7D8" w14:textId="63E4FE8A" w:rsidR="2E77CB7E" w:rsidRPr="009D24AD" w:rsidRDefault="2E77CB7E" w:rsidP="00072371">
      <w:pPr>
        <w:ind w:left="360"/>
        <w:jc w:val="both"/>
        <w:rPr>
          <w:rFonts w:ascii="Calibri" w:eastAsia="Calibri" w:hAnsi="Calibri" w:cs="Calibri"/>
          <w:b/>
          <w:bCs/>
        </w:rPr>
      </w:pPr>
      <w:r w:rsidRPr="009D24AD">
        <w:rPr>
          <w:rFonts w:ascii="Calibri" w:eastAsia="Calibri" w:hAnsi="Calibri" w:cs="Calibri"/>
          <w:b/>
          <w:bCs/>
        </w:rPr>
        <w:t xml:space="preserve">Modern computers run approximately 3 billion compute cycles per second and with cloud computing, it is easily imaginable that a well-funded private organization can rent 100,000 such systems in the cloud. To test whether a given ciphertext decrypted with a key matches a known plaintext, takes approximately 1000 compute cycles. </w:t>
      </w:r>
    </w:p>
    <w:p w14:paraId="12622B57" w14:textId="4B3A5277" w:rsidR="2E77CB7E" w:rsidRPr="009D24AD" w:rsidRDefault="2E77CB7E" w:rsidP="00B620E8">
      <w:pPr>
        <w:pStyle w:val="ListParagraph"/>
        <w:numPr>
          <w:ilvl w:val="0"/>
          <w:numId w:val="1"/>
        </w:numPr>
        <w:jc w:val="both"/>
        <w:rPr>
          <w:b/>
          <w:bCs/>
          <w:sz w:val="20"/>
          <w:szCs w:val="20"/>
        </w:rPr>
      </w:pPr>
      <w:r w:rsidRPr="009D24AD">
        <w:rPr>
          <w:rFonts w:ascii="Calibri" w:eastAsia="Calibri" w:hAnsi="Calibri" w:cs="Calibri"/>
          <w:b/>
          <w:bCs/>
          <w:sz w:val="20"/>
          <w:szCs w:val="20"/>
        </w:rPr>
        <w:t>Assuming that we have a block of ciphertext with known plaintext, indicate the time in years needed to test every possible key for each key length, in the case of:</w:t>
      </w:r>
    </w:p>
    <w:p w14:paraId="0368BF55" w14:textId="64A0EEA8" w:rsidR="2E77CB7E" w:rsidRPr="009D24AD" w:rsidRDefault="2E77CB7E" w:rsidP="00B620E8">
      <w:pPr>
        <w:pStyle w:val="ListParagraph"/>
        <w:numPr>
          <w:ilvl w:val="1"/>
          <w:numId w:val="1"/>
        </w:numPr>
        <w:jc w:val="both"/>
        <w:rPr>
          <w:b/>
          <w:bCs/>
          <w:sz w:val="20"/>
          <w:szCs w:val="20"/>
        </w:rPr>
      </w:pPr>
      <w:r w:rsidRPr="009D24AD">
        <w:rPr>
          <w:rFonts w:ascii="Calibri" w:eastAsia="Calibri" w:hAnsi="Calibri" w:cs="Calibri"/>
          <w:b/>
          <w:bCs/>
          <w:sz w:val="20"/>
          <w:szCs w:val="20"/>
        </w:rPr>
        <w:t>One modern computer.</w:t>
      </w:r>
    </w:p>
    <w:p w14:paraId="6CC8F3F0" w14:textId="3C8B814E" w:rsidR="003242BE" w:rsidRPr="003242BE" w:rsidRDefault="00EA3E52" w:rsidP="003242BE">
      <w:pPr>
        <w:ind w:left="720"/>
        <w:jc w:val="both"/>
        <w:rPr>
          <w:rFonts w:eastAsiaTheme="minorEastAsia"/>
          <w:sz w:val="20"/>
          <w:szCs w:val="20"/>
        </w:rPr>
      </w:pPr>
      <w:r w:rsidRPr="003242BE">
        <w:rPr>
          <w:sz w:val="20"/>
          <w:szCs w:val="20"/>
        </w:rPr>
        <w:t xml:space="preserve">Per Modern Computer: </w:t>
      </w:r>
      <m:oMath>
        <m:r>
          <w:rPr>
            <w:rFonts w:ascii="Cambria Math" w:eastAsia="Calibri" w:hAnsi="Cambria Math" w:cs="Calibri"/>
            <w:sz w:val="20"/>
            <w:szCs w:val="20"/>
          </w:rPr>
          <m:t>3*</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9</m:t>
            </m:r>
          </m:sup>
        </m:sSup>
      </m:oMath>
      <w:r w:rsidR="003242BE" w:rsidRPr="003242BE">
        <w:rPr>
          <w:rFonts w:eastAsiaTheme="minorEastAsia"/>
          <w:sz w:val="20"/>
          <w:szCs w:val="20"/>
        </w:rPr>
        <w:t>,  and with testing:</w:t>
      </w:r>
      <w:r w:rsidR="009D24AD">
        <w:rPr>
          <w:rFonts w:eastAsiaTheme="minorEastAsia"/>
          <w:sz w:val="20"/>
          <w:szCs w:val="20"/>
        </w:rPr>
        <w:t xml:space="preserve"> </w:t>
      </w:r>
      <m:oMath>
        <m:f>
          <m:fPr>
            <m:ctrlPr>
              <w:rPr>
                <w:rFonts w:ascii="Cambria Math" w:eastAsiaTheme="minorEastAsia" w:hAnsi="Cambria Math"/>
                <w:sz w:val="20"/>
                <w:szCs w:val="20"/>
              </w:rPr>
            </m:ctrlPr>
          </m:fPr>
          <m:num>
            <m:r>
              <w:rPr>
                <w:rFonts w:ascii="Cambria Math" w:eastAsiaTheme="minorEastAsia" w:hAnsi="Cambria Math"/>
                <w:sz w:val="20"/>
                <w:szCs w:val="20"/>
              </w:rPr>
              <m:t>3*</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9</m:t>
                </m:r>
              </m:sup>
            </m:sSup>
            <m:ctrlPr>
              <w:rPr>
                <w:rFonts w:ascii="Cambria Math" w:eastAsiaTheme="minorEastAsia" w:hAnsi="Cambria Math"/>
                <w:i/>
                <w:sz w:val="20"/>
                <w:szCs w:val="20"/>
              </w:rPr>
            </m:ctrlPr>
          </m:num>
          <m:den>
            <m:r>
              <w:rPr>
                <w:rFonts w:ascii="Cambria Math" w:eastAsiaTheme="minorEastAsia" w:hAnsi="Cambria Math"/>
                <w:sz w:val="20"/>
                <w:szCs w:val="20"/>
              </w:rPr>
              <m:t>1000</m:t>
            </m:r>
            <m:ctrlPr>
              <w:rPr>
                <w:rFonts w:ascii="Cambria Math" w:eastAsiaTheme="minorEastAsia" w:hAnsi="Cambria Math"/>
                <w:i/>
                <w:sz w:val="20"/>
                <w:szCs w:val="20"/>
              </w:rPr>
            </m:ctrlPr>
          </m:den>
        </m:f>
        <m:r>
          <w:rPr>
            <w:rFonts w:ascii="Cambria Math" w:eastAsiaTheme="minorEastAsia" w:hAnsi="Cambria Math"/>
            <w:sz w:val="20"/>
            <w:szCs w:val="20"/>
          </w:rPr>
          <m:t>=</m:t>
        </m:r>
        <m:r>
          <w:rPr>
            <w:rFonts w:ascii="Cambria Math" w:eastAsiaTheme="minorEastAsia" w:hAnsi="Cambria Math"/>
            <w:sz w:val="20"/>
            <w:szCs w:val="20"/>
          </w:rPr>
          <m:t>3*</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6</m:t>
            </m:r>
          </m:sup>
        </m:sSup>
        <m:r>
          <w:rPr>
            <w:rFonts w:ascii="Cambria Math" w:eastAsiaTheme="minorEastAsia" w:hAnsi="Cambria Math"/>
            <w:sz w:val="20"/>
            <w:szCs w:val="20"/>
          </w:rPr>
          <m:t xml:space="preserve"> </m:t>
        </m:r>
        <m:r>
          <w:rPr>
            <w:rFonts w:ascii="Cambria Math" w:eastAsiaTheme="minorEastAsia" w:hAnsi="Cambria Math"/>
            <w:sz w:val="20"/>
            <w:szCs w:val="20"/>
          </w:rPr>
          <m:t>keys/second</m:t>
        </m:r>
      </m:oMath>
    </w:p>
    <w:p w14:paraId="2DFDB320" w14:textId="362E33F8" w:rsidR="00506F68" w:rsidRPr="003242BE" w:rsidRDefault="00D03156" w:rsidP="00506F68">
      <w:pPr>
        <w:ind w:firstLine="720"/>
        <w:jc w:val="both"/>
        <w:rPr>
          <w:rFonts w:ascii="Calibri" w:eastAsia="Calibri" w:hAnsi="Calibri" w:cs="Calibri"/>
          <w:sz w:val="20"/>
          <w:szCs w:val="20"/>
        </w:rPr>
      </w:pPr>
      <w:r w:rsidRPr="003242BE">
        <w:rPr>
          <w:rFonts w:ascii="Calibri" w:eastAsia="Calibri" w:hAnsi="Calibri" w:cs="Calibri"/>
          <w:sz w:val="20"/>
          <w:szCs w:val="20"/>
        </w:rPr>
        <w:t xml:space="preserve">Then for converting from seconds to years, we divide by </w:t>
      </w:r>
      <m:oMath>
        <m:r>
          <w:rPr>
            <w:rFonts w:ascii="Cambria Math" w:eastAsia="Calibri" w:hAnsi="Cambria Math" w:cs="Calibri"/>
            <w:sz w:val="20"/>
            <w:szCs w:val="20"/>
          </w:rPr>
          <m:t>(60*60*24*365)</m:t>
        </m:r>
      </m:oMath>
      <w:r w:rsidRPr="003242BE">
        <w:rPr>
          <w:rFonts w:ascii="Calibri" w:eastAsia="Calibri" w:hAnsi="Calibri" w:cs="Calibri"/>
          <w:sz w:val="20"/>
          <w:szCs w:val="20"/>
        </w:rPr>
        <w:t xml:space="preserve"> in the calculations.</w:t>
      </w:r>
    </w:p>
    <w:tbl>
      <w:tblPr>
        <w:tblStyle w:val="TableGrid"/>
        <w:tblW w:w="7608" w:type="dxa"/>
        <w:jc w:val="center"/>
        <w:tblLayout w:type="fixed"/>
        <w:tblLook w:val="06A0" w:firstRow="1" w:lastRow="0" w:firstColumn="1" w:lastColumn="0" w:noHBand="1" w:noVBand="1"/>
      </w:tblPr>
      <w:tblGrid>
        <w:gridCol w:w="1818"/>
        <w:gridCol w:w="1753"/>
        <w:gridCol w:w="4037"/>
      </w:tblGrid>
      <w:tr w:rsidR="007C2156" w:rsidRPr="00506F68" w14:paraId="3B478D82" w14:textId="77777777" w:rsidTr="0085232F">
        <w:trPr>
          <w:jc w:val="center"/>
        </w:trPr>
        <w:tc>
          <w:tcPr>
            <w:tcW w:w="1818" w:type="dxa"/>
            <w:vAlign w:val="center"/>
          </w:tcPr>
          <w:p w14:paraId="309C7BD6" w14:textId="77777777" w:rsidR="007C2156" w:rsidRPr="00506F68" w:rsidRDefault="007C2156" w:rsidP="0085232F">
            <w:pPr>
              <w:jc w:val="center"/>
              <w:rPr>
                <w:sz w:val="20"/>
                <w:szCs w:val="20"/>
              </w:rPr>
            </w:pPr>
            <w:r w:rsidRPr="00506F68">
              <w:rPr>
                <w:rFonts w:ascii="Calibri" w:eastAsia="Calibri" w:hAnsi="Calibri" w:cs="Calibri"/>
                <w:sz w:val="20"/>
                <w:szCs w:val="20"/>
              </w:rPr>
              <w:t>Key Length (bits)</w:t>
            </w:r>
          </w:p>
        </w:tc>
        <w:tc>
          <w:tcPr>
            <w:tcW w:w="1753" w:type="dxa"/>
            <w:vAlign w:val="center"/>
          </w:tcPr>
          <w:p w14:paraId="7E4786F2" w14:textId="77777777" w:rsidR="007C2156" w:rsidRPr="00506F68" w:rsidRDefault="007C2156" w:rsidP="0085232F">
            <w:pPr>
              <w:jc w:val="center"/>
              <w:rPr>
                <w:sz w:val="20"/>
                <w:szCs w:val="20"/>
              </w:rPr>
            </w:pPr>
            <w:r w:rsidRPr="00506F68">
              <w:rPr>
                <w:sz w:val="20"/>
                <w:szCs w:val="20"/>
              </w:rPr>
              <w:t>Number of Keys</w:t>
            </w:r>
          </w:p>
        </w:tc>
        <w:tc>
          <w:tcPr>
            <w:tcW w:w="4037" w:type="dxa"/>
            <w:vAlign w:val="center"/>
          </w:tcPr>
          <w:p w14:paraId="1910F9B0" w14:textId="77777777" w:rsidR="007C2156" w:rsidRPr="00506F68" w:rsidRDefault="007C2156" w:rsidP="0085232F">
            <w:pPr>
              <w:jc w:val="center"/>
              <w:rPr>
                <w:sz w:val="20"/>
                <w:szCs w:val="20"/>
              </w:rPr>
            </w:pPr>
            <w:r w:rsidRPr="00506F68">
              <w:rPr>
                <w:sz w:val="20"/>
                <w:szCs w:val="20"/>
              </w:rPr>
              <w:t>Attack Time (Years) (Worst case scenario)</w:t>
            </w:r>
          </w:p>
        </w:tc>
      </w:tr>
      <w:tr w:rsidR="007C2156" w:rsidRPr="00506F68" w14:paraId="42968854" w14:textId="77777777" w:rsidTr="0085232F">
        <w:trPr>
          <w:trHeight w:val="699"/>
          <w:jc w:val="center"/>
        </w:trPr>
        <w:tc>
          <w:tcPr>
            <w:tcW w:w="1818" w:type="dxa"/>
            <w:vAlign w:val="center"/>
          </w:tcPr>
          <w:p w14:paraId="430C9363" w14:textId="77777777" w:rsidR="007C2156" w:rsidRPr="00506F68" w:rsidRDefault="007C2156" w:rsidP="0085232F">
            <w:pPr>
              <w:jc w:val="center"/>
              <w:rPr>
                <w:sz w:val="20"/>
                <w:szCs w:val="20"/>
              </w:rPr>
            </w:pPr>
            <w:r w:rsidRPr="00506F68">
              <w:rPr>
                <w:sz w:val="20"/>
                <w:szCs w:val="20"/>
              </w:rPr>
              <w:t>56</w:t>
            </w:r>
          </w:p>
        </w:tc>
        <w:tc>
          <w:tcPr>
            <w:tcW w:w="1753" w:type="dxa"/>
            <w:vAlign w:val="center"/>
          </w:tcPr>
          <w:p w14:paraId="547F0AAA" w14:textId="77777777" w:rsidR="007C2156" w:rsidRPr="00506F68" w:rsidRDefault="007C2156" w:rsidP="0085232F">
            <w:pPr>
              <w:jc w:val="center"/>
              <w:rPr>
                <w:rFonts w:eastAsiaTheme="minorEastAsia"/>
                <w:sz w:val="20"/>
                <w:szCs w:val="20"/>
              </w:rPr>
            </w:pPr>
            <m:oMathPara>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56</m:t>
                    </m:r>
                  </m:sup>
                </m:sSup>
              </m:oMath>
            </m:oMathPara>
          </w:p>
        </w:tc>
        <w:tc>
          <w:tcPr>
            <w:tcW w:w="4037" w:type="dxa"/>
            <w:vAlign w:val="center"/>
          </w:tcPr>
          <w:p w14:paraId="28C90376" w14:textId="479CA0CE" w:rsidR="007C2156" w:rsidRPr="00506F68" w:rsidRDefault="007C2156" w:rsidP="0085232F">
            <w:pPr>
              <w:jc w:val="center"/>
              <w:rPr>
                <w:rFonts w:eastAsiaTheme="minorEastAsia"/>
                <w:sz w:val="20"/>
                <w:szCs w:val="20"/>
              </w:rPr>
            </w:pPr>
            <m:oMathPara>
              <m:oMath>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56</m:t>
                        </m:r>
                      </m:sup>
                    </m:sSup>
                    <m:ctrlPr>
                      <w:rPr>
                        <w:rFonts w:ascii="Cambria Math" w:hAnsi="Cambria Math"/>
                        <w:i/>
                        <w:sz w:val="20"/>
                        <w:szCs w:val="20"/>
                      </w:rPr>
                    </m:ctrlPr>
                  </m:num>
                  <m:den>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ctrlPr>
                      <w:rPr>
                        <w:rFonts w:ascii="Cambria Math" w:hAnsi="Cambria Math"/>
                        <w:i/>
                        <w:sz w:val="20"/>
                        <w:szCs w:val="20"/>
                      </w:rPr>
                    </m:ctrlPr>
                  </m:den>
                </m:f>
                <m:r>
                  <w:rPr>
                    <w:rFonts w:ascii="Cambria Math" w:eastAsiaTheme="minorEastAsia" w:hAnsi="Cambria Math"/>
                    <w:sz w:val="20"/>
                    <w:szCs w:val="20"/>
                  </w:rPr>
                  <m:t>=2</m:t>
                </m:r>
                <m:r>
                  <w:rPr>
                    <w:rFonts w:ascii="Cambria Math" w:eastAsiaTheme="minorEastAsia" w:hAnsi="Cambria Math"/>
                    <w:sz w:val="20"/>
                    <w:szCs w:val="20"/>
                  </w:rPr>
                  <m:t>78</m:t>
                </m:r>
                <m:r>
                  <w:rPr>
                    <w:rFonts w:ascii="Cambria Math" w:eastAsiaTheme="minorEastAsia" w:hAnsi="Cambria Math"/>
                    <w:sz w:val="20"/>
                    <w:szCs w:val="20"/>
                  </w:rPr>
                  <m:t xml:space="preserve"> days = </m:t>
                </m:r>
                <m:r>
                  <w:rPr>
                    <w:rFonts w:ascii="Cambria Math" w:eastAsiaTheme="minorEastAsia" w:hAnsi="Cambria Math"/>
                    <w:sz w:val="20"/>
                    <w:szCs w:val="20"/>
                  </w:rPr>
                  <m:t>761</m:t>
                </m:r>
                <m:r>
                  <w:rPr>
                    <w:rFonts w:ascii="Cambria Math" w:eastAsiaTheme="minorEastAsia" w:hAnsi="Cambria Math"/>
                    <w:sz w:val="20"/>
                    <w:szCs w:val="20"/>
                  </w:rPr>
                  <m:t xml:space="preserve"> years</m:t>
                </m:r>
              </m:oMath>
            </m:oMathPara>
          </w:p>
        </w:tc>
      </w:tr>
      <w:tr w:rsidR="007C2156" w:rsidRPr="00506F68" w14:paraId="4CA80957" w14:textId="77777777" w:rsidTr="0085232F">
        <w:trPr>
          <w:trHeight w:val="723"/>
          <w:jc w:val="center"/>
        </w:trPr>
        <w:tc>
          <w:tcPr>
            <w:tcW w:w="1818" w:type="dxa"/>
            <w:vAlign w:val="center"/>
          </w:tcPr>
          <w:p w14:paraId="23F8DCC7" w14:textId="77777777" w:rsidR="007C2156" w:rsidRPr="00506F68" w:rsidRDefault="007C2156" w:rsidP="0085232F">
            <w:pPr>
              <w:jc w:val="center"/>
              <w:rPr>
                <w:sz w:val="20"/>
                <w:szCs w:val="20"/>
              </w:rPr>
            </w:pPr>
            <w:r w:rsidRPr="00506F68">
              <w:rPr>
                <w:sz w:val="20"/>
                <w:szCs w:val="20"/>
              </w:rPr>
              <w:t>128</w:t>
            </w:r>
          </w:p>
        </w:tc>
        <w:tc>
          <w:tcPr>
            <w:tcW w:w="1753" w:type="dxa"/>
            <w:vAlign w:val="center"/>
          </w:tcPr>
          <w:p w14:paraId="1D3A851A" w14:textId="77777777" w:rsidR="007C2156" w:rsidRPr="00506F68" w:rsidRDefault="007C2156" w:rsidP="0085232F">
            <w:pPr>
              <w:jc w:val="center"/>
              <w:rPr>
                <w:rFonts w:eastAsiaTheme="minorEastAsia"/>
                <w:sz w:val="20"/>
                <w:szCs w:val="20"/>
              </w:rPr>
            </w:pPr>
            <m:oMathPara>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128</m:t>
                    </m:r>
                  </m:sup>
                </m:sSup>
              </m:oMath>
            </m:oMathPara>
          </w:p>
        </w:tc>
        <w:tc>
          <w:tcPr>
            <w:tcW w:w="4037" w:type="dxa"/>
            <w:vAlign w:val="center"/>
          </w:tcPr>
          <w:p w14:paraId="691102DF" w14:textId="102F9967" w:rsidR="007C2156" w:rsidRPr="00506F68" w:rsidRDefault="007C2156" w:rsidP="0085232F">
            <w:pPr>
              <w:jc w:val="center"/>
              <w:rPr>
                <w:rFonts w:eastAsiaTheme="minorEastAsia"/>
                <w:sz w:val="20"/>
                <w:szCs w:val="20"/>
              </w:rPr>
            </w:pPr>
            <m:oMathPara>
              <m:oMath>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128</m:t>
                        </m:r>
                      </m:sup>
                    </m:sSup>
                    <m:ctrlPr>
                      <w:rPr>
                        <w:rFonts w:ascii="Cambria Math" w:hAnsi="Cambria Math"/>
                        <w:i/>
                        <w:sz w:val="20"/>
                        <w:szCs w:val="20"/>
                      </w:rPr>
                    </m:ctrlPr>
                  </m:num>
                  <m:den>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ctrlPr>
                      <w:rPr>
                        <w:rFonts w:ascii="Cambria Math" w:hAnsi="Cambria Math"/>
                        <w:i/>
                        <w:sz w:val="20"/>
                        <w:szCs w:val="20"/>
                      </w:rPr>
                    </m:ctrlPr>
                  </m:den>
                </m:f>
                <m:r>
                  <w:rPr>
                    <w:rFonts w:ascii="Cambria Math" w:eastAsiaTheme="minorEastAsia" w:hAnsi="Cambria Math"/>
                    <w:sz w:val="20"/>
                    <w:szCs w:val="20"/>
                  </w:rPr>
                  <m:t>=3.</m:t>
                </m:r>
                <m:r>
                  <w:rPr>
                    <w:rFonts w:ascii="Cambria Math" w:eastAsiaTheme="minorEastAsia" w:hAnsi="Cambria Math"/>
                    <w:sz w:val="20"/>
                    <w:szCs w:val="20"/>
                  </w:rPr>
                  <m:t>60</m:t>
                </m:r>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2</m:t>
                    </m:r>
                    <m:r>
                      <w:rPr>
                        <w:rFonts w:ascii="Cambria Math" w:eastAsiaTheme="minorEastAsia" w:hAnsi="Cambria Math"/>
                        <w:sz w:val="20"/>
                        <w:szCs w:val="20"/>
                      </w:rPr>
                      <m:t>4</m:t>
                    </m:r>
                  </m:sup>
                </m:sSup>
                <m:r>
                  <w:rPr>
                    <w:rFonts w:ascii="Cambria Math" w:eastAsiaTheme="minorEastAsia" w:hAnsi="Cambria Math"/>
                    <w:sz w:val="20"/>
                    <w:szCs w:val="20"/>
                  </w:rPr>
                  <m:t xml:space="preserve"> years</m:t>
                </m:r>
              </m:oMath>
            </m:oMathPara>
          </w:p>
        </w:tc>
      </w:tr>
      <w:tr w:rsidR="00D03156" w:rsidRPr="00506F68" w14:paraId="65167343" w14:textId="77777777" w:rsidTr="0085232F">
        <w:trPr>
          <w:trHeight w:val="723"/>
          <w:jc w:val="center"/>
        </w:trPr>
        <w:tc>
          <w:tcPr>
            <w:tcW w:w="1818" w:type="dxa"/>
            <w:vAlign w:val="center"/>
          </w:tcPr>
          <w:p w14:paraId="7CC1BA56" w14:textId="2D8DB4BA" w:rsidR="00D03156" w:rsidRPr="00506F68" w:rsidRDefault="00D03156" w:rsidP="00D03156">
            <w:pPr>
              <w:jc w:val="center"/>
              <w:rPr>
                <w:sz w:val="20"/>
                <w:szCs w:val="20"/>
              </w:rPr>
            </w:pPr>
            <w:r w:rsidRPr="00506F68">
              <w:rPr>
                <w:sz w:val="20"/>
                <w:szCs w:val="20"/>
              </w:rPr>
              <w:t>256</w:t>
            </w:r>
          </w:p>
        </w:tc>
        <w:tc>
          <w:tcPr>
            <w:tcW w:w="1753" w:type="dxa"/>
            <w:vAlign w:val="center"/>
          </w:tcPr>
          <w:p w14:paraId="2F166257" w14:textId="7EFB5B8F" w:rsidR="00D03156" w:rsidRPr="00506F68" w:rsidRDefault="00D03156" w:rsidP="00D03156">
            <w:pPr>
              <w:jc w:val="center"/>
              <w:rPr>
                <w:rFonts w:ascii="Calibri" w:eastAsia="Calibri" w:hAnsi="Calibri" w:cs="Arial"/>
                <w:sz w:val="20"/>
                <w:szCs w:val="20"/>
              </w:rPr>
            </w:pPr>
            <m:oMathPara>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256</m:t>
                    </m:r>
                  </m:sup>
                </m:sSup>
              </m:oMath>
            </m:oMathPara>
          </w:p>
        </w:tc>
        <w:tc>
          <w:tcPr>
            <w:tcW w:w="4037" w:type="dxa"/>
            <w:vAlign w:val="center"/>
          </w:tcPr>
          <w:p w14:paraId="08C76911" w14:textId="2120E55E" w:rsidR="00D03156" w:rsidRPr="00506F68" w:rsidRDefault="00D03156" w:rsidP="00D03156">
            <w:pPr>
              <w:jc w:val="center"/>
              <w:rPr>
                <w:rFonts w:ascii="Calibri" w:eastAsia="Times New Roman" w:hAnsi="Calibri" w:cs="Arial"/>
                <w:sz w:val="20"/>
                <w:szCs w:val="20"/>
              </w:rPr>
            </w:pPr>
            <m:oMathPara>
              <m:oMath>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256</m:t>
                        </m:r>
                      </m:sup>
                    </m:sSup>
                    <m:ctrlPr>
                      <w:rPr>
                        <w:rFonts w:ascii="Cambria Math" w:hAnsi="Cambria Math"/>
                        <w:i/>
                        <w:sz w:val="20"/>
                        <w:szCs w:val="20"/>
                      </w:rPr>
                    </m:ctrlPr>
                  </m:num>
                  <m:den>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ctrlPr>
                      <w:rPr>
                        <w:rFonts w:ascii="Cambria Math" w:hAnsi="Cambria Math"/>
                        <w:i/>
                        <w:sz w:val="20"/>
                        <w:szCs w:val="20"/>
                      </w:rPr>
                    </m:ctrlPr>
                  </m:den>
                </m:f>
                <m:r>
                  <w:rPr>
                    <w:rFonts w:ascii="Cambria Math" w:eastAsiaTheme="minorEastAsia" w:hAnsi="Cambria Math"/>
                    <w:sz w:val="20"/>
                    <w:szCs w:val="20"/>
                  </w:rPr>
                  <m:t>=1.22*</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6</m:t>
                    </m:r>
                    <m:r>
                      <w:rPr>
                        <w:rFonts w:ascii="Cambria Math" w:eastAsiaTheme="minorEastAsia" w:hAnsi="Cambria Math"/>
                        <w:sz w:val="20"/>
                        <w:szCs w:val="20"/>
                      </w:rPr>
                      <m:t>3</m:t>
                    </m:r>
                  </m:sup>
                </m:sSup>
                <m:r>
                  <w:rPr>
                    <w:rFonts w:ascii="Cambria Math" w:eastAsiaTheme="minorEastAsia" w:hAnsi="Cambria Math"/>
                    <w:sz w:val="20"/>
                    <w:szCs w:val="20"/>
                  </w:rPr>
                  <m:t xml:space="preserve"> years</m:t>
                </m:r>
              </m:oMath>
            </m:oMathPara>
          </w:p>
        </w:tc>
      </w:tr>
      <w:tr w:rsidR="00D03156" w:rsidRPr="00506F68" w14:paraId="1F0D0D6D" w14:textId="77777777" w:rsidTr="0085232F">
        <w:trPr>
          <w:trHeight w:val="723"/>
          <w:jc w:val="center"/>
        </w:trPr>
        <w:tc>
          <w:tcPr>
            <w:tcW w:w="1818" w:type="dxa"/>
            <w:vAlign w:val="center"/>
          </w:tcPr>
          <w:p w14:paraId="37DF46A1" w14:textId="718173DD" w:rsidR="00D03156" w:rsidRPr="00506F68" w:rsidRDefault="00D03156" w:rsidP="00D03156">
            <w:pPr>
              <w:jc w:val="center"/>
              <w:rPr>
                <w:sz w:val="20"/>
                <w:szCs w:val="20"/>
              </w:rPr>
            </w:pPr>
            <w:r w:rsidRPr="00506F68">
              <w:rPr>
                <w:sz w:val="20"/>
                <w:szCs w:val="20"/>
              </w:rPr>
              <w:t>512</w:t>
            </w:r>
          </w:p>
        </w:tc>
        <w:tc>
          <w:tcPr>
            <w:tcW w:w="1753" w:type="dxa"/>
            <w:vAlign w:val="center"/>
          </w:tcPr>
          <w:p w14:paraId="0BA56EC6" w14:textId="3F15C009" w:rsidR="00D03156" w:rsidRPr="00506F68" w:rsidRDefault="00D03156" w:rsidP="00D03156">
            <w:pPr>
              <w:jc w:val="center"/>
              <w:rPr>
                <w:rFonts w:ascii="Calibri" w:eastAsia="Calibri" w:hAnsi="Calibri" w:cs="Arial"/>
                <w:sz w:val="20"/>
                <w:szCs w:val="20"/>
              </w:rPr>
            </w:pPr>
            <m:oMathPara>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512</m:t>
                    </m:r>
                  </m:sup>
                </m:sSup>
              </m:oMath>
            </m:oMathPara>
          </w:p>
        </w:tc>
        <w:tc>
          <w:tcPr>
            <w:tcW w:w="4037" w:type="dxa"/>
            <w:vAlign w:val="center"/>
          </w:tcPr>
          <w:p w14:paraId="64976510" w14:textId="5379376F" w:rsidR="00D03156" w:rsidRPr="00506F68" w:rsidRDefault="00D03156" w:rsidP="00D03156">
            <w:pPr>
              <w:jc w:val="center"/>
              <w:rPr>
                <w:rFonts w:ascii="Calibri" w:eastAsia="Times New Roman" w:hAnsi="Calibri" w:cs="Arial"/>
                <w:sz w:val="20"/>
                <w:szCs w:val="20"/>
              </w:rPr>
            </w:pPr>
            <m:oMathPara>
              <m:oMath>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512</m:t>
                        </m:r>
                      </m:sup>
                    </m:sSup>
                    <m:ctrlPr>
                      <w:rPr>
                        <w:rFonts w:ascii="Cambria Math" w:hAnsi="Cambria Math"/>
                        <w:i/>
                        <w:sz w:val="20"/>
                        <w:szCs w:val="20"/>
                      </w:rPr>
                    </m:ctrlPr>
                  </m:num>
                  <m:den>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ctrlPr>
                      <w:rPr>
                        <w:rFonts w:ascii="Cambria Math" w:hAnsi="Cambria Math"/>
                        <w:i/>
                        <w:sz w:val="20"/>
                        <w:szCs w:val="20"/>
                      </w:rPr>
                    </m:ctrlPr>
                  </m:den>
                </m:f>
                <m:r>
                  <w:rPr>
                    <w:rFonts w:ascii="Cambria Math" w:eastAsiaTheme="minorEastAsia" w:hAnsi="Cambria Math"/>
                    <w:sz w:val="20"/>
                    <w:szCs w:val="20"/>
                  </w:rPr>
                  <m:t>=1.42*</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m:t>
                    </m:r>
                    <m:r>
                      <w:rPr>
                        <w:rFonts w:ascii="Cambria Math" w:eastAsiaTheme="minorEastAsia" w:hAnsi="Cambria Math"/>
                        <w:sz w:val="20"/>
                        <w:szCs w:val="20"/>
                      </w:rPr>
                      <m:t>40</m:t>
                    </m:r>
                  </m:sup>
                </m:sSup>
                <m:r>
                  <w:rPr>
                    <w:rFonts w:ascii="Cambria Math" w:eastAsiaTheme="minorEastAsia" w:hAnsi="Cambria Math"/>
                    <w:sz w:val="20"/>
                    <w:szCs w:val="20"/>
                  </w:rPr>
                  <m:t xml:space="preserve"> years</m:t>
                </m:r>
              </m:oMath>
            </m:oMathPara>
          </w:p>
        </w:tc>
      </w:tr>
    </w:tbl>
    <w:p w14:paraId="6C5BE0C4" w14:textId="77777777" w:rsidR="007C2156" w:rsidRPr="007C2156" w:rsidRDefault="007C2156" w:rsidP="007C2156">
      <w:pPr>
        <w:jc w:val="both"/>
        <w:rPr>
          <w:sz w:val="20"/>
          <w:szCs w:val="20"/>
        </w:rPr>
      </w:pPr>
    </w:p>
    <w:p w14:paraId="3266C6EB" w14:textId="1AAADF63" w:rsidR="2E77CB7E" w:rsidRPr="009D24AD" w:rsidRDefault="2E77CB7E" w:rsidP="00B620E8">
      <w:pPr>
        <w:pStyle w:val="ListParagraph"/>
        <w:numPr>
          <w:ilvl w:val="1"/>
          <w:numId w:val="1"/>
        </w:numPr>
        <w:jc w:val="both"/>
        <w:rPr>
          <w:b/>
          <w:bCs/>
          <w:sz w:val="20"/>
          <w:szCs w:val="20"/>
        </w:rPr>
      </w:pPr>
      <w:r w:rsidRPr="009D24AD">
        <w:rPr>
          <w:rFonts w:ascii="Calibri" w:eastAsia="Calibri" w:hAnsi="Calibri" w:cs="Calibri"/>
          <w:b/>
          <w:bCs/>
          <w:sz w:val="20"/>
          <w:szCs w:val="20"/>
        </w:rPr>
        <w:t>A well-funded private organization as described above.</w:t>
      </w:r>
    </w:p>
    <w:p w14:paraId="1BBAE30F" w14:textId="77777777" w:rsidR="003242BE" w:rsidRPr="00506F68" w:rsidRDefault="003242BE" w:rsidP="00506F68">
      <w:pPr>
        <w:ind w:firstLine="720"/>
        <w:jc w:val="both"/>
        <w:rPr>
          <w:rFonts w:ascii="Calibri" w:eastAsia="Calibri" w:hAnsi="Calibri" w:cs="Calibri"/>
          <w:sz w:val="20"/>
          <w:szCs w:val="20"/>
        </w:rPr>
      </w:pPr>
      <w:r w:rsidRPr="00506F68">
        <w:rPr>
          <w:rFonts w:ascii="Calibri" w:eastAsia="Calibri" w:hAnsi="Calibri" w:cs="Calibri"/>
          <w:sz w:val="20"/>
          <w:szCs w:val="20"/>
        </w:rPr>
        <w:t xml:space="preserve">Per Modern Computer: </w:t>
      </w:r>
      <m:oMath>
        <m:r>
          <w:rPr>
            <w:rFonts w:ascii="Cambria Math" w:eastAsia="Calibri" w:hAnsi="Cambria Math" w:cs="Calibri"/>
            <w:sz w:val="20"/>
            <w:szCs w:val="20"/>
          </w:rPr>
          <m:t>3*</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9</m:t>
            </m:r>
          </m:sup>
        </m:sSup>
      </m:oMath>
      <w:r w:rsidRPr="00506F68">
        <w:rPr>
          <w:rFonts w:ascii="Calibri" w:eastAsia="Calibri" w:hAnsi="Calibri" w:cs="Calibri"/>
          <w:sz w:val="20"/>
          <w:szCs w:val="20"/>
        </w:rPr>
        <w:t xml:space="preserve">, With cloud computing: </w:t>
      </w:r>
      <m:oMath>
        <m:r>
          <w:rPr>
            <w:rFonts w:ascii="Cambria Math" w:eastAsia="Calibri" w:hAnsi="Cambria Math" w:cs="Calibri"/>
            <w:sz w:val="20"/>
            <w:szCs w:val="20"/>
          </w:rPr>
          <m:t>3*</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9</m:t>
            </m:r>
          </m:sup>
        </m:sSup>
        <m:r>
          <w:rPr>
            <w:rFonts w:ascii="Cambria Math" w:eastAsia="Calibri" w:hAnsi="Cambria Math" w:cs="Calibri"/>
            <w:sz w:val="20"/>
            <w:szCs w:val="20"/>
          </w:rPr>
          <m:t>*100,000</m:t>
        </m:r>
      </m:oMath>
    </w:p>
    <w:p w14:paraId="1CBE3BE8" w14:textId="38A68497" w:rsidR="003242BE" w:rsidRPr="00506F68" w:rsidRDefault="003242BE" w:rsidP="00506F68">
      <w:pPr>
        <w:ind w:firstLine="720"/>
        <w:jc w:val="both"/>
        <w:rPr>
          <w:rFonts w:ascii="Calibri" w:eastAsia="Calibri" w:hAnsi="Calibri" w:cs="Calibri"/>
          <w:sz w:val="20"/>
          <w:szCs w:val="20"/>
        </w:rPr>
      </w:pPr>
      <w:r w:rsidRPr="00506F68">
        <w:rPr>
          <w:rFonts w:ascii="Calibri" w:eastAsia="Calibri" w:hAnsi="Calibri" w:cs="Calibri"/>
          <w:sz w:val="20"/>
          <w:szCs w:val="20"/>
        </w:rPr>
        <w:t xml:space="preserve">Per Modern Computer, with cloud computing, and testing: </w:t>
      </w:r>
      <m:oMath>
        <m:f>
          <m:fPr>
            <m:ctrlPr>
              <w:rPr>
                <w:rFonts w:ascii="Cambria Math" w:eastAsia="Calibri" w:hAnsi="Cambria Math" w:cs="Calibri"/>
                <w:sz w:val="20"/>
                <w:szCs w:val="20"/>
              </w:rPr>
            </m:ctrlPr>
          </m:fPr>
          <m:num>
            <m:r>
              <w:rPr>
                <w:rFonts w:ascii="Cambria Math" w:eastAsia="Calibri" w:hAnsi="Cambria Math" w:cs="Calibri"/>
                <w:sz w:val="20"/>
                <w:szCs w:val="20"/>
              </w:rPr>
              <m:t>3*</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9</m:t>
                </m:r>
              </m:sup>
            </m:sSup>
            <m:r>
              <w:rPr>
                <w:rFonts w:ascii="Cambria Math" w:eastAsia="Calibri" w:hAnsi="Cambria Math" w:cs="Calibri"/>
                <w:sz w:val="20"/>
                <w:szCs w:val="20"/>
              </w:rPr>
              <m:t>*100,000</m:t>
            </m:r>
            <m:ctrlPr>
              <w:rPr>
                <w:rFonts w:ascii="Cambria Math" w:eastAsia="Calibri" w:hAnsi="Cambria Math" w:cs="Calibri"/>
                <w:i/>
                <w:sz w:val="20"/>
                <w:szCs w:val="20"/>
              </w:rPr>
            </m:ctrlPr>
          </m:num>
          <m:den>
            <m:r>
              <w:rPr>
                <w:rFonts w:ascii="Cambria Math" w:eastAsia="Calibri" w:hAnsi="Cambria Math" w:cs="Calibri"/>
                <w:sz w:val="20"/>
                <w:szCs w:val="20"/>
              </w:rPr>
              <m:t>1000</m:t>
            </m:r>
            <m:ctrlPr>
              <w:rPr>
                <w:rFonts w:ascii="Cambria Math" w:eastAsia="Calibri" w:hAnsi="Cambria Math" w:cs="Calibri"/>
                <w:i/>
                <w:sz w:val="20"/>
                <w:szCs w:val="20"/>
              </w:rPr>
            </m:ctrlPr>
          </m:den>
        </m:f>
        <m:r>
          <w:rPr>
            <w:rFonts w:ascii="Cambria Math" w:eastAsia="Calibri" w:hAnsi="Cambria Math" w:cs="Calibri"/>
            <w:sz w:val="20"/>
            <w:szCs w:val="20"/>
          </w:rPr>
          <m:t>=3*</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11</m:t>
            </m:r>
          </m:sup>
        </m:sSup>
        <m:r>
          <w:rPr>
            <w:rFonts w:ascii="Cambria Math" w:eastAsia="Calibri" w:hAnsi="Cambria Math" w:cs="Calibri"/>
            <w:sz w:val="20"/>
            <w:szCs w:val="20"/>
          </w:rPr>
          <m:t xml:space="preserve"> </m:t>
        </m:r>
      </m:oMath>
      <w:r w:rsidRPr="00506F68">
        <w:rPr>
          <w:rFonts w:ascii="Calibri" w:eastAsia="Calibri" w:hAnsi="Calibri" w:cs="Calibri"/>
          <w:sz w:val="20"/>
          <w:szCs w:val="20"/>
        </w:rPr>
        <w:t>keys/second</w:t>
      </w:r>
    </w:p>
    <w:p w14:paraId="38DD3445" w14:textId="77777777" w:rsidR="003242BE" w:rsidRPr="00506F68" w:rsidRDefault="003242BE" w:rsidP="00506F68">
      <w:pPr>
        <w:ind w:firstLine="720"/>
        <w:jc w:val="both"/>
        <w:rPr>
          <w:rFonts w:ascii="Calibri" w:eastAsia="Calibri" w:hAnsi="Calibri" w:cs="Calibri"/>
          <w:sz w:val="20"/>
          <w:szCs w:val="20"/>
        </w:rPr>
      </w:pPr>
      <w:r w:rsidRPr="00506F68">
        <w:rPr>
          <w:rFonts w:ascii="Calibri" w:eastAsia="Calibri" w:hAnsi="Calibri" w:cs="Calibri"/>
          <w:sz w:val="20"/>
          <w:szCs w:val="20"/>
        </w:rPr>
        <w:t xml:space="preserve">Then for converting from seconds to years, we divide by </w:t>
      </w:r>
      <m:oMath>
        <m:r>
          <w:rPr>
            <w:rFonts w:ascii="Cambria Math" w:eastAsia="Calibri" w:hAnsi="Cambria Math" w:cs="Calibri"/>
            <w:sz w:val="20"/>
            <w:szCs w:val="20"/>
          </w:rPr>
          <m:t>(60*60*24*365)</m:t>
        </m:r>
      </m:oMath>
      <w:r w:rsidRPr="00506F68">
        <w:rPr>
          <w:rFonts w:ascii="Calibri" w:eastAsia="Calibri" w:hAnsi="Calibri" w:cs="Calibri"/>
          <w:sz w:val="20"/>
          <w:szCs w:val="20"/>
        </w:rPr>
        <w:t xml:space="preserve"> in the calculations.</w:t>
      </w:r>
    </w:p>
    <w:tbl>
      <w:tblPr>
        <w:tblStyle w:val="TableGrid"/>
        <w:tblW w:w="7608" w:type="dxa"/>
        <w:jc w:val="center"/>
        <w:tblLayout w:type="fixed"/>
        <w:tblLook w:val="06A0" w:firstRow="1" w:lastRow="0" w:firstColumn="1" w:lastColumn="0" w:noHBand="1" w:noVBand="1"/>
      </w:tblPr>
      <w:tblGrid>
        <w:gridCol w:w="1818"/>
        <w:gridCol w:w="1753"/>
        <w:gridCol w:w="4037"/>
      </w:tblGrid>
      <w:tr w:rsidR="003242BE" w:rsidRPr="00506F68" w14:paraId="6503F9EF" w14:textId="77777777" w:rsidTr="0085232F">
        <w:trPr>
          <w:jc w:val="center"/>
        </w:trPr>
        <w:tc>
          <w:tcPr>
            <w:tcW w:w="1818" w:type="dxa"/>
            <w:vAlign w:val="center"/>
          </w:tcPr>
          <w:p w14:paraId="192AFF67" w14:textId="77777777" w:rsidR="003242BE" w:rsidRPr="00506F68" w:rsidRDefault="003242BE" w:rsidP="0085232F">
            <w:pPr>
              <w:jc w:val="center"/>
              <w:rPr>
                <w:sz w:val="20"/>
                <w:szCs w:val="20"/>
              </w:rPr>
            </w:pPr>
            <w:r w:rsidRPr="00506F68">
              <w:rPr>
                <w:rFonts w:ascii="Calibri" w:eastAsia="Calibri" w:hAnsi="Calibri" w:cs="Calibri"/>
                <w:sz w:val="20"/>
                <w:szCs w:val="20"/>
              </w:rPr>
              <w:t>Key Length (bits)</w:t>
            </w:r>
          </w:p>
        </w:tc>
        <w:tc>
          <w:tcPr>
            <w:tcW w:w="1753" w:type="dxa"/>
            <w:vAlign w:val="center"/>
          </w:tcPr>
          <w:p w14:paraId="2194DF12" w14:textId="77777777" w:rsidR="003242BE" w:rsidRPr="00506F68" w:rsidRDefault="003242BE" w:rsidP="0085232F">
            <w:pPr>
              <w:jc w:val="center"/>
              <w:rPr>
                <w:sz w:val="20"/>
                <w:szCs w:val="20"/>
              </w:rPr>
            </w:pPr>
            <w:r w:rsidRPr="00506F68">
              <w:rPr>
                <w:sz w:val="20"/>
                <w:szCs w:val="20"/>
              </w:rPr>
              <w:t>Number of Keys</w:t>
            </w:r>
          </w:p>
        </w:tc>
        <w:tc>
          <w:tcPr>
            <w:tcW w:w="4037" w:type="dxa"/>
            <w:vAlign w:val="center"/>
          </w:tcPr>
          <w:p w14:paraId="673E8868" w14:textId="77777777" w:rsidR="003242BE" w:rsidRPr="00506F68" w:rsidRDefault="003242BE" w:rsidP="0085232F">
            <w:pPr>
              <w:jc w:val="center"/>
              <w:rPr>
                <w:sz w:val="20"/>
                <w:szCs w:val="20"/>
              </w:rPr>
            </w:pPr>
            <w:r w:rsidRPr="00506F68">
              <w:rPr>
                <w:sz w:val="20"/>
                <w:szCs w:val="20"/>
              </w:rPr>
              <w:t>Attack Time (Years) (Worst case scenario)</w:t>
            </w:r>
          </w:p>
        </w:tc>
      </w:tr>
      <w:tr w:rsidR="003242BE" w:rsidRPr="00506F68" w14:paraId="2B599F82" w14:textId="77777777" w:rsidTr="0085232F">
        <w:trPr>
          <w:trHeight w:val="699"/>
          <w:jc w:val="center"/>
        </w:trPr>
        <w:tc>
          <w:tcPr>
            <w:tcW w:w="1818" w:type="dxa"/>
            <w:vAlign w:val="center"/>
          </w:tcPr>
          <w:p w14:paraId="64984533" w14:textId="77777777" w:rsidR="003242BE" w:rsidRPr="00506F68" w:rsidRDefault="003242BE" w:rsidP="0085232F">
            <w:pPr>
              <w:jc w:val="center"/>
              <w:rPr>
                <w:sz w:val="20"/>
                <w:szCs w:val="20"/>
              </w:rPr>
            </w:pPr>
            <w:r w:rsidRPr="00506F68">
              <w:rPr>
                <w:sz w:val="20"/>
                <w:szCs w:val="20"/>
              </w:rPr>
              <w:t>56</w:t>
            </w:r>
          </w:p>
        </w:tc>
        <w:tc>
          <w:tcPr>
            <w:tcW w:w="1753" w:type="dxa"/>
            <w:vAlign w:val="center"/>
          </w:tcPr>
          <w:p w14:paraId="40A3ADA3" w14:textId="77777777" w:rsidR="003242BE" w:rsidRPr="00506F68" w:rsidRDefault="003242BE" w:rsidP="0085232F">
            <w:pPr>
              <w:jc w:val="center"/>
              <w:rPr>
                <w:rFonts w:eastAsiaTheme="minorEastAsia"/>
                <w:sz w:val="20"/>
                <w:szCs w:val="20"/>
              </w:rPr>
            </w:pPr>
            <m:oMathPara>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56</m:t>
                    </m:r>
                  </m:sup>
                </m:sSup>
              </m:oMath>
            </m:oMathPara>
          </w:p>
        </w:tc>
        <w:tc>
          <w:tcPr>
            <w:tcW w:w="4037" w:type="dxa"/>
            <w:vAlign w:val="center"/>
          </w:tcPr>
          <w:p w14:paraId="62492692" w14:textId="77777777" w:rsidR="003242BE" w:rsidRPr="00506F68" w:rsidRDefault="003242BE" w:rsidP="0085232F">
            <w:pPr>
              <w:jc w:val="center"/>
              <w:rPr>
                <w:rFonts w:eastAsiaTheme="minorEastAsia"/>
                <w:sz w:val="20"/>
                <w:szCs w:val="20"/>
              </w:rPr>
            </w:pPr>
            <m:oMathPara>
              <m:oMath>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56</m:t>
                        </m:r>
                      </m:sup>
                    </m:sSup>
                    <m:ctrlPr>
                      <w:rPr>
                        <w:rFonts w:ascii="Cambria Math" w:hAnsi="Cambria Math"/>
                        <w:i/>
                        <w:sz w:val="20"/>
                        <w:szCs w:val="20"/>
                      </w:rPr>
                    </m:ctrlPr>
                  </m:num>
                  <m:den>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11</m:t>
                        </m:r>
                      </m:sup>
                    </m:sSup>
                    <m:ctrlPr>
                      <w:rPr>
                        <w:rFonts w:ascii="Cambria Math" w:hAnsi="Cambria Math"/>
                        <w:i/>
                        <w:sz w:val="20"/>
                        <w:szCs w:val="20"/>
                      </w:rPr>
                    </m:ctrlPr>
                  </m:den>
                </m:f>
                <m:r>
                  <w:rPr>
                    <w:rFonts w:ascii="Cambria Math" w:eastAsiaTheme="minorEastAsia" w:hAnsi="Cambria Math"/>
                    <w:sz w:val="20"/>
                    <w:szCs w:val="20"/>
                  </w:rPr>
                  <m:t>=2.7 days = 0.00739 years</m:t>
                </m:r>
              </m:oMath>
            </m:oMathPara>
          </w:p>
        </w:tc>
      </w:tr>
      <w:tr w:rsidR="003242BE" w:rsidRPr="00506F68" w14:paraId="00DDA6D5" w14:textId="77777777" w:rsidTr="0085232F">
        <w:trPr>
          <w:trHeight w:val="723"/>
          <w:jc w:val="center"/>
        </w:trPr>
        <w:tc>
          <w:tcPr>
            <w:tcW w:w="1818" w:type="dxa"/>
            <w:vAlign w:val="center"/>
          </w:tcPr>
          <w:p w14:paraId="28490A5B" w14:textId="77777777" w:rsidR="003242BE" w:rsidRPr="00506F68" w:rsidRDefault="003242BE" w:rsidP="0085232F">
            <w:pPr>
              <w:jc w:val="center"/>
              <w:rPr>
                <w:sz w:val="20"/>
                <w:szCs w:val="20"/>
              </w:rPr>
            </w:pPr>
            <w:r w:rsidRPr="00506F68">
              <w:rPr>
                <w:sz w:val="20"/>
                <w:szCs w:val="20"/>
              </w:rPr>
              <w:t>128</w:t>
            </w:r>
          </w:p>
        </w:tc>
        <w:tc>
          <w:tcPr>
            <w:tcW w:w="1753" w:type="dxa"/>
            <w:vAlign w:val="center"/>
          </w:tcPr>
          <w:p w14:paraId="151F0D84" w14:textId="77777777" w:rsidR="003242BE" w:rsidRPr="00506F68" w:rsidRDefault="003242BE" w:rsidP="0085232F">
            <w:pPr>
              <w:jc w:val="center"/>
              <w:rPr>
                <w:rFonts w:eastAsiaTheme="minorEastAsia"/>
                <w:sz w:val="20"/>
                <w:szCs w:val="20"/>
              </w:rPr>
            </w:pPr>
            <m:oMathPara>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128</m:t>
                    </m:r>
                  </m:sup>
                </m:sSup>
              </m:oMath>
            </m:oMathPara>
          </w:p>
        </w:tc>
        <w:tc>
          <w:tcPr>
            <w:tcW w:w="4037" w:type="dxa"/>
            <w:vAlign w:val="center"/>
          </w:tcPr>
          <w:p w14:paraId="63564D3A" w14:textId="77777777" w:rsidR="003242BE" w:rsidRPr="00506F68" w:rsidRDefault="003242BE" w:rsidP="0085232F">
            <w:pPr>
              <w:jc w:val="center"/>
              <w:rPr>
                <w:rFonts w:eastAsiaTheme="minorEastAsia"/>
                <w:sz w:val="20"/>
                <w:szCs w:val="20"/>
              </w:rPr>
            </w:pPr>
            <m:oMathPara>
              <m:oMath>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128</m:t>
                        </m:r>
                      </m:sup>
                    </m:sSup>
                    <m:ctrlPr>
                      <w:rPr>
                        <w:rFonts w:ascii="Cambria Math" w:hAnsi="Cambria Math"/>
                        <w:i/>
                        <w:sz w:val="20"/>
                        <w:szCs w:val="20"/>
                      </w:rPr>
                    </m:ctrlPr>
                  </m:num>
                  <m:den>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11</m:t>
                        </m:r>
                      </m:sup>
                    </m:sSup>
                    <m:ctrlPr>
                      <w:rPr>
                        <w:rFonts w:ascii="Cambria Math" w:hAnsi="Cambria Math"/>
                        <w:i/>
                        <w:sz w:val="20"/>
                        <w:szCs w:val="20"/>
                      </w:rPr>
                    </m:ctrlPr>
                  </m:den>
                </m:f>
                <m:r>
                  <w:rPr>
                    <w:rFonts w:ascii="Cambria Math" w:eastAsiaTheme="minorEastAsia" w:hAnsi="Cambria Math"/>
                    <w:sz w:val="20"/>
                    <w:szCs w:val="20"/>
                  </w:rPr>
                  <m:t>=3.65*</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19</m:t>
                    </m:r>
                  </m:sup>
                </m:sSup>
                <m:r>
                  <w:rPr>
                    <w:rFonts w:ascii="Cambria Math" w:eastAsiaTheme="minorEastAsia" w:hAnsi="Cambria Math"/>
                    <w:sz w:val="20"/>
                    <w:szCs w:val="20"/>
                  </w:rPr>
                  <m:t xml:space="preserve"> years</m:t>
                </m:r>
              </m:oMath>
            </m:oMathPara>
          </w:p>
        </w:tc>
      </w:tr>
      <w:tr w:rsidR="003242BE" w:rsidRPr="00506F68" w14:paraId="515F9516" w14:textId="77777777" w:rsidTr="0085232F">
        <w:trPr>
          <w:trHeight w:val="699"/>
          <w:jc w:val="center"/>
        </w:trPr>
        <w:tc>
          <w:tcPr>
            <w:tcW w:w="1818" w:type="dxa"/>
            <w:vAlign w:val="center"/>
          </w:tcPr>
          <w:p w14:paraId="5255D70D" w14:textId="77777777" w:rsidR="003242BE" w:rsidRPr="00506F68" w:rsidRDefault="003242BE" w:rsidP="0085232F">
            <w:pPr>
              <w:jc w:val="center"/>
              <w:rPr>
                <w:sz w:val="20"/>
                <w:szCs w:val="20"/>
              </w:rPr>
            </w:pPr>
            <w:r w:rsidRPr="00506F68">
              <w:rPr>
                <w:sz w:val="20"/>
                <w:szCs w:val="20"/>
              </w:rPr>
              <w:t>256</w:t>
            </w:r>
          </w:p>
        </w:tc>
        <w:tc>
          <w:tcPr>
            <w:tcW w:w="1753" w:type="dxa"/>
            <w:vAlign w:val="center"/>
          </w:tcPr>
          <w:p w14:paraId="4227E4DE" w14:textId="77777777" w:rsidR="003242BE" w:rsidRPr="00506F68" w:rsidRDefault="003242BE" w:rsidP="0085232F">
            <w:pPr>
              <w:jc w:val="center"/>
              <w:rPr>
                <w:sz w:val="20"/>
                <w:szCs w:val="20"/>
              </w:rPr>
            </w:pPr>
            <m:oMathPara>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256</m:t>
                    </m:r>
                  </m:sup>
                </m:sSup>
              </m:oMath>
            </m:oMathPara>
          </w:p>
        </w:tc>
        <w:tc>
          <w:tcPr>
            <w:tcW w:w="4037" w:type="dxa"/>
            <w:vAlign w:val="center"/>
          </w:tcPr>
          <w:p w14:paraId="0F83E11B" w14:textId="77777777" w:rsidR="003242BE" w:rsidRPr="00506F68" w:rsidRDefault="003242BE" w:rsidP="0085232F">
            <w:pPr>
              <w:jc w:val="center"/>
              <w:rPr>
                <w:rFonts w:eastAsiaTheme="minorEastAsia"/>
                <w:sz w:val="20"/>
                <w:szCs w:val="20"/>
              </w:rPr>
            </w:pPr>
            <m:oMathPara>
              <m:oMath>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256</m:t>
                        </m:r>
                      </m:sup>
                    </m:sSup>
                    <m:ctrlPr>
                      <w:rPr>
                        <w:rFonts w:ascii="Cambria Math" w:hAnsi="Cambria Math"/>
                        <w:i/>
                        <w:sz w:val="20"/>
                        <w:szCs w:val="20"/>
                      </w:rPr>
                    </m:ctrlPr>
                  </m:num>
                  <m:den>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11</m:t>
                        </m:r>
                      </m:sup>
                    </m:sSup>
                    <m:ctrlPr>
                      <w:rPr>
                        <w:rFonts w:ascii="Cambria Math" w:hAnsi="Cambria Math"/>
                        <w:i/>
                        <w:sz w:val="20"/>
                        <w:szCs w:val="20"/>
                      </w:rPr>
                    </m:ctrlPr>
                  </m:den>
                </m:f>
                <m:r>
                  <w:rPr>
                    <w:rFonts w:ascii="Cambria Math" w:eastAsiaTheme="minorEastAsia" w:hAnsi="Cambria Math"/>
                    <w:sz w:val="20"/>
                    <w:szCs w:val="20"/>
                  </w:rPr>
                  <m:t>=1.22*</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58</m:t>
                    </m:r>
                  </m:sup>
                </m:sSup>
                <m:r>
                  <w:rPr>
                    <w:rFonts w:ascii="Cambria Math" w:eastAsiaTheme="minorEastAsia" w:hAnsi="Cambria Math"/>
                    <w:sz w:val="20"/>
                    <w:szCs w:val="20"/>
                  </w:rPr>
                  <m:t xml:space="preserve"> years</m:t>
                </m:r>
              </m:oMath>
            </m:oMathPara>
          </w:p>
        </w:tc>
      </w:tr>
      <w:tr w:rsidR="003242BE" w:rsidRPr="00506F68" w14:paraId="11E09C83" w14:textId="77777777" w:rsidTr="0085232F">
        <w:trPr>
          <w:trHeight w:val="709"/>
          <w:jc w:val="center"/>
        </w:trPr>
        <w:tc>
          <w:tcPr>
            <w:tcW w:w="1818" w:type="dxa"/>
            <w:vAlign w:val="center"/>
          </w:tcPr>
          <w:p w14:paraId="5AE74362" w14:textId="77777777" w:rsidR="003242BE" w:rsidRPr="00506F68" w:rsidRDefault="003242BE" w:rsidP="0085232F">
            <w:pPr>
              <w:jc w:val="center"/>
              <w:rPr>
                <w:sz w:val="20"/>
                <w:szCs w:val="20"/>
              </w:rPr>
            </w:pPr>
            <w:r w:rsidRPr="00506F68">
              <w:rPr>
                <w:sz w:val="20"/>
                <w:szCs w:val="20"/>
              </w:rPr>
              <w:t>512</w:t>
            </w:r>
          </w:p>
        </w:tc>
        <w:tc>
          <w:tcPr>
            <w:tcW w:w="1753" w:type="dxa"/>
            <w:vAlign w:val="center"/>
          </w:tcPr>
          <w:p w14:paraId="7510F0FF" w14:textId="77777777" w:rsidR="003242BE" w:rsidRPr="00506F68" w:rsidRDefault="003242BE" w:rsidP="0085232F">
            <w:pPr>
              <w:jc w:val="center"/>
              <w:rPr>
                <w:sz w:val="20"/>
                <w:szCs w:val="20"/>
              </w:rPr>
            </w:pPr>
            <m:oMathPara>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512</m:t>
                    </m:r>
                  </m:sup>
                </m:sSup>
              </m:oMath>
            </m:oMathPara>
          </w:p>
        </w:tc>
        <w:tc>
          <w:tcPr>
            <w:tcW w:w="4037" w:type="dxa"/>
            <w:vAlign w:val="center"/>
          </w:tcPr>
          <w:p w14:paraId="25FA6425" w14:textId="77777777" w:rsidR="003242BE" w:rsidRPr="00506F68" w:rsidRDefault="003242BE" w:rsidP="0085232F">
            <w:pPr>
              <w:jc w:val="center"/>
              <w:rPr>
                <w:rFonts w:eastAsiaTheme="minorEastAsia"/>
                <w:sz w:val="20"/>
                <w:szCs w:val="20"/>
              </w:rPr>
            </w:pPr>
            <m:oMathPara>
              <m:oMath>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512</m:t>
                        </m:r>
                      </m:sup>
                    </m:sSup>
                    <m:ctrlPr>
                      <w:rPr>
                        <w:rFonts w:ascii="Cambria Math" w:hAnsi="Cambria Math"/>
                        <w:i/>
                        <w:sz w:val="20"/>
                        <w:szCs w:val="20"/>
                      </w:rPr>
                    </m:ctrlPr>
                  </m:num>
                  <m:den>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11</m:t>
                        </m:r>
                      </m:sup>
                    </m:sSup>
                    <m:ctrlPr>
                      <w:rPr>
                        <w:rFonts w:ascii="Cambria Math" w:hAnsi="Cambria Math"/>
                        <w:i/>
                        <w:sz w:val="20"/>
                        <w:szCs w:val="20"/>
                      </w:rPr>
                    </m:ctrlPr>
                  </m:den>
                </m:f>
                <m:r>
                  <w:rPr>
                    <w:rFonts w:ascii="Cambria Math" w:eastAsiaTheme="minorEastAsia" w:hAnsi="Cambria Math"/>
                    <w:sz w:val="20"/>
                    <w:szCs w:val="20"/>
                  </w:rPr>
                  <m:t>=1.42*</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135</m:t>
                    </m:r>
                  </m:sup>
                </m:sSup>
                <m:r>
                  <w:rPr>
                    <w:rFonts w:ascii="Cambria Math" w:eastAsiaTheme="minorEastAsia" w:hAnsi="Cambria Math"/>
                    <w:sz w:val="20"/>
                    <w:szCs w:val="20"/>
                  </w:rPr>
                  <m:t xml:space="preserve"> years</m:t>
                </m:r>
              </m:oMath>
            </m:oMathPara>
          </w:p>
        </w:tc>
      </w:tr>
    </w:tbl>
    <w:p w14:paraId="0BEA5934" w14:textId="77777777" w:rsidR="003242BE" w:rsidRPr="003242BE" w:rsidRDefault="003242BE" w:rsidP="003242BE">
      <w:pPr>
        <w:jc w:val="both"/>
        <w:rPr>
          <w:sz w:val="20"/>
          <w:szCs w:val="20"/>
        </w:rPr>
      </w:pPr>
    </w:p>
    <w:p w14:paraId="02A32C96" w14:textId="145D73BE" w:rsidR="2E77CB7E" w:rsidRPr="00930B8C" w:rsidRDefault="2E77CB7E" w:rsidP="00B620E8">
      <w:pPr>
        <w:pStyle w:val="ListParagraph"/>
        <w:numPr>
          <w:ilvl w:val="0"/>
          <w:numId w:val="1"/>
        </w:numPr>
        <w:jc w:val="both"/>
        <w:rPr>
          <w:sz w:val="20"/>
          <w:szCs w:val="20"/>
        </w:rPr>
      </w:pPr>
      <w:r w:rsidRPr="00930B8C">
        <w:rPr>
          <w:rFonts w:ascii="Calibri" w:eastAsia="Calibri" w:hAnsi="Calibri" w:cs="Calibri"/>
          <w:sz w:val="20"/>
          <w:szCs w:val="20"/>
        </w:rPr>
        <w:lastRenderedPageBreak/>
        <w:t>Assume you were working on a research lab, and you were asked to find a solution to improve the cracking performance and time. Your team came up with two promising solution</w:t>
      </w:r>
      <w:r w:rsidR="009C31D6" w:rsidRPr="00930B8C">
        <w:rPr>
          <w:rFonts w:ascii="Calibri" w:eastAsia="Calibri" w:hAnsi="Calibri" w:cs="Calibri"/>
          <w:sz w:val="20"/>
          <w:szCs w:val="20"/>
        </w:rPr>
        <w:t>s</w:t>
      </w:r>
      <w:r w:rsidRPr="00930B8C">
        <w:rPr>
          <w:rFonts w:ascii="Calibri" w:eastAsia="Calibri" w:hAnsi="Calibri" w:cs="Calibri"/>
          <w:sz w:val="20"/>
          <w:szCs w:val="20"/>
        </w:rPr>
        <w:t xml:space="preserve">. </w:t>
      </w:r>
    </w:p>
    <w:p w14:paraId="54DD8834" w14:textId="602E0D0C" w:rsidR="2E77CB7E" w:rsidRPr="00930B8C" w:rsidRDefault="2E77CB7E" w:rsidP="00B620E8">
      <w:pPr>
        <w:pStyle w:val="ListParagraph"/>
        <w:numPr>
          <w:ilvl w:val="1"/>
          <w:numId w:val="1"/>
        </w:numPr>
        <w:jc w:val="both"/>
        <w:rPr>
          <w:sz w:val="20"/>
          <w:szCs w:val="20"/>
        </w:rPr>
      </w:pPr>
      <w:r w:rsidRPr="00930B8C">
        <w:rPr>
          <w:rFonts w:ascii="Calibri" w:eastAsia="Calibri" w:hAnsi="Calibri" w:cs="Calibri"/>
          <w:sz w:val="20"/>
          <w:szCs w:val="20"/>
        </w:rPr>
        <w:t>Use specialized hardware to increase the speed of such an attack by 1000 times.</w:t>
      </w:r>
    </w:p>
    <w:p w14:paraId="02EC376B" w14:textId="5F5A9BA9" w:rsidR="2E77CB7E" w:rsidRPr="00930B8C" w:rsidRDefault="2E77CB7E" w:rsidP="00B620E8">
      <w:pPr>
        <w:pStyle w:val="ListParagraph"/>
        <w:numPr>
          <w:ilvl w:val="1"/>
          <w:numId w:val="1"/>
        </w:numPr>
        <w:jc w:val="both"/>
        <w:rPr>
          <w:sz w:val="20"/>
          <w:szCs w:val="20"/>
        </w:rPr>
      </w:pPr>
      <w:r w:rsidRPr="00930B8C">
        <w:rPr>
          <w:rFonts w:ascii="Calibri" w:eastAsia="Calibri" w:hAnsi="Calibri" w:cs="Calibri"/>
          <w:sz w:val="20"/>
          <w:szCs w:val="20"/>
        </w:rPr>
        <w:t xml:space="preserve">Make cryptanalysis of the cipher to be able to guess half of the key bits at little cost. </w:t>
      </w:r>
    </w:p>
    <w:p w14:paraId="7D867F11" w14:textId="402055BB" w:rsidR="2E77CB7E" w:rsidRDefault="2E77CB7E" w:rsidP="00506F68">
      <w:pPr>
        <w:ind w:left="1440"/>
        <w:jc w:val="both"/>
        <w:rPr>
          <w:rFonts w:ascii="Calibri" w:eastAsia="Calibri" w:hAnsi="Calibri" w:cs="Calibri"/>
          <w:sz w:val="20"/>
          <w:szCs w:val="20"/>
        </w:rPr>
      </w:pPr>
      <w:r w:rsidRPr="00930B8C">
        <w:rPr>
          <w:rFonts w:ascii="Calibri" w:eastAsia="Calibri" w:hAnsi="Calibri" w:cs="Calibri"/>
          <w:sz w:val="20"/>
          <w:szCs w:val="20"/>
        </w:rPr>
        <w:t>Explain with calculations which solution do you think would give better results?</w:t>
      </w:r>
    </w:p>
    <w:p w14:paraId="2E0D546C" w14:textId="42477C53" w:rsidR="00506F68" w:rsidRPr="00264654" w:rsidRDefault="00506F68" w:rsidP="00264654">
      <w:pPr>
        <w:ind w:left="720"/>
        <w:jc w:val="both"/>
        <w:rPr>
          <w:rFonts w:ascii="Calibri" w:eastAsia="Calibri" w:hAnsi="Calibri" w:cs="Calibri"/>
          <w:sz w:val="20"/>
          <w:szCs w:val="20"/>
        </w:rPr>
      </w:pPr>
      <w:r>
        <w:rPr>
          <w:rFonts w:ascii="Calibri" w:eastAsia="Calibri" w:hAnsi="Calibri" w:cs="Calibri"/>
          <w:sz w:val="20"/>
          <w:szCs w:val="20"/>
        </w:rPr>
        <w:t>While solution (i) seems to be a good idea, increasing the speed of such an attack by 1000 times makes nearly no difference in the grand scheme of things. For example</w:t>
      </w:r>
      <w:r w:rsidR="00264654">
        <w:rPr>
          <w:rFonts w:ascii="Calibri" w:eastAsia="Calibri" w:hAnsi="Calibri" w:cs="Calibri"/>
          <w:sz w:val="20"/>
          <w:szCs w:val="20"/>
        </w:rPr>
        <w:t>,</w:t>
      </w:r>
      <w:r>
        <w:rPr>
          <w:rFonts w:ascii="Calibri" w:eastAsia="Calibri" w:hAnsi="Calibri" w:cs="Calibri"/>
          <w:sz w:val="20"/>
          <w:szCs w:val="20"/>
        </w:rPr>
        <w:t xml:space="preserve"> while it may improve the Attack time for 56 bits from </w:t>
      </w:r>
      <w:r w:rsidR="00264654">
        <w:rPr>
          <w:rFonts w:ascii="Calibri" w:eastAsia="Calibri" w:hAnsi="Calibri" w:cs="Calibri"/>
          <w:sz w:val="20"/>
          <w:szCs w:val="20"/>
        </w:rPr>
        <w:t>761 years</w:t>
      </w:r>
      <w:r>
        <w:rPr>
          <w:rFonts w:ascii="Calibri" w:eastAsia="Calibri" w:hAnsi="Calibri" w:cs="Calibri"/>
          <w:sz w:val="20"/>
          <w:szCs w:val="20"/>
        </w:rPr>
        <w:t xml:space="preserve"> to </w:t>
      </w:r>
      <w:r w:rsidR="00264654">
        <w:rPr>
          <w:rFonts w:ascii="Calibri" w:eastAsia="Calibri" w:hAnsi="Calibri" w:cs="Calibri"/>
          <w:sz w:val="20"/>
          <w:szCs w:val="20"/>
        </w:rPr>
        <w:t>278 days</w:t>
      </w:r>
      <w:r>
        <w:rPr>
          <w:rFonts w:ascii="Calibri" w:eastAsia="Calibri" w:hAnsi="Calibri" w:cs="Calibri"/>
          <w:sz w:val="20"/>
          <w:szCs w:val="20"/>
        </w:rPr>
        <w:t xml:space="preserve">, </w:t>
      </w:r>
      <w:r w:rsidR="00264654">
        <w:rPr>
          <w:rFonts w:ascii="Calibri" w:eastAsia="Calibri" w:hAnsi="Calibri" w:cs="Calibri"/>
          <w:sz w:val="20"/>
          <w:szCs w:val="20"/>
        </w:rPr>
        <w:t xml:space="preserve">assuming the key/sec speed is now </w:t>
      </w:r>
      <m:oMath>
        <m:r>
          <w:rPr>
            <w:rFonts w:ascii="Cambria Math" w:eastAsia="Calibri" w:hAnsi="Cambria Math" w:cs="Calibri"/>
            <w:sz w:val="20"/>
            <w:szCs w:val="20"/>
          </w:rPr>
          <m:t>3*</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9</m:t>
            </m:r>
          </m:sup>
        </m:sSup>
      </m:oMath>
      <w:r w:rsidR="00264654">
        <w:rPr>
          <w:rFonts w:ascii="Calibri" w:eastAsia="Calibri" w:hAnsi="Calibri" w:cs="Calibri"/>
          <w:sz w:val="20"/>
          <w:szCs w:val="20"/>
        </w:rPr>
        <w:t xml:space="preserve"> instead of </w:t>
      </w:r>
      <m:oMath>
        <m:r>
          <w:rPr>
            <w:rFonts w:ascii="Cambria Math" w:eastAsia="Calibri" w:hAnsi="Cambria Math" w:cs="Calibri"/>
            <w:sz w:val="20"/>
            <w:szCs w:val="20"/>
          </w:rPr>
          <m:t>3*</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6</m:t>
            </m:r>
          </m:sup>
        </m:sSup>
      </m:oMath>
      <w:r w:rsidR="00264654">
        <w:rPr>
          <w:rFonts w:ascii="Calibri" w:eastAsia="Calibri" w:hAnsi="Calibri" w:cs="Calibri"/>
          <w:sz w:val="20"/>
          <w:szCs w:val="20"/>
        </w:rPr>
        <w:t xml:space="preserve"> from our part 2(a)(i), this seems as though it goes down from 761 years to 278 days so it is a good solution. But the moment our number of bits go up to 128, it still takes </w:t>
      </w:r>
      <m:oMath>
        <m:r>
          <w:rPr>
            <w:rFonts w:ascii="Cambria Math" w:eastAsia="Calibri" w:hAnsi="Cambria Math" w:cs="Calibri"/>
            <w:sz w:val="20"/>
            <w:szCs w:val="20"/>
          </w:rPr>
          <m:t>3.59*</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2</m:t>
            </m:r>
            <m:r>
              <w:rPr>
                <w:rFonts w:ascii="Cambria Math" w:eastAsia="Calibri" w:hAnsi="Cambria Math" w:cs="Calibri"/>
                <w:sz w:val="20"/>
                <w:szCs w:val="20"/>
              </w:rPr>
              <m:t>1</m:t>
            </m:r>
          </m:sup>
        </m:sSup>
        <m:r>
          <w:rPr>
            <w:rFonts w:ascii="Cambria Math" w:eastAsia="Calibri" w:hAnsi="Cambria Math" w:cs="Calibri"/>
            <w:sz w:val="20"/>
            <w:szCs w:val="20"/>
          </w:rPr>
          <m:t xml:space="preserve"> years</m:t>
        </m:r>
      </m:oMath>
      <w:r w:rsidR="00264654">
        <w:rPr>
          <w:rFonts w:ascii="Calibri" w:eastAsia="Calibri" w:hAnsi="Calibri" w:cs="Calibri"/>
          <w:sz w:val="20"/>
          <w:szCs w:val="20"/>
        </w:rPr>
        <w:t xml:space="preserve"> with our speed being 1000 times faster.</w:t>
      </w:r>
    </w:p>
    <w:p w14:paraId="797B8EC6" w14:textId="77777777" w:rsidR="002D6060" w:rsidRDefault="009D24AD" w:rsidP="002D6060">
      <w:pPr>
        <w:ind w:left="720"/>
        <w:jc w:val="both"/>
        <w:rPr>
          <w:rFonts w:ascii="Calibri" w:eastAsia="Calibri" w:hAnsi="Calibri" w:cs="Calibri"/>
          <w:sz w:val="20"/>
          <w:szCs w:val="20"/>
        </w:rPr>
      </w:pPr>
      <w:r>
        <w:rPr>
          <w:rFonts w:ascii="Calibri" w:eastAsia="Calibri" w:hAnsi="Calibri" w:cs="Calibri"/>
          <w:sz w:val="20"/>
          <w:szCs w:val="20"/>
        </w:rPr>
        <w:t>In contrast</w:t>
      </w:r>
      <w:r w:rsidR="00264654">
        <w:rPr>
          <w:rFonts w:ascii="Calibri" w:eastAsia="Calibri" w:hAnsi="Calibri" w:cs="Calibri"/>
          <w:sz w:val="20"/>
          <w:szCs w:val="20"/>
        </w:rPr>
        <w:t xml:space="preserve">, using cryptanalysis </w:t>
      </w:r>
      <w:r>
        <w:rPr>
          <w:rFonts w:ascii="Calibri" w:eastAsia="Calibri" w:hAnsi="Calibri" w:cs="Calibri"/>
          <w:sz w:val="20"/>
          <w:szCs w:val="20"/>
        </w:rPr>
        <w:t xml:space="preserve">and being able to guess half of the key bits is a significantly better solution out of the two. </w:t>
      </w:r>
    </w:p>
    <w:p w14:paraId="5AF3E5BF" w14:textId="77DF51A6" w:rsidR="00264654" w:rsidRPr="007712A6" w:rsidRDefault="002D6060" w:rsidP="007712A6">
      <w:pPr>
        <w:ind w:left="720"/>
        <w:jc w:val="both"/>
        <w:rPr>
          <w:rFonts w:ascii="Calibri" w:eastAsia="Calibri" w:hAnsi="Calibri" w:cs="Calibri"/>
          <w:sz w:val="20"/>
          <w:szCs w:val="20"/>
        </w:rPr>
      </w:pPr>
      <w:r>
        <w:rPr>
          <w:rFonts w:ascii="Calibri" w:eastAsia="Calibri" w:hAnsi="Calibri" w:cs="Calibri"/>
          <w:sz w:val="20"/>
          <w:szCs w:val="20"/>
        </w:rPr>
        <w:t>T</w:t>
      </w:r>
      <w:r w:rsidR="009D24AD">
        <w:rPr>
          <w:rFonts w:ascii="Calibri" w:eastAsia="Calibri" w:hAnsi="Calibri" w:cs="Calibri"/>
          <w:sz w:val="20"/>
          <w:szCs w:val="20"/>
        </w:rPr>
        <w:t xml:space="preserve">his solution would give better results because </w:t>
      </w:r>
      <w:r w:rsidR="00E1097E">
        <w:rPr>
          <w:rFonts w:ascii="Calibri" w:eastAsia="Calibri" w:hAnsi="Calibri" w:cs="Calibri"/>
          <w:sz w:val="20"/>
          <w:szCs w:val="20"/>
        </w:rPr>
        <w:t>if we are able to somehow guess half of the key bits, then using example 2(a)(i) with 56 bits (halved to 28),</w:t>
      </w:r>
      <w:r>
        <w:rPr>
          <w:rFonts w:ascii="Calibri" w:eastAsia="Calibri" w:hAnsi="Calibri" w:cs="Calibri"/>
          <w:sz w:val="20"/>
          <w:szCs w:val="20"/>
        </w:rPr>
        <w:t xml:space="preserve"> with our attack speed still at </w:t>
      </w:r>
      <m:oMath>
        <m:r>
          <w:rPr>
            <w:rFonts w:ascii="Cambria Math" w:eastAsia="Calibri" w:hAnsi="Cambria Math" w:cs="Calibri"/>
            <w:sz w:val="20"/>
            <w:szCs w:val="20"/>
          </w:rPr>
          <m:t>3*</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6</m:t>
            </m:r>
          </m:sup>
        </m:sSup>
      </m:oMath>
      <w:r w:rsidR="00E1097E">
        <w:rPr>
          <w:rFonts w:ascii="Calibri" w:eastAsia="Calibri" w:hAnsi="Calibri" w:cs="Calibri"/>
          <w:sz w:val="20"/>
          <w:szCs w:val="20"/>
        </w:rPr>
        <w:t xml:space="preserve"> we reduce our time from 761 years to 1.49 minutes. Even using the same example but with 128 bits (halved to 64), </w:t>
      </w:r>
      <w:r w:rsidR="007712A6">
        <w:rPr>
          <w:rFonts w:ascii="Calibri" w:eastAsia="Calibri" w:hAnsi="Calibri" w:cs="Calibri"/>
          <w:sz w:val="20"/>
          <w:szCs w:val="20"/>
        </w:rPr>
        <w:t xml:space="preserve">attack speed still at </w:t>
      </w:r>
      <m:oMath>
        <m:r>
          <w:rPr>
            <w:rFonts w:ascii="Cambria Math" w:eastAsia="Calibri" w:hAnsi="Cambria Math" w:cs="Calibri"/>
            <w:sz w:val="20"/>
            <w:szCs w:val="20"/>
          </w:rPr>
          <m:t>3*</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6</m:t>
            </m:r>
          </m:sup>
        </m:sSup>
      </m:oMath>
      <w:r w:rsidR="007712A6">
        <w:rPr>
          <w:rFonts w:ascii="Calibri" w:eastAsia="Calibri" w:hAnsi="Calibri" w:cs="Calibri"/>
          <w:sz w:val="20"/>
          <w:szCs w:val="20"/>
        </w:rPr>
        <w:t xml:space="preserve"> </w:t>
      </w:r>
      <w:r w:rsidR="00E1097E">
        <w:rPr>
          <w:rFonts w:ascii="Calibri" w:eastAsia="Calibri" w:hAnsi="Calibri" w:cs="Calibri"/>
          <w:sz w:val="20"/>
          <w:szCs w:val="20"/>
        </w:rPr>
        <w:t xml:space="preserve">we reduce our time from </w:t>
      </w:r>
      <m:oMath>
        <m:r>
          <w:rPr>
            <w:rFonts w:ascii="Cambria Math" w:eastAsiaTheme="minorEastAsia" w:hAnsi="Cambria Math"/>
            <w:sz w:val="20"/>
            <w:szCs w:val="20"/>
          </w:rPr>
          <m:t>3.60*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24</m:t>
            </m:r>
          </m:sup>
        </m:sSup>
      </m:oMath>
      <w:r w:rsidR="00946AC8">
        <w:rPr>
          <w:rFonts w:ascii="Calibri" w:eastAsia="Calibri" w:hAnsi="Calibri" w:cs="Calibri"/>
          <w:sz w:val="20"/>
          <w:szCs w:val="20"/>
        </w:rPr>
        <w:t xml:space="preserve"> years</w:t>
      </w:r>
      <w:r w:rsidR="00E1097E">
        <w:rPr>
          <w:rFonts w:ascii="Calibri" w:eastAsia="Calibri" w:hAnsi="Calibri" w:cs="Calibri"/>
          <w:sz w:val="20"/>
          <w:szCs w:val="20"/>
        </w:rPr>
        <w:t xml:space="preserve"> to 194,980 years. Yes, 194,980 years is still a long time, but in the grand scheme of things we were able to bring down the time from </w:t>
      </w:r>
      <m:oMath>
        <m:r>
          <w:rPr>
            <w:rFonts w:ascii="Cambria Math" w:eastAsia="Calibri" w:hAnsi="Cambria Math" w:cs="Calibri"/>
            <w:sz w:val="20"/>
            <w:szCs w:val="20"/>
          </w:rPr>
          <m:t>3.60*</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2</m:t>
            </m:r>
            <m:r>
              <w:rPr>
                <w:rFonts w:ascii="Cambria Math" w:eastAsia="Calibri" w:hAnsi="Cambria Math" w:cs="Calibri"/>
                <w:sz w:val="20"/>
                <w:szCs w:val="20"/>
              </w:rPr>
              <m:t>4</m:t>
            </m:r>
          </m:sup>
        </m:sSup>
      </m:oMath>
      <w:r w:rsidR="00C03704">
        <w:rPr>
          <w:rFonts w:ascii="Calibri" w:eastAsia="Calibri" w:hAnsi="Calibri" w:cs="Calibri"/>
          <w:sz w:val="20"/>
          <w:szCs w:val="20"/>
        </w:rPr>
        <w:t xml:space="preserve"> to </w:t>
      </w:r>
      <m:oMath>
        <m:r>
          <w:rPr>
            <w:rFonts w:ascii="Cambria Math" w:eastAsia="Calibri" w:hAnsi="Cambria Math" w:cs="Calibri"/>
            <w:sz w:val="20"/>
            <w:szCs w:val="20"/>
          </w:rPr>
          <m:t>195*</m:t>
        </m:r>
        <m:sSup>
          <m:sSupPr>
            <m:ctrlPr>
              <w:rPr>
                <w:rFonts w:ascii="Cambria Math" w:eastAsia="Calibri" w:hAnsi="Cambria Math" w:cs="Calibri"/>
                <w:i/>
                <w:sz w:val="20"/>
                <w:szCs w:val="20"/>
              </w:rPr>
            </m:ctrlPr>
          </m:sSupPr>
          <m:e>
            <m:r>
              <w:rPr>
                <w:rFonts w:ascii="Cambria Math" w:eastAsia="Calibri" w:hAnsi="Cambria Math" w:cs="Calibri"/>
                <w:sz w:val="20"/>
                <w:szCs w:val="20"/>
              </w:rPr>
              <m:t>10</m:t>
            </m:r>
          </m:e>
          <m:sup>
            <m:r>
              <w:rPr>
                <w:rFonts w:ascii="Cambria Math" w:eastAsia="Calibri" w:hAnsi="Cambria Math" w:cs="Calibri"/>
                <w:sz w:val="20"/>
                <w:szCs w:val="20"/>
              </w:rPr>
              <m:t>3</m:t>
            </m:r>
          </m:sup>
        </m:sSup>
      </m:oMath>
      <w:r w:rsidR="00E1097E">
        <w:rPr>
          <w:rFonts w:ascii="Calibri" w:eastAsia="Calibri" w:hAnsi="Calibri" w:cs="Calibri"/>
          <w:sz w:val="20"/>
          <w:szCs w:val="20"/>
        </w:rPr>
        <w:t xml:space="preserve"> </w:t>
      </w:r>
      <w:r w:rsidR="00C03704">
        <w:rPr>
          <w:rFonts w:ascii="Calibri" w:eastAsia="Calibri" w:hAnsi="Calibri" w:cs="Calibri"/>
          <w:sz w:val="20"/>
          <w:szCs w:val="20"/>
        </w:rPr>
        <w:t>years.</w:t>
      </w:r>
    </w:p>
    <w:p w14:paraId="36DFBBFC" w14:textId="658A3B92" w:rsidR="00C03704" w:rsidRPr="00C03704" w:rsidRDefault="00C03704" w:rsidP="00C03704">
      <w:pPr>
        <w:ind w:left="720"/>
        <w:jc w:val="both"/>
        <w:rPr>
          <w:rFonts w:ascii="Calibri" w:eastAsia="Calibri" w:hAnsi="Calibri" w:cs="Calibri"/>
          <w:sz w:val="20"/>
          <w:szCs w:val="20"/>
        </w:rPr>
      </w:pPr>
      <w:r>
        <w:rPr>
          <w:rFonts w:ascii="Calibri" w:eastAsia="Calibri" w:hAnsi="Calibri" w:cs="Calibri"/>
          <w:sz w:val="20"/>
          <w:szCs w:val="20"/>
        </w:rPr>
        <w:t>All in all, it is clear that the better results are given by solution (ii).</w:t>
      </w:r>
    </w:p>
    <w:p w14:paraId="2A39A789" w14:textId="77777777" w:rsidR="00264654" w:rsidRPr="00264654" w:rsidRDefault="00264654" w:rsidP="00506F68">
      <w:pPr>
        <w:jc w:val="both"/>
        <w:rPr>
          <w:rFonts w:ascii="Calibri" w:eastAsia="Calibri" w:hAnsi="Calibri" w:cs="Calibri"/>
          <w:sz w:val="20"/>
          <w:szCs w:val="20"/>
        </w:rPr>
      </w:pPr>
    </w:p>
    <w:sectPr w:rsidR="00264654" w:rsidRPr="002646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109C2" w14:textId="77777777" w:rsidR="00283211" w:rsidRDefault="00283211" w:rsidP="00930B8C">
      <w:pPr>
        <w:spacing w:after="0" w:line="240" w:lineRule="auto"/>
      </w:pPr>
      <w:r>
        <w:separator/>
      </w:r>
    </w:p>
  </w:endnote>
  <w:endnote w:type="continuationSeparator" w:id="0">
    <w:p w14:paraId="45E66B22" w14:textId="77777777" w:rsidR="00283211" w:rsidRDefault="00283211" w:rsidP="00930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78FAA" w14:textId="77777777" w:rsidR="00283211" w:rsidRDefault="00283211" w:rsidP="00930B8C">
      <w:pPr>
        <w:spacing w:after="0" w:line="240" w:lineRule="auto"/>
      </w:pPr>
      <w:r>
        <w:separator/>
      </w:r>
    </w:p>
  </w:footnote>
  <w:footnote w:type="continuationSeparator" w:id="0">
    <w:p w14:paraId="12F7DEB4" w14:textId="77777777" w:rsidR="00283211" w:rsidRDefault="00283211" w:rsidP="00930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77DB0"/>
    <w:multiLevelType w:val="hybridMultilevel"/>
    <w:tmpl w:val="53F67BD4"/>
    <w:lvl w:ilvl="0" w:tplc="DAB4EEE0">
      <w:start w:val="1"/>
      <w:numFmt w:val="decimal"/>
      <w:lvlText w:val="%1."/>
      <w:lvlJc w:val="left"/>
      <w:pPr>
        <w:ind w:left="720" w:hanging="360"/>
      </w:pPr>
    </w:lvl>
    <w:lvl w:ilvl="1" w:tplc="914804C4">
      <w:start w:val="1"/>
      <w:numFmt w:val="lowerLetter"/>
      <w:lvlText w:val="%2."/>
      <w:lvlJc w:val="left"/>
      <w:pPr>
        <w:ind w:left="1440" w:hanging="360"/>
      </w:pPr>
    </w:lvl>
    <w:lvl w:ilvl="2" w:tplc="1444BD6C">
      <w:start w:val="1"/>
      <w:numFmt w:val="lowerRoman"/>
      <w:lvlText w:val="%3."/>
      <w:lvlJc w:val="right"/>
      <w:pPr>
        <w:ind w:left="2160" w:hanging="180"/>
      </w:pPr>
    </w:lvl>
    <w:lvl w:ilvl="3" w:tplc="5ADE4E10">
      <w:start w:val="1"/>
      <w:numFmt w:val="decimal"/>
      <w:lvlText w:val="%4."/>
      <w:lvlJc w:val="left"/>
      <w:pPr>
        <w:ind w:left="2880" w:hanging="360"/>
      </w:pPr>
    </w:lvl>
    <w:lvl w:ilvl="4" w:tplc="10E688EA">
      <w:start w:val="1"/>
      <w:numFmt w:val="lowerLetter"/>
      <w:lvlText w:val="%5."/>
      <w:lvlJc w:val="left"/>
      <w:pPr>
        <w:ind w:left="3600" w:hanging="360"/>
      </w:pPr>
    </w:lvl>
    <w:lvl w:ilvl="5" w:tplc="00981028">
      <w:start w:val="1"/>
      <w:numFmt w:val="lowerRoman"/>
      <w:lvlText w:val="%6."/>
      <w:lvlJc w:val="right"/>
      <w:pPr>
        <w:ind w:left="4320" w:hanging="180"/>
      </w:pPr>
    </w:lvl>
    <w:lvl w:ilvl="6" w:tplc="429CEE46">
      <w:start w:val="1"/>
      <w:numFmt w:val="decimal"/>
      <w:lvlText w:val="%7."/>
      <w:lvlJc w:val="left"/>
      <w:pPr>
        <w:ind w:left="5040" w:hanging="360"/>
      </w:pPr>
    </w:lvl>
    <w:lvl w:ilvl="7" w:tplc="AF60AAFC">
      <w:start w:val="1"/>
      <w:numFmt w:val="lowerLetter"/>
      <w:lvlText w:val="%8."/>
      <w:lvlJc w:val="left"/>
      <w:pPr>
        <w:ind w:left="5760" w:hanging="360"/>
      </w:pPr>
    </w:lvl>
    <w:lvl w:ilvl="8" w:tplc="17102126">
      <w:start w:val="1"/>
      <w:numFmt w:val="lowerRoman"/>
      <w:lvlText w:val="%9."/>
      <w:lvlJc w:val="right"/>
      <w:pPr>
        <w:ind w:left="6480" w:hanging="180"/>
      </w:pPr>
    </w:lvl>
  </w:abstractNum>
  <w:abstractNum w:abstractNumId="1" w15:restartNumberingAfterBreak="0">
    <w:nsid w:val="22A5569C"/>
    <w:multiLevelType w:val="hybridMultilevel"/>
    <w:tmpl w:val="C2EECFF4"/>
    <w:lvl w:ilvl="0" w:tplc="4BE27672">
      <w:start w:val="1"/>
      <w:numFmt w:val="lowerLetter"/>
      <w:lvlText w:val="%1."/>
      <w:lvlJc w:val="left"/>
      <w:pPr>
        <w:ind w:left="1080" w:hanging="360"/>
      </w:pPr>
    </w:lvl>
    <w:lvl w:ilvl="1" w:tplc="69369666">
      <w:start w:val="1"/>
      <w:numFmt w:val="lowerRoman"/>
      <w:lvlText w:val="%2."/>
      <w:lvlJc w:val="right"/>
      <w:pPr>
        <w:ind w:left="1800" w:hanging="360"/>
      </w:pPr>
    </w:lvl>
    <w:lvl w:ilvl="2" w:tplc="2EAAA940">
      <w:start w:val="1"/>
      <w:numFmt w:val="lowerRoman"/>
      <w:lvlText w:val="%3."/>
      <w:lvlJc w:val="right"/>
      <w:pPr>
        <w:ind w:left="2520" w:hanging="180"/>
      </w:pPr>
    </w:lvl>
    <w:lvl w:ilvl="3" w:tplc="85EE81E2">
      <w:start w:val="1"/>
      <w:numFmt w:val="decimal"/>
      <w:lvlText w:val="%4."/>
      <w:lvlJc w:val="left"/>
      <w:pPr>
        <w:ind w:left="3240" w:hanging="360"/>
      </w:pPr>
    </w:lvl>
    <w:lvl w:ilvl="4" w:tplc="62FA749C">
      <w:start w:val="1"/>
      <w:numFmt w:val="lowerLetter"/>
      <w:lvlText w:val="%5."/>
      <w:lvlJc w:val="left"/>
      <w:pPr>
        <w:ind w:left="3960" w:hanging="360"/>
      </w:pPr>
    </w:lvl>
    <w:lvl w:ilvl="5" w:tplc="0A942828">
      <w:start w:val="1"/>
      <w:numFmt w:val="lowerRoman"/>
      <w:lvlText w:val="%6."/>
      <w:lvlJc w:val="right"/>
      <w:pPr>
        <w:ind w:left="4680" w:hanging="180"/>
      </w:pPr>
    </w:lvl>
    <w:lvl w:ilvl="6" w:tplc="F05C8084">
      <w:start w:val="1"/>
      <w:numFmt w:val="decimal"/>
      <w:lvlText w:val="%7."/>
      <w:lvlJc w:val="left"/>
      <w:pPr>
        <w:ind w:left="5400" w:hanging="360"/>
      </w:pPr>
    </w:lvl>
    <w:lvl w:ilvl="7" w:tplc="AC26AB76">
      <w:start w:val="1"/>
      <w:numFmt w:val="lowerLetter"/>
      <w:lvlText w:val="%8."/>
      <w:lvlJc w:val="left"/>
      <w:pPr>
        <w:ind w:left="6120" w:hanging="360"/>
      </w:pPr>
    </w:lvl>
    <w:lvl w:ilvl="8" w:tplc="478ADB78">
      <w:start w:val="1"/>
      <w:numFmt w:val="lowerRoman"/>
      <w:lvlText w:val="%9."/>
      <w:lvlJc w:val="right"/>
      <w:pPr>
        <w:ind w:left="6840" w:hanging="180"/>
      </w:pPr>
    </w:lvl>
  </w:abstractNum>
  <w:num w:numId="1" w16cid:durableId="823007047">
    <w:abstractNumId w:val="1"/>
  </w:num>
  <w:num w:numId="2" w16cid:durableId="60365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IwNzc1NrAwNzE0NLFQ0lEKTi0uzszPAykwqgUASuiIPiwAAAA="/>
  </w:docVars>
  <w:rsids>
    <w:rsidRoot w:val="31298A7D"/>
    <w:rsid w:val="00024F0D"/>
    <w:rsid w:val="00072371"/>
    <w:rsid w:val="001F40DC"/>
    <w:rsid w:val="00264654"/>
    <w:rsid w:val="00283211"/>
    <w:rsid w:val="002D6060"/>
    <w:rsid w:val="003242BE"/>
    <w:rsid w:val="00331B79"/>
    <w:rsid w:val="004522B3"/>
    <w:rsid w:val="00506F68"/>
    <w:rsid w:val="006F5995"/>
    <w:rsid w:val="007712A6"/>
    <w:rsid w:val="0079771A"/>
    <w:rsid w:val="007C2156"/>
    <w:rsid w:val="007F0E32"/>
    <w:rsid w:val="00930B8C"/>
    <w:rsid w:val="00946AC8"/>
    <w:rsid w:val="009A224F"/>
    <w:rsid w:val="009C31D6"/>
    <w:rsid w:val="009C448D"/>
    <w:rsid w:val="009D24AD"/>
    <w:rsid w:val="009E254C"/>
    <w:rsid w:val="00B620E8"/>
    <w:rsid w:val="00BB3992"/>
    <w:rsid w:val="00BC484A"/>
    <w:rsid w:val="00C03704"/>
    <w:rsid w:val="00C44306"/>
    <w:rsid w:val="00C85E2D"/>
    <w:rsid w:val="00D03156"/>
    <w:rsid w:val="00D11599"/>
    <w:rsid w:val="00D210B5"/>
    <w:rsid w:val="00D25B78"/>
    <w:rsid w:val="00D67870"/>
    <w:rsid w:val="00E1097E"/>
    <w:rsid w:val="00EA3E52"/>
    <w:rsid w:val="00EB1C79"/>
    <w:rsid w:val="00FD6BB3"/>
    <w:rsid w:val="2E77CB7E"/>
    <w:rsid w:val="31298A7D"/>
    <w:rsid w:val="4A0049CB"/>
    <w:rsid w:val="4CFC1A23"/>
    <w:rsid w:val="703281D2"/>
    <w:rsid w:val="77EE42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8A7D"/>
  <w15:chartTrackingRefBased/>
  <w15:docId w15:val="{3CCBA9CF-6556-4865-BEE3-A32FA572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30B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B8C"/>
  </w:style>
  <w:style w:type="paragraph" w:styleId="Footer">
    <w:name w:val="footer"/>
    <w:basedOn w:val="Normal"/>
    <w:link w:val="FooterChar"/>
    <w:uiPriority w:val="99"/>
    <w:unhideWhenUsed/>
    <w:rsid w:val="00930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B8C"/>
  </w:style>
  <w:style w:type="character" w:styleId="PlaceholderText">
    <w:name w:val="Placeholder Text"/>
    <w:basedOn w:val="DefaultParagraphFont"/>
    <w:uiPriority w:val="99"/>
    <w:semiHidden/>
    <w:rsid w:val="007F0E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Moataz Abdelkhalek</dc:creator>
  <cp:keywords/>
  <dc:description/>
  <cp:lastModifiedBy>Dhiman, Gurumanie S</cp:lastModifiedBy>
  <cp:revision>6</cp:revision>
  <dcterms:created xsi:type="dcterms:W3CDTF">2025-09-13T20:54:00Z</dcterms:created>
  <dcterms:modified xsi:type="dcterms:W3CDTF">2025-09-13T20:58:00Z</dcterms:modified>
</cp:coreProperties>
</file>