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BC3F" w14:textId="77777777" w:rsidR="006C2EB4" w:rsidRDefault="006C2EB4" w:rsidP="004E7343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6BA962D7">
        <w:rPr>
          <w:b/>
          <w:bCs/>
          <w:sz w:val="32"/>
          <w:szCs w:val="32"/>
        </w:rPr>
        <w:t>CPR E 4890: Computer Networking and Data Communication</w:t>
      </w:r>
    </w:p>
    <w:p w14:paraId="7A9B1106" w14:textId="103361E2" w:rsidR="00C3222D" w:rsidRDefault="00C3222D" w:rsidP="003374DE">
      <w:pPr>
        <w:spacing w:line="240" w:lineRule="auto"/>
        <w:jc w:val="center"/>
        <w:rPr>
          <w:b/>
          <w:bCs/>
          <w:sz w:val="32"/>
          <w:szCs w:val="32"/>
        </w:rPr>
      </w:pPr>
      <w:r w:rsidRPr="00C3222D">
        <w:rPr>
          <w:b/>
          <w:bCs/>
          <w:sz w:val="32"/>
          <w:szCs w:val="32"/>
        </w:rPr>
        <w:t>Lab Experiment #6 – CloudLab Experiment: IPv4 Routing Basics</w:t>
      </w:r>
    </w:p>
    <w:p w14:paraId="46D1608B" w14:textId="710FF8BA" w:rsidR="006C2EB4" w:rsidRPr="006C2EB4" w:rsidRDefault="006C2EB4" w:rsidP="003374DE">
      <w:pPr>
        <w:spacing w:line="240" w:lineRule="auto"/>
        <w:rPr>
          <w:b/>
          <w:bCs/>
        </w:rPr>
      </w:pPr>
      <w:r w:rsidRPr="006C2EB4">
        <w:rPr>
          <w:b/>
          <w:bCs/>
        </w:rPr>
        <w:t>Summary</w:t>
      </w:r>
    </w:p>
    <w:p w14:paraId="71E3D21B" w14:textId="1402B8D5" w:rsidR="006B4606" w:rsidRDefault="006B4606" w:rsidP="006B4606">
      <w:pPr>
        <w:spacing w:line="240" w:lineRule="auto"/>
      </w:pPr>
      <w:r>
        <w:t xml:space="preserve">In this lab I </w:t>
      </w:r>
      <w:r>
        <w:t>was able to gain some</w:t>
      </w:r>
      <w:r>
        <w:t xml:space="preserve"> experience with static IPv4 routing using CloudLab. </w:t>
      </w:r>
      <w:r>
        <w:t>The lab involved</w:t>
      </w:r>
      <w:r>
        <w:t xml:space="preserve"> work</w:t>
      </w:r>
      <w:r>
        <w:t>ing</w:t>
      </w:r>
      <w:r>
        <w:t xml:space="preserve"> with a three-node network topology where each node was connected to two of three subnets, meaning no single node could initially reach all </w:t>
      </w:r>
      <w:r>
        <w:t xml:space="preserve">the </w:t>
      </w:r>
      <w:r>
        <w:t xml:space="preserve">addresses in the network. By using the </w:t>
      </w:r>
      <w:r w:rsidRPr="006B4606">
        <w:rPr>
          <w:b/>
          <w:bCs/>
        </w:rPr>
        <w:t>route -n</w:t>
      </w:r>
      <w:r>
        <w:t xml:space="preserve"> command, I was able to </w:t>
      </w:r>
      <w:r>
        <w:t>find</w:t>
      </w:r>
      <w:r>
        <w:t xml:space="preserve"> each node's routing table and </w:t>
      </w:r>
      <w:r>
        <w:t>noted</w:t>
      </w:r>
      <w:r>
        <w:t xml:space="preserve"> that only directly connected subnets were known to each node by default. This made it </w:t>
      </w:r>
      <w:r>
        <w:t xml:space="preserve">pretty </w:t>
      </w:r>
      <w:r>
        <w:t>clear</w:t>
      </w:r>
      <w:r>
        <w:t xml:space="preserve"> as to</w:t>
      </w:r>
      <w:r>
        <w:t xml:space="preserve"> why certain ping and traceroute attempts</w:t>
      </w:r>
      <w:r>
        <w:t xml:space="preserve"> were</w:t>
      </w:r>
      <w:r>
        <w:t xml:space="preserve"> fail</w:t>
      </w:r>
      <w:r>
        <w:t>ing</w:t>
      </w:r>
      <w:r>
        <w:t xml:space="preserve"> before any manual configuration </w:t>
      </w:r>
      <w:r>
        <w:t>(for example,</w:t>
      </w:r>
      <w:r>
        <w:t xml:space="preserve"> Node A</w:t>
      </w:r>
      <w:r>
        <w:t>).</w:t>
      </w:r>
    </w:p>
    <w:p w14:paraId="015B1D3E" w14:textId="43ECD38D" w:rsidR="0087400A" w:rsidRDefault="006B4606" w:rsidP="003374DE">
      <w:pPr>
        <w:spacing w:line="240" w:lineRule="auto"/>
      </w:pPr>
      <w:r>
        <w:t>In</w:t>
      </w:r>
      <w:r>
        <w:t xml:space="preserve"> Exercise 2, I </w:t>
      </w:r>
      <w:r>
        <w:t xml:space="preserve">was able to review (again) </w:t>
      </w:r>
      <w:r>
        <w:t>how to manually add static routes using the route add command</w:t>
      </w:r>
      <w:r>
        <w:t xml:space="preserve"> (already learned in CPRE431 too). We needed to</w:t>
      </w:r>
      <w:r>
        <w:t xml:space="preserve"> specify</w:t>
      </w:r>
      <w:r>
        <w:t xml:space="preserve"> </w:t>
      </w:r>
      <w:r>
        <w:t xml:space="preserve">a destination subnet, netmask, gateway IP, and outgoing interface. By updating the routing tables on all three nodes, I </w:t>
      </w:r>
      <w:r>
        <w:t>was able to gain</w:t>
      </w:r>
      <w:r>
        <w:t xml:space="preserve"> connectivity across the entire network. The traceroute outputs were </w:t>
      </w:r>
      <w:r>
        <w:t>fun to watch and quite</w:t>
      </w:r>
      <w:r>
        <w:t xml:space="preserve"> useful in </w:t>
      </w:r>
      <w:r>
        <w:t>being able to see</w:t>
      </w:r>
      <w:r>
        <w:t xml:space="preserve"> the path packets took through</w:t>
      </w:r>
      <w:r>
        <w:t xml:space="preserve"> the</w:t>
      </w:r>
      <w:r>
        <w:t xml:space="preserve"> intermediate nodes.</w:t>
      </w:r>
    </w:p>
    <w:p w14:paraId="2D26E2E2" w14:textId="111E70BC" w:rsidR="0087400A" w:rsidRDefault="0000745E" w:rsidP="003374DE">
      <w:pPr>
        <w:spacing w:line="240" w:lineRule="auto"/>
        <w:rPr>
          <w:b/>
          <w:bCs/>
        </w:rPr>
      </w:pPr>
      <w:r w:rsidRPr="0000745E">
        <w:rPr>
          <w:b/>
          <w:bCs/>
        </w:rPr>
        <w:t>Exercise 1: Examine the Network Topology</w:t>
      </w:r>
    </w:p>
    <w:p w14:paraId="05823BC9" w14:textId="50E62B1D" w:rsidR="0000745E" w:rsidRPr="0000745E" w:rsidRDefault="0000745E" w:rsidP="003374DE">
      <w:pPr>
        <w:spacing w:line="240" w:lineRule="auto"/>
        <w:rPr>
          <w:b/>
          <w:bCs/>
        </w:rPr>
      </w:pPr>
      <w:r>
        <w:rPr>
          <w:b/>
          <w:bCs/>
        </w:rPr>
        <w:t>2)</w:t>
      </w:r>
    </w:p>
    <w:p w14:paraId="2D831104" w14:textId="1F7C0890" w:rsidR="0087400A" w:rsidRDefault="0087400A" w:rsidP="003374DE">
      <w:pPr>
        <w:spacing w:line="240" w:lineRule="auto"/>
      </w:pPr>
      <w:r w:rsidRPr="0087400A">
        <w:rPr>
          <w:noProof/>
        </w:rPr>
        <w:drawing>
          <wp:inline distT="0" distB="0" distL="0" distR="0" wp14:anchorId="74613255" wp14:editId="18E6270C">
            <wp:extent cx="5234940" cy="1230994"/>
            <wp:effectExtent l="0" t="0" r="0" b="1270"/>
            <wp:docPr id="7310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1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98" cy="124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5C2F" w14:textId="15840277" w:rsidR="006B17C1" w:rsidRDefault="006B17C1" w:rsidP="003374DE">
      <w:pPr>
        <w:spacing w:line="240" w:lineRule="auto"/>
      </w:pPr>
      <w:r w:rsidRPr="006B17C1">
        <w:drawing>
          <wp:inline distT="0" distB="0" distL="0" distR="0" wp14:anchorId="045F5A3D" wp14:editId="4CEDF74B">
            <wp:extent cx="5234940" cy="1222045"/>
            <wp:effectExtent l="0" t="0" r="0" b="0"/>
            <wp:docPr id="2958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6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020" cy="123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1674" w14:textId="7AC53EEE" w:rsidR="0000745E" w:rsidRPr="00BF4861" w:rsidRDefault="006B17C1" w:rsidP="003374DE">
      <w:pPr>
        <w:spacing w:line="240" w:lineRule="auto"/>
      </w:pPr>
      <w:r w:rsidRPr="006B17C1">
        <w:drawing>
          <wp:inline distT="0" distB="0" distL="0" distR="0" wp14:anchorId="35F623D2" wp14:editId="2AD83819">
            <wp:extent cx="5234940" cy="1247213"/>
            <wp:effectExtent l="0" t="0" r="0" b="0"/>
            <wp:docPr id="13911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6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143" cy="125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08E7" w14:textId="461A58F9" w:rsidR="0000745E" w:rsidRPr="0000745E" w:rsidRDefault="0000745E" w:rsidP="003374D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3)</w:t>
      </w:r>
    </w:p>
    <w:p w14:paraId="64E421A9" w14:textId="61DF8F40" w:rsidR="0000745E" w:rsidRDefault="0000745E" w:rsidP="003374DE">
      <w:pPr>
        <w:spacing w:line="240" w:lineRule="auto"/>
      </w:pPr>
      <w:r>
        <w:t>Ping Node A to B on both IP Addresses (10.10.1.2 and 10.10.2.1):</w:t>
      </w:r>
    </w:p>
    <w:p w14:paraId="618CC4AF" w14:textId="548AF4DD" w:rsidR="0000745E" w:rsidRDefault="0000745E" w:rsidP="003374DE">
      <w:pPr>
        <w:spacing w:line="240" w:lineRule="auto"/>
      </w:pPr>
      <w:r w:rsidRPr="0000745E">
        <w:drawing>
          <wp:inline distT="0" distB="0" distL="0" distR="0" wp14:anchorId="71E0978D" wp14:editId="092BDB56">
            <wp:extent cx="6126480" cy="3438290"/>
            <wp:effectExtent l="0" t="0" r="0" b="3810"/>
            <wp:docPr id="44034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40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682" cy="35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433D" w14:textId="1CD3A5D9" w:rsidR="0000745E" w:rsidRDefault="0000745E" w:rsidP="0000745E">
      <w:pPr>
        <w:spacing w:line="240" w:lineRule="auto"/>
      </w:pPr>
      <w:r>
        <w:t xml:space="preserve">Ping Node A to </w:t>
      </w:r>
      <w:r>
        <w:t>C</w:t>
      </w:r>
      <w:r>
        <w:t xml:space="preserve"> on both IP Addresses (10.10.</w:t>
      </w:r>
      <w:r>
        <w:t>2</w:t>
      </w:r>
      <w:r>
        <w:t>.2 and 10.10.</w:t>
      </w:r>
      <w:r>
        <w:t>3</w:t>
      </w:r>
      <w:r>
        <w:t>.1):</w:t>
      </w:r>
    </w:p>
    <w:p w14:paraId="1ABD665D" w14:textId="6ADF80FA" w:rsidR="0087400A" w:rsidRDefault="0000745E" w:rsidP="003374DE">
      <w:pPr>
        <w:spacing w:line="240" w:lineRule="auto"/>
      </w:pPr>
      <w:r w:rsidRPr="0000745E">
        <w:drawing>
          <wp:inline distT="0" distB="0" distL="0" distR="0" wp14:anchorId="1B63D7EE" wp14:editId="68B443DD">
            <wp:extent cx="6126480" cy="3629415"/>
            <wp:effectExtent l="0" t="0" r="0" b="3175"/>
            <wp:docPr id="116895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57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533" cy="36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DF43" w14:textId="77777777" w:rsidR="0000745E" w:rsidRDefault="0000745E" w:rsidP="003374DE">
      <w:pPr>
        <w:spacing w:line="240" w:lineRule="auto"/>
      </w:pPr>
    </w:p>
    <w:p w14:paraId="24B20C1E" w14:textId="39A0AEAB" w:rsidR="0000745E" w:rsidRPr="0000745E" w:rsidRDefault="0000745E" w:rsidP="003374DE">
      <w:pPr>
        <w:spacing w:line="240" w:lineRule="auto"/>
        <w:rPr>
          <w:b/>
          <w:bCs/>
        </w:rPr>
      </w:pPr>
      <w:r>
        <w:rPr>
          <w:b/>
          <w:bCs/>
        </w:rPr>
        <w:t>4)</w:t>
      </w:r>
    </w:p>
    <w:p w14:paraId="77A6F855" w14:textId="588EDE21" w:rsidR="0000745E" w:rsidRDefault="0000745E" w:rsidP="003374DE">
      <w:pPr>
        <w:spacing w:line="240" w:lineRule="auto"/>
      </w:pPr>
      <w:r w:rsidRPr="0000745E">
        <w:drawing>
          <wp:inline distT="0" distB="0" distL="0" distR="0" wp14:anchorId="7BEC8C93" wp14:editId="66D8A412">
            <wp:extent cx="5943600" cy="5522595"/>
            <wp:effectExtent l="0" t="0" r="0" b="1905"/>
            <wp:docPr id="213807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79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72A1" w14:textId="2803D187" w:rsidR="0000745E" w:rsidRDefault="00870BFA" w:rsidP="003374DE">
      <w:pPr>
        <w:spacing w:line="240" w:lineRule="auto"/>
      </w:pPr>
      <w:r>
        <w:t>My best guess is that the</w:t>
      </w:r>
      <w:r w:rsidR="003E6279" w:rsidRPr="003E6279">
        <w:t xml:space="preserve"> routing table </w:t>
      </w:r>
      <w:r w:rsidR="00DF0A91">
        <w:t xml:space="preserve">for Node A </w:t>
      </w:r>
      <w:r w:rsidR="003E6279" w:rsidRPr="003E6279">
        <w:t xml:space="preserve">only knows the subnets </w:t>
      </w:r>
      <w:r>
        <w:t>which are currently</w:t>
      </w:r>
      <w:r w:rsidR="003E6279" w:rsidRPr="003E6279">
        <w:t xml:space="preserve"> connected to its own interface</w:t>
      </w:r>
      <w:r w:rsidR="00DF0A91">
        <w:t xml:space="preserve"> </w:t>
      </w:r>
      <w:r>
        <w:t>that</w:t>
      </w:r>
      <w:r w:rsidR="00DF0A91">
        <w:t xml:space="preserve"> are </w:t>
      </w:r>
      <w:r>
        <w:t xml:space="preserve">the </w:t>
      </w:r>
      <w:r w:rsidR="003E6279" w:rsidRPr="003E6279">
        <w:t xml:space="preserve">10.10.1.0/24 (via eth1) </w:t>
      </w:r>
      <w:r>
        <w:t xml:space="preserve">subnet </w:t>
      </w:r>
      <w:r w:rsidR="003E6279" w:rsidRPr="003E6279">
        <w:t>and 10.10.3.0/24 (via eth2)</w:t>
      </w:r>
      <w:r>
        <w:t xml:space="preserve"> subnet</w:t>
      </w:r>
      <w:r w:rsidR="003E6279" w:rsidRPr="003E6279">
        <w:t>. The address 10.10.2.2 belongs to the 10.10.2.0/24 subnet</w:t>
      </w:r>
      <w:r w:rsidR="00DF0A91">
        <w:t xml:space="preserve"> and this is why it isnt working. </w:t>
      </w:r>
      <w:r w:rsidR="003E6279" w:rsidRPr="003E6279">
        <w:t xml:space="preserve">Node A </w:t>
      </w:r>
      <w:r>
        <w:t xml:space="preserve">right now </w:t>
      </w:r>
      <w:r w:rsidR="003E6279" w:rsidRPr="003E6279">
        <w:t xml:space="preserve">has no routing entry telling it how to reach that subnet, </w:t>
      </w:r>
      <w:r w:rsidR="00DF0A91">
        <w:t>which means</w:t>
      </w:r>
      <w:r w:rsidR="003E6279" w:rsidRPr="003E6279">
        <w:t xml:space="preserve"> it </w:t>
      </w:r>
      <w:r w:rsidR="00DF0A91">
        <w:t xml:space="preserve">ends up </w:t>
      </w:r>
      <w:r w:rsidR="003E6279" w:rsidRPr="003E6279">
        <w:t>drop</w:t>
      </w:r>
      <w:r w:rsidR="00DF0A91">
        <w:t>ping</w:t>
      </w:r>
      <w:r w:rsidR="003E6279" w:rsidRPr="003E6279">
        <w:t xml:space="preserve"> the packet entirely.</w:t>
      </w:r>
    </w:p>
    <w:p w14:paraId="4133114A" w14:textId="77777777" w:rsidR="003E6279" w:rsidRDefault="003E6279" w:rsidP="003374DE">
      <w:pPr>
        <w:spacing w:line="240" w:lineRule="auto"/>
        <w:rPr>
          <w:b/>
          <w:bCs/>
        </w:rPr>
      </w:pPr>
    </w:p>
    <w:p w14:paraId="128AC61E" w14:textId="77777777" w:rsidR="003E6279" w:rsidRDefault="003E6279" w:rsidP="003374DE">
      <w:pPr>
        <w:spacing w:line="240" w:lineRule="auto"/>
        <w:rPr>
          <w:b/>
          <w:bCs/>
        </w:rPr>
      </w:pPr>
    </w:p>
    <w:p w14:paraId="6E885B56" w14:textId="77777777" w:rsidR="003E6279" w:rsidRDefault="003E6279" w:rsidP="003374DE">
      <w:pPr>
        <w:spacing w:line="240" w:lineRule="auto"/>
        <w:rPr>
          <w:b/>
          <w:bCs/>
        </w:rPr>
      </w:pPr>
    </w:p>
    <w:p w14:paraId="0671FB13" w14:textId="77777777" w:rsidR="00870BFA" w:rsidRDefault="00870BFA" w:rsidP="003374DE">
      <w:pPr>
        <w:spacing w:line="240" w:lineRule="auto"/>
        <w:rPr>
          <w:b/>
          <w:bCs/>
        </w:rPr>
      </w:pPr>
    </w:p>
    <w:p w14:paraId="75933779" w14:textId="0024D36E" w:rsidR="0000745E" w:rsidRDefault="003E6279" w:rsidP="003374DE">
      <w:pPr>
        <w:spacing w:line="240" w:lineRule="auto"/>
        <w:rPr>
          <w:b/>
          <w:bCs/>
        </w:rPr>
      </w:pPr>
      <w:r w:rsidRPr="0000745E">
        <w:rPr>
          <w:b/>
          <w:bCs/>
        </w:rPr>
        <w:t xml:space="preserve">Exercise </w:t>
      </w:r>
      <w:r>
        <w:rPr>
          <w:b/>
          <w:bCs/>
        </w:rPr>
        <w:t>2</w:t>
      </w:r>
      <w:r w:rsidRPr="0000745E">
        <w:rPr>
          <w:b/>
          <w:bCs/>
        </w:rPr>
        <w:t xml:space="preserve">: </w:t>
      </w:r>
      <w:r>
        <w:rPr>
          <w:b/>
          <w:bCs/>
        </w:rPr>
        <w:t>Setting up Static Routes</w:t>
      </w:r>
    </w:p>
    <w:p w14:paraId="7921CC28" w14:textId="03283B32" w:rsidR="003E6279" w:rsidRDefault="003E6279" w:rsidP="003374DE">
      <w:pPr>
        <w:spacing w:line="240" w:lineRule="auto"/>
        <w:rPr>
          <w:b/>
          <w:bCs/>
        </w:rPr>
      </w:pPr>
      <w:r>
        <w:rPr>
          <w:b/>
          <w:bCs/>
        </w:rPr>
        <w:t>1)</w:t>
      </w:r>
    </w:p>
    <w:p w14:paraId="3C265E54" w14:textId="3A6826B7" w:rsidR="003E6279" w:rsidRDefault="003E6279" w:rsidP="003374DE">
      <w:pPr>
        <w:spacing w:line="240" w:lineRule="auto"/>
      </w:pPr>
      <w:r w:rsidRPr="003E6279">
        <w:drawing>
          <wp:inline distT="0" distB="0" distL="0" distR="0" wp14:anchorId="48A21EF6" wp14:editId="6CCA19A2">
            <wp:extent cx="5943600" cy="1736090"/>
            <wp:effectExtent l="0" t="0" r="0" b="3810"/>
            <wp:docPr id="116751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3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BC21" w14:textId="12755961" w:rsidR="00501562" w:rsidRDefault="00501562" w:rsidP="003374DE">
      <w:pPr>
        <w:spacing w:line="240" w:lineRule="auto"/>
        <w:rPr>
          <w:b/>
          <w:bCs/>
        </w:rPr>
      </w:pPr>
      <w:r w:rsidRPr="00501562">
        <w:rPr>
          <w:b/>
          <w:bCs/>
        </w:rPr>
        <w:t>2)</w:t>
      </w:r>
    </w:p>
    <w:p w14:paraId="059C38DD" w14:textId="6F2E78A3" w:rsidR="00501562" w:rsidRDefault="00501562" w:rsidP="003374DE">
      <w:pPr>
        <w:spacing w:line="240" w:lineRule="auto"/>
        <w:rPr>
          <w:b/>
          <w:bCs/>
        </w:rPr>
      </w:pPr>
      <w:r w:rsidRPr="00501562">
        <w:rPr>
          <w:b/>
          <w:bCs/>
        </w:rPr>
        <w:drawing>
          <wp:inline distT="0" distB="0" distL="0" distR="0" wp14:anchorId="64D6E93E" wp14:editId="2A91FF7C">
            <wp:extent cx="5943600" cy="2871470"/>
            <wp:effectExtent l="0" t="0" r="0" b="0"/>
            <wp:docPr id="163360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03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B975" w14:textId="6B1B57DF" w:rsidR="00501562" w:rsidRDefault="00501562" w:rsidP="003374DE">
      <w:pPr>
        <w:spacing w:line="240" w:lineRule="auto"/>
        <w:rPr>
          <w:b/>
          <w:bCs/>
        </w:rPr>
      </w:pPr>
      <w:r>
        <w:rPr>
          <w:b/>
          <w:bCs/>
        </w:rPr>
        <w:t>3)</w:t>
      </w:r>
    </w:p>
    <w:p w14:paraId="2222153E" w14:textId="56C951B2" w:rsidR="00501562" w:rsidRDefault="00501562" w:rsidP="003374DE">
      <w:pPr>
        <w:spacing w:line="240" w:lineRule="auto"/>
        <w:rPr>
          <w:b/>
          <w:bCs/>
        </w:rPr>
      </w:pPr>
      <w:r>
        <w:rPr>
          <w:b/>
          <w:bCs/>
        </w:rPr>
        <w:t>Node B:</w:t>
      </w:r>
    </w:p>
    <w:p w14:paraId="0ADA7388" w14:textId="0D0461D8" w:rsidR="00501562" w:rsidRDefault="00501562" w:rsidP="003374DE">
      <w:pPr>
        <w:spacing w:line="240" w:lineRule="auto"/>
        <w:rPr>
          <w:b/>
          <w:bCs/>
        </w:rPr>
      </w:pPr>
      <w:r w:rsidRPr="00501562">
        <w:rPr>
          <w:b/>
          <w:bCs/>
        </w:rPr>
        <w:drawing>
          <wp:inline distT="0" distB="0" distL="0" distR="0" wp14:anchorId="7C2A487F" wp14:editId="18E8B2FC">
            <wp:extent cx="5943600" cy="1532890"/>
            <wp:effectExtent l="0" t="0" r="0" b="3810"/>
            <wp:docPr id="8343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90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54A7" w14:textId="24AB61AD" w:rsidR="00501562" w:rsidRDefault="00501562" w:rsidP="003374D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Node C:</w:t>
      </w:r>
    </w:p>
    <w:p w14:paraId="65217E68" w14:textId="241E1B58" w:rsidR="00501562" w:rsidRDefault="00501562" w:rsidP="003374DE">
      <w:pPr>
        <w:spacing w:line="240" w:lineRule="auto"/>
        <w:rPr>
          <w:b/>
          <w:bCs/>
        </w:rPr>
      </w:pPr>
      <w:r w:rsidRPr="00501562">
        <w:rPr>
          <w:b/>
          <w:bCs/>
        </w:rPr>
        <w:drawing>
          <wp:inline distT="0" distB="0" distL="0" distR="0" wp14:anchorId="320BB1B2" wp14:editId="30B9437B">
            <wp:extent cx="5943600" cy="1520825"/>
            <wp:effectExtent l="0" t="0" r="0" b="3175"/>
            <wp:docPr id="50317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79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3D87" w14:textId="0B982997" w:rsidR="00501562" w:rsidRDefault="00501562" w:rsidP="003374DE">
      <w:pPr>
        <w:spacing w:line="240" w:lineRule="auto"/>
        <w:rPr>
          <w:b/>
          <w:bCs/>
        </w:rPr>
      </w:pPr>
      <w:r>
        <w:rPr>
          <w:b/>
          <w:bCs/>
        </w:rPr>
        <w:t>4)</w:t>
      </w:r>
    </w:p>
    <w:p w14:paraId="162F47C4" w14:textId="0882CCF5" w:rsidR="00ED19C6" w:rsidRDefault="00501562" w:rsidP="003374DE">
      <w:pPr>
        <w:spacing w:line="240" w:lineRule="auto"/>
        <w:rPr>
          <w:b/>
          <w:bCs/>
        </w:rPr>
      </w:pPr>
      <w:r w:rsidRPr="00501562">
        <w:rPr>
          <w:b/>
          <w:bCs/>
        </w:rPr>
        <w:drawing>
          <wp:inline distT="0" distB="0" distL="0" distR="0" wp14:anchorId="7A648C60" wp14:editId="56A59C19">
            <wp:extent cx="5943600" cy="2536825"/>
            <wp:effectExtent l="0" t="0" r="0" b="3175"/>
            <wp:docPr id="62015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56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5580" w14:textId="7F178324" w:rsidR="00ED19C6" w:rsidRPr="00501562" w:rsidRDefault="00ED19C6" w:rsidP="003374DE">
      <w:pPr>
        <w:spacing w:line="240" w:lineRule="auto"/>
        <w:rPr>
          <w:b/>
          <w:bCs/>
        </w:rPr>
      </w:pPr>
      <w:r w:rsidRPr="00ED19C6">
        <w:rPr>
          <w:b/>
          <w:bCs/>
        </w:rPr>
        <w:drawing>
          <wp:inline distT="0" distB="0" distL="0" distR="0" wp14:anchorId="440EF6E3" wp14:editId="4B5149A3">
            <wp:extent cx="5943600" cy="3239135"/>
            <wp:effectExtent l="0" t="0" r="0" b="0"/>
            <wp:docPr id="4847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95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9C6" w:rsidRPr="00501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12"/>
    <w:rsid w:val="0000745E"/>
    <w:rsid w:val="00031020"/>
    <w:rsid w:val="000B3A1B"/>
    <w:rsid w:val="000F6A5E"/>
    <w:rsid w:val="00146E74"/>
    <w:rsid w:val="001D5389"/>
    <w:rsid w:val="001F63F9"/>
    <w:rsid w:val="00297F87"/>
    <w:rsid w:val="003251CE"/>
    <w:rsid w:val="003374DE"/>
    <w:rsid w:val="003E6279"/>
    <w:rsid w:val="004E7343"/>
    <w:rsid w:val="00501562"/>
    <w:rsid w:val="005A4E98"/>
    <w:rsid w:val="00640912"/>
    <w:rsid w:val="00681610"/>
    <w:rsid w:val="00694D98"/>
    <w:rsid w:val="006B17C1"/>
    <w:rsid w:val="006B4606"/>
    <w:rsid w:val="006C2EB4"/>
    <w:rsid w:val="00745BAD"/>
    <w:rsid w:val="008272A1"/>
    <w:rsid w:val="00870BFA"/>
    <w:rsid w:val="0087400A"/>
    <w:rsid w:val="008C2FDA"/>
    <w:rsid w:val="009958FD"/>
    <w:rsid w:val="00A66D39"/>
    <w:rsid w:val="00B26798"/>
    <w:rsid w:val="00B903F8"/>
    <w:rsid w:val="00BF4861"/>
    <w:rsid w:val="00C21BCB"/>
    <w:rsid w:val="00C3222D"/>
    <w:rsid w:val="00CD0C4C"/>
    <w:rsid w:val="00CD4A4E"/>
    <w:rsid w:val="00DF0A91"/>
    <w:rsid w:val="00ED19C6"/>
    <w:rsid w:val="00F233D7"/>
    <w:rsid w:val="00F4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899D"/>
  <w15:chartTrackingRefBased/>
  <w15:docId w15:val="{280ACB73-FEFC-3140-89BE-896FC67E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EB4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Dhiman, Gurumanie S</dc:creator>
  <cp:keywords/>
  <dc:description/>
  <cp:lastModifiedBy>Dhiman, Gurumanie S</cp:lastModifiedBy>
  <cp:revision>3</cp:revision>
  <cp:lastPrinted>2026-03-31T19:02:00Z</cp:lastPrinted>
  <dcterms:created xsi:type="dcterms:W3CDTF">2026-03-31T19:02:00Z</dcterms:created>
  <dcterms:modified xsi:type="dcterms:W3CDTF">2026-03-31T19:04:00Z</dcterms:modified>
</cp:coreProperties>
</file>