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5A03" w14:textId="77777777" w:rsidR="0090433A" w:rsidRDefault="0090433A" w:rsidP="0090433A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6BA962D7">
        <w:rPr>
          <w:b/>
          <w:bCs/>
          <w:sz w:val="32"/>
          <w:szCs w:val="32"/>
        </w:rPr>
        <w:t>CPR E 4890: Computer Networking and Data Communication</w:t>
      </w:r>
    </w:p>
    <w:p w14:paraId="10E9D404" w14:textId="1DC1C569" w:rsidR="0090433A" w:rsidRDefault="0090433A" w:rsidP="0090433A">
      <w:pPr>
        <w:jc w:val="center"/>
        <w:rPr>
          <w:b/>
          <w:bCs/>
          <w:sz w:val="32"/>
          <w:szCs w:val="32"/>
        </w:rPr>
      </w:pPr>
      <w:r w:rsidRPr="6BA962D7">
        <w:rPr>
          <w:b/>
          <w:bCs/>
          <w:sz w:val="32"/>
          <w:szCs w:val="32"/>
        </w:rPr>
        <w:t>Lab Experiment #</w:t>
      </w:r>
      <w:r>
        <w:rPr>
          <w:b/>
          <w:bCs/>
          <w:sz w:val="32"/>
          <w:szCs w:val="32"/>
        </w:rPr>
        <w:t>2</w:t>
      </w:r>
      <w:r w:rsidRPr="6BA962D7">
        <w:rPr>
          <w:b/>
          <w:bCs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>TCP Socket Programming</w:t>
      </w:r>
    </w:p>
    <w:p w14:paraId="00E46536" w14:textId="703086F4" w:rsidR="0090433A" w:rsidRDefault="0090433A" w:rsidP="0090433A">
      <w:pPr>
        <w:rPr>
          <w:rFonts w:asciiTheme="majorHAnsi" w:eastAsiaTheme="majorEastAsia" w:hAnsiTheme="majorHAnsi" w:cstheme="majorBidi"/>
          <w:b/>
          <w:bCs/>
        </w:rPr>
      </w:pPr>
      <w:r>
        <w:rPr>
          <w:rFonts w:asciiTheme="majorHAnsi" w:eastAsiaTheme="majorEastAsia" w:hAnsiTheme="majorHAnsi" w:cstheme="majorBidi"/>
          <w:b/>
          <w:bCs/>
        </w:rPr>
        <w:t>Summary:</w:t>
      </w:r>
    </w:p>
    <w:p w14:paraId="7CA57420" w14:textId="537A043B" w:rsidR="002058F0" w:rsidRDefault="0090433A" w:rsidP="0090433A">
      <w:pPr>
        <w:rPr>
          <w:rFonts w:asciiTheme="majorHAnsi" w:eastAsiaTheme="majorEastAsia" w:hAnsiTheme="majorHAnsi" w:cstheme="majorBidi"/>
        </w:rPr>
      </w:pPr>
      <w:r w:rsidRPr="0090433A">
        <w:rPr>
          <w:rFonts w:asciiTheme="majorHAnsi" w:eastAsiaTheme="majorEastAsia" w:hAnsiTheme="majorHAnsi" w:cstheme="majorBidi"/>
        </w:rPr>
        <w:t xml:space="preserve">In this lab, I </w:t>
      </w:r>
      <w:r w:rsidR="00B0292E">
        <w:rPr>
          <w:rFonts w:asciiTheme="majorHAnsi" w:eastAsiaTheme="majorEastAsia" w:hAnsiTheme="majorHAnsi" w:cstheme="majorBidi"/>
        </w:rPr>
        <w:t>was able to gain</w:t>
      </w:r>
      <w:r w:rsidRPr="0090433A">
        <w:rPr>
          <w:rFonts w:asciiTheme="majorHAnsi" w:eastAsiaTheme="majorEastAsia" w:hAnsiTheme="majorHAnsi" w:cstheme="majorBidi"/>
        </w:rPr>
        <w:t xml:space="preserve"> </w:t>
      </w:r>
      <w:r w:rsidR="00B0292E">
        <w:rPr>
          <w:rFonts w:asciiTheme="majorHAnsi" w:eastAsiaTheme="majorEastAsia" w:hAnsiTheme="majorHAnsi" w:cstheme="majorBidi"/>
        </w:rPr>
        <w:t xml:space="preserve">some real world </w:t>
      </w:r>
      <w:r w:rsidRPr="0090433A">
        <w:rPr>
          <w:rFonts w:asciiTheme="majorHAnsi" w:eastAsiaTheme="majorEastAsia" w:hAnsiTheme="majorHAnsi" w:cstheme="majorBidi"/>
        </w:rPr>
        <w:t>experience with TCP socket programming in C by implementing a client</w:t>
      </w:r>
      <w:r w:rsidR="00B0292E">
        <w:rPr>
          <w:rFonts w:asciiTheme="majorHAnsi" w:eastAsiaTheme="majorEastAsia" w:hAnsiTheme="majorHAnsi" w:cstheme="majorBidi"/>
        </w:rPr>
        <w:t xml:space="preserve"> and </w:t>
      </w:r>
      <w:r w:rsidRPr="0090433A">
        <w:rPr>
          <w:rFonts w:asciiTheme="majorHAnsi" w:eastAsiaTheme="majorEastAsia" w:hAnsiTheme="majorHAnsi" w:cstheme="majorBidi"/>
        </w:rPr>
        <w:t xml:space="preserve">server application that </w:t>
      </w:r>
      <w:r w:rsidR="00B0292E">
        <w:rPr>
          <w:rFonts w:asciiTheme="majorHAnsi" w:eastAsiaTheme="majorEastAsia" w:hAnsiTheme="majorHAnsi" w:cstheme="majorBidi"/>
        </w:rPr>
        <w:t>is similar to</w:t>
      </w:r>
      <w:r w:rsidRPr="0090433A">
        <w:rPr>
          <w:rFonts w:asciiTheme="majorHAnsi" w:eastAsiaTheme="majorEastAsia" w:hAnsiTheme="majorHAnsi" w:cstheme="majorBidi"/>
        </w:rPr>
        <w:t xml:space="preserve"> the ruptime command</w:t>
      </w:r>
      <w:r w:rsidR="00B0292E">
        <w:rPr>
          <w:rFonts w:asciiTheme="majorHAnsi" w:eastAsiaTheme="majorEastAsia" w:hAnsiTheme="majorHAnsi" w:cstheme="majorBidi"/>
        </w:rPr>
        <w:t xml:space="preserve"> on UNIX systems</w:t>
      </w:r>
      <w:r w:rsidRPr="0090433A">
        <w:rPr>
          <w:rFonts w:asciiTheme="majorHAnsi" w:eastAsiaTheme="majorEastAsia" w:hAnsiTheme="majorHAnsi" w:cstheme="majorBidi"/>
        </w:rPr>
        <w:t xml:space="preserve">. I </w:t>
      </w:r>
      <w:r w:rsidR="00B0292E">
        <w:rPr>
          <w:rFonts w:asciiTheme="majorHAnsi" w:eastAsiaTheme="majorEastAsia" w:hAnsiTheme="majorHAnsi" w:cstheme="majorBidi"/>
        </w:rPr>
        <w:t>was also able to learn some</w:t>
      </w:r>
      <w:r w:rsidRPr="0090433A">
        <w:rPr>
          <w:rFonts w:asciiTheme="majorHAnsi" w:eastAsiaTheme="majorEastAsia" w:hAnsiTheme="majorHAnsi" w:cstheme="majorBidi"/>
        </w:rPr>
        <w:t xml:space="preserve"> TCP fundamentals, </w:t>
      </w:r>
      <w:r w:rsidR="00B0292E">
        <w:rPr>
          <w:rFonts w:asciiTheme="majorHAnsi" w:eastAsiaTheme="majorEastAsia" w:hAnsiTheme="majorHAnsi" w:cstheme="majorBidi"/>
        </w:rPr>
        <w:t xml:space="preserve">such as </w:t>
      </w:r>
      <w:r w:rsidRPr="0090433A">
        <w:rPr>
          <w:rFonts w:asciiTheme="majorHAnsi" w:eastAsiaTheme="majorEastAsia" w:hAnsiTheme="majorHAnsi" w:cstheme="majorBidi"/>
        </w:rPr>
        <w:t>its reliable, connection</w:t>
      </w:r>
      <w:r w:rsidR="00B0292E">
        <w:rPr>
          <w:rFonts w:asciiTheme="majorHAnsi" w:eastAsiaTheme="majorEastAsia" w:hAnsiTheme="majorHAnsi" w:cstheme="majorBidi"/>
        </w:rPr>
        <w:t xml:space="preserve"> based</w:t>
      </w:r>
      <w:r w:rsidRPr="0090433A">
        <w:rPr>
          <w:rFonts w:asciiTheme="majorHAnsi" w:eastAsiaTheme="majorEastAsia" w:hAnsiTheme="majorHAnsi" w:cstheme="majorBidi"/>
        </w:rPr>
        <w:t xml:space="preserve"> nature </w:t>
      </w:r>
      <w:r w:rsidR="00B0292E">
        <w:rPr>
          <w:rFonts w:asciiTheme="majorHAnsi" w:eastAsiaTheme="majorEastAsia" w:hAnsiTheme="majorHAnsi" w:cstheme="majorBidi"/>
        </w:rPr>
        <w:t>and the</w:t>
      </w:r>
      <w:r w:rsidRPr="0090433A">
        <w:rPr>
          <w:rFonts w:asciiTheme="majorHAnsi" w:eastAsiaTheme="majorEastAsia" w:hAnsiTheme="majorHAnsi" w:cstheme="majorBidi"/>
        </w:rPr>
        <w:t xml:space="preserve"> three-way handshake. </w:t>
      </w:r>
      <w:r w:rsidR="00B0292E">
        <w:rPr>
          <w:rFonts w:asciiTheme="majorHAnsi" w:eastAsiaTheme="majorEastAsia" w:hAnsiTheme="majorHAnsi" w:cstheme="majorBidi"/>
        </w:rPr>
        <w:t>The key</w:t>
      </w:r>
      <w:r w:rsidRPr="0090433A">
        <w:rPr>
          <w:rFonts w:asciiTheme="majorHAnsi" w:eastAsiaTheme="majorEastAsia" w:hAnsiTheme="majorHAnsi" w:cstheme="majorBidi"/>
        </w:rPr>
        <w:t xml:space="preserve"> server steps </w:t>
      </w:r>
      <w:r w:rsidR="00B0292E">
        <w:rPr>
          <w:rFonts w:asciiTheme="majorHAnsi" w:eastAsiaTheme="majorEastAsia" w:hAnsiTheme="majorHAnsi" w:cstheme="majorBidi"/>
        </w:rPr>
        <w:t>involved creating the socket</w:t>
      </w:r>
      <w:r w:rsidRPr="0090433A">
        <w:rPr>
          <w:rFonts w:asciiTheme="majorHAnsi" w:eastAsiaTheme="majorEastAsia" w:hAnsiTheme="majorHAnsi" w:cstheme="majorBidi"/>
        </w:rPr>
        <w:t xml:space="preserve">, </w:t>
      </w:r>
      <w:r w:rsidR="00B0292E">
        <w:rPr>
          <w:rFonts w:asciiTheme="majorHAnsi" w:eastAsiaTheme="majorEastAsia" w:hAnsiTheme="majorHAnsi" w:cstheme="majorBidi"/>
        </w:rPr>
        <w:t xml:space="preserve">then </w:t>
      </w:r>
      <w:r w:rsidRPr="0090433A">
        <w:rPr>
          <w:rFonts w:asciiTheme="majorHAnsi" w:eastAsiaTheme="majorEastAsia" w:hAnsiTheme="majorHAnsi" w:cstheme="majorBidi"/>
        </w:rPr>
        <w:t>binding</w:t>
      </w:r>
      <w:r w:rsidR="00B0292E">
        <w:rPr>
          <w:rFonts w:asciiTheme="majorHAnsi" w:eastAsiaTheme="majorEastAsia" w:hAnsiTheme="majorHAnsi" w:cstheme="majorBidi"/>
        </w:rPr>
        <w:t xml:space="preserve"> it</w:t>
      </w:r>
      <w:r w:rsidRPr="0090433A">
        <w:rPr>
          <w:rFonts w:asciiTheme="majorHAnsi" w:eastAsiaTheme="majorEastAsia" w:hAnsiTheme="majorHAnsi" w:cstheme="majorBidi"/>
        </w:rPr>
        <w:t xml:space="preserve"> to an address/port, listening, and accepting clients</w:t>
      </w:r>
      <w:r w:rsidR="00B0292E">
        <w:rPr>
          <w:rFonts w:asciiTheme="majorHAnsi" w:eastAsiaTheme="majorEastAsia" w:hAnsiTheme="majorHAnsi" w:cstheme="majorBidi"/>
        </w:rPr>
        <w:t xml:space="preserve">. Whereas the </w:t>
      </w:r>
      <w:r w:rsidRPr="0090433A">
        <w:rPr>
          <w:rFonts w:asciiTheme="majorHAnsi" w:eastAsiaTheme="majorEastAsia" w:hAnsiTheme="majorHAnsi" w:cstheme="majorBidi"/>
        </w:rPr>
        <w:t>clients simply connect and exchange data.</w:t>
      </w:r>
    </w:p>
    <w:p w14:paraId="34A47211" w14:textId="711F6559" w:rsidR="0090433A" w:rsidRDefault="0090433A" w:rsidP="0090433A">
      <w:pPr>
        <w:rPr>
          <w:rFonts w:asciiTheme="majorHAnsi" w:eastAsiaTheme="majorEastAsia" w:hAnsiTheme="majorHAnsi" w:cstheme="majorBidi"/>
        </w:rPr>
      </w:pPr>
      <w:r w:rsidRPr="0090433A">
        <w:rPr>
          <w:rFonts w:asciiTheme="majorHAnsi" w:eastAsiaTheme="majorEastAsia" w:hAnsiTheme="majorHAnsi" w:cstheme="majorBidi"/>
        </w:rPr>
        <w:t xml:space="preserve">I </w:t>
      </w:r>
      <w:r w:rsidR="00B0292E">
        <w:rPr>
          <w:rFonts w:asciiTheme="majorHAnsi" w:eastAsiaTheme="majorEastAsia" w:hAnsiTheme="majorHAnsi" w:cstheme="majorBidi"/>
        </w:rPr>
        <w:t>was able to understand</w:t>
      </w:r>
      <w:r w:rsidRPr="0090433A">
        <w:rPr>
          <w:rFonts w:asciiTheme="majorHAnsi" w:eastAsiaTheme="majorEastAsia" w:hAnsiTheme="majorHAnsi" w:cstheme="majorBidi"/>
        </w:rPr>
        <w:t xml:space="preserve"> core socket API functions like socket(), bind(), listen(), accept(), connect(), send()/recv(), and close(), along with struct sockaddr_in for address setup using htons(). The server </w:t>
      </w:r>
      <w:r w:rsidR="0088415D">
        <w:rPr>
          <w:rFonts w:asciiTheme="majorHAnsi" w:eastAsiaTheme="majorEastAsia" w:hAnsiTheme="majorHAnsi" w:cstheme="majorBidi"/>
        </w:rPr>
        <w:t>is based on</w:t>
      </w:r>
      <w:r w:rsidRPr="0090433A">
        <w:rPr>
          <w:rFonts w:asciiTheme="majorHAnsi" w:eastAsiaTheme="majorEastAsia" w:hAnsiTheme="majorHAnsi" w:cstheme="majorBidi"/>
        </w:rPr>
        <w:t xml:space="preserve"> an iterative design pattern, </w:t>
      </w:r>
      <w:r w:rsidR="0088415D">
        <w:rPr>
          <w:rFonts w:asciiTheme="majorHAnsi" w:eastAsiaTheme="majorEastAsia" w:hAnsiTheme="majorHAnsi" w:cstheme="majorBidi"/>
        </w:rPr>
        <w:t xml:space="preserve">where it </w:t>
      </w:r>
      <w:r w:rsidRPr="0090433A">
        <w:rPr>
          <w:rFonts w:asciiTheme="majorHAnsi" w:eastAsiaTheme="majorEastAsia" w:hAnsiTheme="majorHAnsi" w:cstheme="majorBidi"/>
        </w:rPr>
        <w:t>loop</w:t>
      </w:r>
      <w:r w:rsidR="0088415D">
        <w:rPr>
          <w:rFonts w:asciiTheme="majorHAnsi" w:eastAsiaTheme="majorEastAsia" w:hAnsiTheme="majorHAnsi" w:cstheme="majorBidi"/>
        </w:rPr>
        <w:t>s</w:t>
      </w:r>
      <w:r w:rsidRPr="0090433A">
        <w:rPr>
          <w:rFonts w:asciiTheme="majorHAnsi" w:eastAsiaTheme="majorEastAsia" w:hAnsiTheme="majorHAnsi" w:cstheme="majorBidi"/>
        </w:rPr>
        <w:t xml:space="preserve"> to handle sequential clients. I also </w:t>
      </w:r>
      <w:r w:rsidR="0088415D">
        <w:rPr>
          <w:rFonts w:asciiTheme="majorHAnsi" w:eastAsiaTheme="majorEastAsia" w:hAnsiTheme="majorHAnsi" w:cstheme="majorBidi"/>
        </w:rPr>
        <w:t>handled</w:t>
      </w:r>
      <w:r w:rsidRPr="0090433A">
        <w:rPr>
          <w:rFonts w:asciiTheme="majorHAnsi" w:eastAsiaTheme="majorEastAsia" w:hAnsiTheme="majorHAnsi" w:cstheme="majorBidi"/>
        </w:rPr>
        <w:t xml:space="preserve"> error handling with perror() checks and integrated system commands like uptime </w:t>
      </w:r>
      <w:r w:rsidR="0088415D">
        <w:rPr>
          <w:rFonts w:asciiTheme="majorHAnsi" w:eastAsiaTheme="majorEastAsia" w:hAnsiTheme="majorHAnsi" w:cstheme="majorBidi"/>
        </w:rPr>
        <w:t>using</w:t>
      </w:r>
      <w:r w:rsidRPr="0090433A">
        <w:rPr>
          <w:rFonts w:asciiTheme="majorHAnsi" w:eastAsiaTheme="majorEastAsia" w:hAnsiTheme="majorHAnsi" w:cstheme="majorBidi"/>
        </w:rPr>
        <w:t xml:space="preserve"> popen() to bridge process execution with</w:t>
      </w:r>
      <w:r w:rsidR="0088415D">
        <w:rPr>
          <w:rFonts w:asciiTheme="majorHAnsi" w:eastAsiaTheme="majorEastAsia" w:hAnsiTheme="majorHAnsi" w:cstheme="majorBidi"/>
        </w:rPr>
        <w:t xml:space="preserve"> the</w:t>
      </w:r>
      <w:r w:rsidRPr="0090433A">
        <w:rPr>
          <w:rFonts w:asciiTheme="majorHAnsi" w:eastAsiaTheme="majorEastAsia" w:hAnsiTheme="majorHAnsi" w:cstheme="majorBidi"/>
        </w:rPr>
        <w:t xml:space="preserve"> network.</w:t>
      </w:r>
    </w:p>
    <w:p w14:paraId="7E160E21" w14:textId="1336B402" w:rsidR="0090433A" w:rsidRPr="0090433A" w:rsidRDefault="0090433A" w:rsidP="0090433A">
      <w:pPr>
        <w:rPr>
          <w:rFonts w:asciiTheme="majorHAnsi" w:eastAsiaTheme="majorEastAsia" w:hAnsiTheme="majorHAnsi" w:cstheme="majorBidi"/>
          <w:b/>
          <w:bCs/>
        </w:rPr>
      </w:pPr>
      <w:r>
        <w:rPr>
          <w:rFonts w:asciiTheme="majorHAnsi" w:eastAsiaTheme="majorEastAsia" w:hAnsiTheme="majorHAnsi" w:cstheme="majorBidi"/>
          <w:b/>
          <w:bCs/>
        </w:rPr>
        <w:t>Two Approaches to capturing uptime output:</w:t>
      </w:r>
    </w:p>
    <w:p w14:paraId="697DD43F" w14:textId="077C325A" w:rsidR="00745BAD" w:rsidRDefault="0090433A">
      <w:r>
        <w:t>My implementation of the</w:t>
      </w:r>
      <w:r w:rsidRPr="0090433A">
        <w:t xml:space="preserve"> server uses popen("uptime", "r") to capture the output of the uptime command</w:t>
      </w:r>
      <w:r>
        <w:t>.</w:t>
      </w:r>
      <w:r w:rsidRPr="0090433A">
        <w:t xml:space="preserve"> </w:t>
      </w:r>
      <w:r>
        <w:t>T</w:t>
      </w:r>
      <w:r w:rsidRPr="0090433A">
        <w:t>his is one of the two approaches</w:t>
      </w:r>
      <w:r>
        <w:t xml:space="preserve">, </w:t>
      </w:r>
      <w:r w:rsidR="0088415D">
        <w:t>where</w:t>
      </w:r>
      <w:r>
        <w:t xml:space="preserve"> the other common approach </w:t>
      </w:r>
      <w:r w:rsidR="0088415D">
        <w:t>is to</w:t>
      </w:r>
      <w:r>
        <w:t xml:space="preserve"> use </w:t>
      </w:r>
      <w:r w:rsidRPr="0090433A">
        <w:t xml:space="preserve">system() </w:t>
      </w:r>
      <w:r w:rsidR="0088415D">
        <w:t>and then</w:t>
      </w:r>
      <w:r w:rsidRPr="0090433A">
        <w:t xml:space="preserve"> </w:t>
      </w:r>
      <w:r>
        <w:t xml:space="preserve">direct the </w:t>
      </w:r>
      <w:r w:rsidRPr="0090433A">
        <w:t>output to a temp file</w:t>
      </w:r>
      <w:r>
        <w:t xml:space="preserve"> and </w:t>
      </w:r>
      <w:r w:rsidRPr="0090433A">
        <w:t>then reading that</w:t>
      </w:r>
      <w:r>
        <w:t xml:space="preserve"> saved</w:t>
      </w:r>
      <w:r w:rsidRPr="0090433A">
        <w:t xml:space="preserve"> file. </w:t>
      </w:r>
    </w:p>
    <w:sectPr w:rsidR="00745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E8CCD"/>
    <w:multiLevelType w:val="hybridMultilevel"/>
    <w:tmpl w:val="D7D459C2"/>
    <w:lvl w:ilvl="0" w:tplc="C1BE3628">
      <w:start w:val="1"/>
      <w:numFmt w:val="decimal"/>
      <w:lvlText w:val="%1."/>
      <w:lvlJc w:val="left"/>
      <w:pPr>
        <w:ind w:left="720" w:hanging="360"/>
      </w:pPr>
    </w:lvl>
    <w:lvl w:ilvl="1" w:tplc="ED1E28CC">
      <w:start w:val="1"/>
      <w:numFmt w:val="lowerLetter"/>
      <w:lvlText w:val="%2."/>
      <w:lvlJc w:val="left"/>
      <w:pPr>
        <w:ind w:left="1440" w:hanging="360"/>
      </w:pPr>
    </w:lvl>
    <w:lvl w:ilvl="2" w:tplc="98CA2D46">
      <w:start w:val="1"/>
      <w:numFmt w:val="lowerRoman"/>
      <w:lvlText w:val="%3."/>
      <w:lvlJc w:val="right"/>
      <w:pPr>
        <w:ind w:left="2160" w:hanging="180"/>
      </w:pPr>
    </w:lvl>
    <w:lvl w:ilvl="3" w:tplc="3C9A5870">
      <w:start w:val="1"/>
      <w:numFmt w:val="decimal"/>
      <w:lvlText w:val="%4."/>
      <w:lvlJc w:val="left"/>
      <w:pPr>
        <w:ind w:left="2880" w:hanging="360"/>
      </w:pPr>
    </w:lvl>
    <w:lvl w:ilvl="4" w:tplc="48E27FEE">
      <w:start w:val="1"/>
      <w:numFmt w:val="lowerLetter"/>
      <w:lvlText w:val="%5."/>
      <w:lvlJc w:val="left"/>
      <w:pPr>
        <w:ind w:left="3600" w:hanging="360"/>
      </w:pPr>
    </w:lvl>
    <w:lvl w:ilvl="5" w:tplc="5674FA46">
      <w:start w:val="1"/>
      <w:numFmt w:val="lowerRoman"/>
      <w:lvlText w:val="%6."/>
      <w:lvlJc w:val="right"/>
      <w:pPr>
        <w:ind w:left="4320" w:hanging="180"/>
      </w:pPr>
    </w:lvl>
    <w:lvl w:ilvl="6" w:tplc="F7FAF798">
      <w:start w:val="1"/>
      <w:numFmt w:val="decimal"/>
      <w:lvlText w:val="%7."/>
      <w:lvlJc w:val="left"/>
      <w:pPr>
        <w:ind w:left="5040" w:hanging="360"/>
      </w:pPr>
    </w:lvl>
    <w:lvl w:ilvl="7" w:tplc="2D5ED91E">
      <w:start w:val="1"/>
      <w:numFmt w:val="lowerLetter"/>
      <w:lvlText w:val="%8."/>
      <w:lvlJc w:val="left"/>
      <w:pPr>
        <w:ind w:left="5760" w:hanging="360"/>
      </w:pPr>
    </w:lvl>
    <w:lvl w:ilvl="8" w:tplc="16BC787C">
      <w:start w:val="1"/>
      <w:numFmt w:val="lowerRoman"/>
      <w:lvlText w:val="%9."/>
      <w:lvlJc w:val="right"/>
      <w:pPr>
        <w:ind w:left="6480" w:hanging="180"/>
      </w:pPr>
    </w:lvl>
  </w:abstractNum>
  <w:num w:numId="1" w16cid:durableId="39833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3A"/>
    <w:rsid w:val="001D5389"/>
    <w:rsid w:val="002058F0"/>
    <w:rsid w:val="003251CE"/>
    <w:rsid w:val="006A49F2"/>
    <w:rsid w:val="00745BAD"/>
    <w:rsid w:val="0088415D"/>
    <w:rsid w:val="0090433A"/>
    <w:rsid w:val="00B0292E"/>
    <w:rsid w:val="00B26798"/>
    <w:rsid w:val="00CD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EF685"/>
  <w15:chartTrackingRefBased/>
  <w15:docId w15:val="{07EEA1B4-85D1-4E44-BA7A-0514C76B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33A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3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33A"/>
    <w:rPr>
      <w:color w:val="467886"/>
      <w:u w:val="single"/>
    </w:rPr>
  </w:style>
  <w:style w:type="table" w:styleId="TableGrid">
    <w:name w:val="Table Grid"/>
    <w:basedOn w:val="TableNormal"/>
    <w:uiPriority w:val="59"/>
    <w:rsid w:val="0090433A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186</Words>
  <Characters>1171</Characters>
  <Application>Microsoft Office Word</Application>
  <DocSecurity>0</DocSecurity>
  <Lines>40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Dhiman, Gurumanie S</dc:creator>
  <cp:keywords/>
  <dc:description/>
  <cp:lastModifiedBy>Dhiman, Gurumanie S</cp:lastModifiedBy>
  <cp:revision>3</cp:revision>
  <dcterms:created xsi:type="dcterms:W3CDTF">2026-02-04T01:14:00Z</dcterms:created>
  <dcterms:modified xsi:type="dcterms:W3CDTF">2026-02-04T18:12:00Z</dcterms:modified>
</cp:coreProperties>
</file>