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widowControl w:val="0"/>
        <w:contextualSpacing w:val="0"/>
      </w:pPr>
      <w:bookmarkStart w:id="0" w:colFirst="0" w:name="h.nscuu18knjmq" w:colLast="0"/>
      <w:bookmarkEnd w:id="0"/>
      <w:r w:rsidRPr="00000000" w:rsidR="00000000" w:rsidDel="00000000">
        <w:rPr>
          <w:rtl w:val="0"/>
        </w:rPr>
        <w:t xml:space="preserve">Scope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project is the UI layer of the cost analysis application of the CliniCast Oncology solution.   The goal of this application is to present cost analysis data on different populations, patient cohorts and individual patients.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be 2 phases for this UI project: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Complete all the html/CSS/javascript  design, user experience and functionality based on a set of data files.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Have the UI make ajax call to the server for the data (instead of reading from the data files)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should consider using </w:t>
      </w:r>
      <w:hyperlink r:id="rId5">
        <w:r w:rsidRPr="00000000" w:rsidR="00000000" w:rsidDel="00000000">
          <w:rPr>
            <w:color w:val="1155cc"/>
            <w:u w:val="single"/>
            <w:rtl w:val="0"/>
          </w:rPr>
          <w:t xml:space="preserve">AngularJS</w:t>
        </w:r>
      </w:hyperlink>
      <w:r w:rsidRPr="00000000" w:rsidR="00000000" w:rsidDel="00000000">
        <w:rPr>
          <w:rtl w:val="0"/>
        </w:rPr>
        <w:t xml:space="preserve"> for this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 w:colFirst="0" w:name="h.63lfrjyx17an" w:colLast="0"/>
      <w:bookmarkEnd w:id="1"/>
      <w:r w:rsidRPr="00000000" w:rsidR="00000000" w:rsidDel="00000000">
        <w:rPr>
          <w:rtl w:val="0"/>
        </w:rPr>
        <w:t xml:space="preserve">Phase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already have a very good starting point as we have a demo that has a lot of the features done (particular on how to display data).   We need to refine the reporting page with more structure and add logic to read and manage the raw data better.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Dimensions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cost analysis reporting page has </w:t>
      </w:r>
      <w:r w:rsidRPr="00000000" w:rsidR="00000000" w:rsidDel="00000000">
        <w:rPr>
          <w:rtl w:val="0"/>
        </w:rPr>
        <w:t xml:space="preserve">3 dimensions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color w:val="0b5394"/>
          <w:rtl w:val="0"/>
        </w:rPr>
        <w:t xml:space="preserve">A. Population Selected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There are 3 types of population choices that users can select from:</w:t>
      </w:r>
    </w:p>
    <w:p w:rsidP="00000000" w:rsidRPr="00000000" w:rsidR="00000000" w:rsidDel="00000000" w:rsidRDefault="00000000">
      <w:pPr>
        <w:widowControl w:val="0"/>
        <w:ind w:left="1440" w:firstLine="0"/>
        <w:contextualSpacing w:val="0"/>
      </w:pPr>
      <w:r w:rsidRPr="00000000" w:rsidR="00000000" w:rsidDel="00000000">
        <w:rPr>
          <w:rtl w:val="0"/>
        </w:rPr>
        <w:t xml:space="preserve">(i)  </w:t>
      </w:r>
      <w:r w:rsidRPr="00000000" w:rsidR="00000000" w:rsidDel="00000000">
        <w:rPr>
          <w:i w:val="1"/>
          <w:rtl w:val="0"/>
        </w:rPr>
        <w:t xml:space="preserve">Population</w:t>
      </w:r>
      <w:r w:rsidRPr="00000000" w:rsidR="00000000" w:rsidDel="00000000">
        <w:rPr>
          <w:rtl w:val="0"/>
        </w:rPr>
        <w:t xml:space="preserve">:  Facility &amp; Cancer</w:t>
      </w:r>
    </w:p>
    <w:p w:rsidP="00000000" w:rsidRPr="00000000" w:rsidR="00000000" w:rsidDel="00000000" w:rsidRDefault="00000000">
      <w:pPr>
        <w:widowControl w:val="0"/>
        <w:ind w:left="1440" w:firstLine="0"/>
        <w:contextualSpacing w:val="0"/>
        <w:rPr/>
      </w:pPr>
      <w:r w:rsidRPr="00000000" w:rsidR="00000000" w:rsidDel="00000000">
        <w:rPr>
          <w:rtl w:val="0"/>
        </w:rPr>
      </w:r>
    </w:p>
    <w:p w:rsidP="00000000" w:rsidRPr="00000000" w:rsidR="00000000" w:rsidDel="00000000" w:rsidRDefault="00000000">
      <w:pPr>
        <w:widowControl w:val="0"/>
        <w:ind w:left="2160" w:firstLine="0"/>
        <w:contextualSpacing w:val="0"/>
      </w:pPr>
      <w:r w:rsidRPr="00000000" w:rsidR="00000000" w:rsidDel="00000000">
        <w:rPr>
          <w:color w:val="134f5c"/>
          <w:rtl w:val="0"/>
        </w:rPr>
        <w:t xml:space="preserve">Facility:</w:t>
      </w:r>
      <w:r w:rsidRPr="00000000" w:rsidR="00000000" w:rsidDel="00000000">
        <w:rPr>
          <w:rtl w:val="0"/>
        </w:rPr>
        <w:t xml:space="preserve">  </w:t>
      </w:r>
      <w:r w:rsidRPr="00000000" w:rsidR="00000000" w:rsidDel="00000000">
        <w:rPr>
          <w:color w:val="666666"/>
          <w:rtl w:val="0"/>
        </w:rPr>
        <w:t xml:space="preserve">All Hospital,  Hospital 1, Hospital 2 </w:t>
      </w:r>
    </w:p>
    <w:p w:rsidP="00000000" w:rsidRPr="00000000" w:rsidR="00000000" w:rsidDel="00000000" w:rsidRDefault="00000000">
      <w:pPr>
        <w:widowControl w:val="0"/>
        <w:ind w:left="2160" w:firstLine="0"/>
        <w:contextualSpacing w:val="0"/>
        <w:rPr/>
      </w:pPr>
      <w:r w:rsidRPr="00000000" w:rsidR="00000000" w:rsidDel="00000000">
        <w:rPr>
          <w:color w:val="134f5c"/>
          <w:rtl w:val="0"/>
        </w:rPr>
        <w:t xml:space="preserve">Cancer: </w:t>
      </w:r>
      <w:r w:rsidRPr="00000000" w:rsidR="00000000" w:rsidDel="00000000">
        <w:rPr>
          <w:rtl w:val="0"/>
        </w:rPr>
        <w:t xml:space="preserve"> </w:t>
      </w:r>
      <w:r w:rsidRPr="00000000" w:rsidR="00000000" w:rsidDel="00000000">
        <w:rPr>
          <w:color w:val="666666"/>
          <w:rtl w:val="0"/>
        </w:rPr>
        <w:t xml:space="preserve">All Cancer,  Breast Cancer,  Lung Cancer</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widowControl w:val="0"/>
        <w:ind w:left="1440" w:firstLine="0"/>
        <w:contextualSpacing w:val="0"/>
      </w:pPr>
      <w:r w:rsidRPr="00000000" w:rsidR="00000000" w:rsidDel="00000000">
        <w:rPr>
          <w:rtl w:val="0"/>
        </w:rPr>
        <w:t xml:space="preserve">(ii) </w:t>
      </w:r>
      <w:r w:rsidRPr="00000000" w:rsidR="00000000" w:rsidDel="00000000">
        <w:rPr>
          <w:i w:val="1"/>
          <w:rtl w:val="0"/>
        </w:rPr>
        <w:t xml:space="preserve">Patient CoHorts</w:t>
      </w:r>
      <w:r w:rsidRPr="00000000" w:rsidR="00000000" w:rsidDel="00000000">
        <w:rPr>
          <w:rtl w:val="0"/>
        </w:rPr>
        <w:t xml:space="preserve">:  Age, Gender, Race, Cancer Site, &amp; Cancer Stage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color w:val="134f5c"/>
          <w:rtl w:val="0"/>
        </w:rPr>
        <w:t xml:space="preserve">Age:</w:t>
      </w:r>
      <w:r w:rsidRPr="00000000" w:rsidR="00000000" w:rsidDel="00000000">
        <w:rPr>
          <w:rtl w:val="0"/>
        </w:rPr>
        <w:t xml:space="preserve">  </w:t>
      </w:r>
      <w:r w:rsidRPr="00000000" w:rsidR="00000000" w:rsidDel="00000000">
        <w:rPr>
          <w:color w:val="666666"/>
          <w:rtl w:val="0"/>
        </w:rPr>
        <w:t xml:space="preserve">Range (0-116)</w:t>
      </w:r>
    </w:p>
    <w:p w:rsidP="00000000" w:rsidRPr="00000000" w:rsidR="00000000" w:rsidDel="00000000" w:rsidRDefault="00000000">
      <w:pPr>
        <w:widowControl w:val="0"/>
        <w:ind w:left="2160" w:firstLine="0"/>
        <w:contextualSpacing w:val="0"/>
        <w:rPr/>
      </w:pPr>
      <w:r w:rsidRPr="00000000" w:rsidR="00000000" w:rsidDel="00000000">
        <w:rPr>
          <w:color w:val="134f5c"/>
          <w:rtl w:val="0"/>
        </w:rPr>
        <w:t xml:space="preserve">Gender:</w:t>
      </w:r>
      <w:r w:rsidRPr="00000000" w:rsidR="00000000" w:rsidDel="00000000">
        <w:rPr>
          <w:rtl w:val="0"/>
        </w:rPr>
        <w:t xml:space="preserve">  </w:t>
      </w:r>
      <w:r w:rsidRPr="00000000" w:rsidR="00000000" w:rsidDel="00000000">
        <w:rPr>
          <w:color w:val="666666"/>
          <w:rtl w:val="0"/>
        </w:rPr>
        <w:t xml:space="preserve">Any, Male, Female</w:t>
      </w:r>
    </w:p>
    <w:p w:rsidP="00000000" w:rsidRPr="00000000" w:rsidR="00000000" w:rsidDel="00000000" w:rsidRDefault="00000000">
      <w:pPr>
        <w:widowControl w:val="0"/>
        <w:ind w:left="2160" w:firstLine="0"/>
        <w:contextualSpacing w:val="0"/>
      </w:pPr>
      <w:r w:rsidRPr="00000000" w:rsidR="00000000" w:rsidDel="00000000">
        <w:rPr>
          <w:color w:val="134f5c"/>
          <w:rtl w:val="0"/>
        </w:rPr>
        <w:t xml:space="preserve">Race:</w:t>
      </w:r>
      <w:r w:rsidRPr="00000000" w:rsidR="00000000" w:rsidDel="00000000">
        <w:rPr>
          <w:rtl w:val="0"/>
        </w:rPr>
        <w:t xml:space="preserve">  </w:t>
      </w:r>
      <w:r w:rsidRPr="00000000" w:rsidR="00000000" w:rsidDel="00000000">
        <w:rPr>
          <w:color w:val="666666"/>
          <w:rtl w:val="0"/>
        </w:rPr>
        <w:t xml:space="preserve">Any, White, Black, Asian, Others</w:t>
      </w:r>
    </w:p>
    <w:p w:rsidP="00000000" w:rsidRPr="00000000" w:rsidR="00000000" w:rsidDel="00000000" w:rsidRDefault="00000000">
      <w:pPr>
        <w:widowControl w:val="0"/>
        <w:ind w:left="2160" w:firstLine="0"/>
        <w:contextualSpacing w:val="0"/>
        <w:rPr/>
      </w:pPr>
      <w:r w:rsidRPr="00000000" w:rsidR="00000000" w:rsidDel="00000000">
        <w:rPr>
          <w:color w:val="134f5c"/>
          <w:rtl w:val="0"/>
        </w:rPr>
        <w:t xml:space="preserve">Cancer Site:</w:t>
      </w:r>
      <w:r w:rsidRPr="00000000" w:rsidR="00000000" w:rsidDel="00000000">
        <w:rPr>
          <w:rtl w:val="0"/>
        </w:rPr>
        <w:t xml:space="preserve">  </w:t>
      </w:r>
      <w:r w:rsidRPr="00000000" w:rsidR="00000000" w:rsidDel="00000000">
        <w:rPr>
          <w:color w:val="666666"/>
          <w:rtl w:val="0"/>
        </w:rPr>
        <w:t xml:space="preserve">Any, Breast, Lung</w:t>
      </w:r>
    </w:p>
    <w:p w:rsidP="00000000" w:rsidRPr="00000000" w:rsidR="00000000" w:rsidDel="00000000" w:rsidRDefault="00000000">
      <w:pPr>
        <w:widowControl w:val="0"/>
        <w:ind w:left="2160" w:firstLine="0"/>
        <w:contextualSpacing w:val="0"/>
      </w:pPr>
      <w:r w:rsidRPr="00000000" w:rsidR="00000000" w:rsidDel="00000000">
        <w:rPr>
          <w:color w:val="134f5c"/>
          <w:rtl w:val="0"/>
        </w:rPr>
        <w:t xml:space="preserve">Cancer Stage:</w:t>
      </w:r>
      <w:r w:rsidRPr="00000000" w:rsidR="00000000" w:rsidDel="00000000">
        <w:rPr>
          <w:rtl w:val="0"/>
        </w:rPr>
        <w:t xml:space="preserve">  </w:t>
      </w:r>
      <w:r w:rsidRPr="00000000" w:rsidR="00000000" w:rsidDel="00000000">
        <w:rPr>
          <w:color w:val="666666"/>
          <w:rtl w:val="0"/>
        </w:rPr>
        <w:t xml:space="preserve">Any, I, II, III, IV</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(iii) </w:t>
      </w:r>
      <w:r w:rsidRPr="00000000" w:rsidR="00000000" w:rsidDel="00000000">
        <w:rPr>
          <w:i w:val="1"/>
          <w:rtl w:val="0"/>
        </w:rPr>
        <w:t xml:space="preserve">Individual Patient</w:t>
      </w:r>
      <w:r w:rsidRPr="00000000" w:rsidR="00000000" w:rsidDel="00000000">
        <w:rPr>
          <w:rtl w:val="0"/>
        </w:rPr>
        <w:t xml:space="preserve">:  Name</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color w:val="134f5c"/>
          <w:rtl w:val="0"/>
        </w:rPr>
        <w:t xml:space="preserve">Name:</w:t>
      </w:r>
      <w:r w:rsidRPr="00000000" w:rsidR="00000000" w:rsidDel="00000000">
        <w:rPr>
          <w:rtl w:val="0"/>
        </w:rPr>
        <w:t xml:space="preserve"> &lt;</w:t>
      </w:r>
      <w:r w:rsidRPr="00000000" w:rsidR="00000000" w:rsidDel="00000000">
        <w:rPr>
          <w:color w:val="666666"/>
          <w:rtl w:val="0"/>
        </w:rPr>
        <w:t xml:space="preserve">Text Field&gt; </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b w:val="1"/>
          <w:i w:val="1"/>
          <w:color w:val="666666"/>
          <w:rtl w:val="0"/>
        </w:rPr>
        <w:t xml:space="preserve">Note: </w:t>
      </w:r>
      <w:r w:rsidRPr="00000000" w:rsidR="00000000" w:rsidDel="00000000">
        <w:rPr>
          <w:color w:val="666666"/>
          <w:rtl w:val="0"/>
        </w:rPr>
        <w:t xml:space="preserve">All the potential values should not be hard-coded, but driven by data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color w:val="0b5394"/>
          <w:rtl w:val="0"/>
        </w:rPr>
        <w:t xml:space="preserve">B. Cost Attribution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There is a hierarchy of cost units: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Cost Home &gt;&gt; Cost Category &gt;&gt; Cost Department &gt;&gt; Cost Sub-Department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There is a master list of Cost Categories (not hard-coded, but driven by data).  For each cost category, there is a list of Cost Departments.  For each Cost Department, there is a list of Cost Sub-Departments.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We should use </w:t>
      </w:r>
      <w:r w:rsidRPr="00000000" w:rsidR="00000000" w:rsidDel="00000000">
        <w:rPr>
          <w:b w:val="1"/>
          <w:i w:val="1"/>
          <w:rtl w:val="0"/>
        </w:rPr>
        <w:t xml:space="preserve">breadcrumb </w:t>
      </w:r>
      <w:r w:rsidRPr="00000000" w:rsidR="00000000" w:rsidDel="00000000">
        <w:rPr>
          <w:rtl w:val="0"/>
        </w:rPr>
        <w:t xml:space="preserve">to both display and control the selection.</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color w:val="0b5394"/>
          <w:rtl w:val="0"/>
        </w:rPr>
        <w:t xml:space="preserve">C. Contex</w:t>
      </w:r>
      <w:r w:rsidRPr="00000000" w:rsidR="00000000" w:rsidDel="00000000">
        <w:rPr>
          <w:color w:val="0b5394"/>
          <w:rtl w:val="0"/>
        </w:rPr>
        <w:t xml:space="preserve">t (Cost / Income)</w:t>
      </w:r>
    </w:p>
    <w:p w:rsidP="00000000" w:rsidRPr="00000000" w:rsidR="00000000" w:rsidDel="00000000" w:rsidRDefault="00000000">
      <w:pPr>
        <w:widowControl w:val="0"/>
        <w:ind w:left="720" w:firstLine="0"/>
        <w:contextualSpacing w:val="0"/>
      </w:pPr>
      <w:r w:rsidRPr="00000000" w:rsidR="00000000" w:rsidDel="00000000">
        <w:rPr>
          <w:rtl w:val="0"/>
        </w:rPr>
        <w:t xml:space="preserve">First, we are talking about Cost or Income.  All functionality are the same, but we need to be able to jump between Cost and Income, while remembering the selections on the other 2 dimensions.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Page Structure and Elements</w:t>
      </w:r>
    </w:p>
    <w:p w:rsidP="00000000" w:rsidRPr="00000000" w:rsidR="00000000" w:rsidDel="00000000" w:rsidRDefault="00000000">
      <w:pPr>
        <w:keepNext w:val="0"/>
        <w:keepLines w:val="0"/>
        <w:widowControl w:val="0"/>
        <w:ind w:left="720" w:firstLine="0"/>
        <w:contextualSpacing w:val="0"/>
      </w:pPr>
      <w:r w:rsidRPr="00000000" w:rsidR="00000000" w:rsidDel="00000000">
        <w:rPr>
          <w:b w:val="1"/>
          <w:color w:val="0b5394"/>
          <w:rtl w:val="0"/>
        </w:rPr>
        <w:t xml:space="preserve">Pie Chart</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It shows up on the page unless a Cost Sub-Department is selected, because Cost Sub-Department does not have another level of breakdown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color w:val="0b5394"/>
          <w:rtl w:val="0"/>
        </w:rPr>
        <w:t xml:space="preserve">Breakdown Table</w:t>
      </w:r>
    </w:p>
    <w:p w:rsidP="00000000" w:rsidRPr="00000000" w:rsidR="00000000" w:rsidDel="00000000" w:rsidRDefault="00000000">
      <w:pPr>
        <w:widowControl w:val="0"/>
        <w:numPr>
          <w:ilvl w:val="0"/>
          <w:numId w:val="2"/>
        </w:numPr>
        <w:ind w:left="1440" w:hanging="359"/>
        <w:contextualSpacing w:val="1"/>
        <w:rPr/>
      </w:pPr>
      <w:r w:rsidRPr="00000000" w:rsidR="00000000" w:rsidDel="00000000">
        <w:rPr>
          <w:rtl w:val="0"/>
        </w:rPr>
        <w:t xml:space="preserve">It shows up on the page unless a Cost Sub-Department is selected in the </w:t>
      </w:r>
      <w:r w:rsidRPr="00000000" w:rsidR="00000000" w:rsidDel="00000000">
        <w:rPr>
          <w:i w:val="1"/>
          <w:rtl w:val="0"/>
        </w:rPr>
        <w:t xml:space="preserve">Cost Attribution</w:t>
      </w:r>
      <w:r w:rsidRPr="00000000" w:rsidR="00000000" w:rsidDel="00000000">
        <w:rPr>
          <w:rtl w:val="0"/>
        </w:rPr>
        <w:t xml:space="preserve"> dimension , because Cost Sub-Department does not have another level of breakdown</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color w:val="0b5394"/>
          <w:rtl w:val="0"/>
        </w:rPr>
        <w:t xml:space="preserve">Highest Patient Table</w:t>
      </w:r>
    </w:p>
    <w:p w:rsidP="00000000" w:rsidRPr="00000000" w:rsidR="00000000" w:rsidDel="00000000" w:rsidRDefault="00000000">
      <w:pPr>
        <w:widowControl w:val="0"/>
        <w:numPr>
          <w:ilvl w:val="0"/>
          <w:numId w:val="2"/>
        </w:numPr>
        <w:ind w:left="1440" w:hanging="359"/>
        <w:contextualSpacing w:val="1"/>
        <w:rPr/>
      </w:pPr>
      <w:r w:rsidRPr="00000000" w:rsidR="00000000" w:rsidDel="00000000">
        <w:rPr>
          <w:rtl w:val="0"/>
        </w:rPr>
        <w:t xml:space="preserve">It shows up on the page unless an individual patient is select in the </w:t>
      </w:r>
      <w:r w:rsidRPr="00000000" w:rsidR="00000000" w:rsidDel="00000000">
        <w:rPr>
          <w:i w:val="1"/>
          <w:rtl w:val="0"/>
        </w:rPr>
        <w:t xml:space="preserve">Population</w:t>
      </w:r>
      <w:r w:rsidRPr="00000000" w:rsidR="00000000" w:rsidDel="00000000">
        <w:rPr>
          <w:rtl w:val="0"/>
        </w:rPr>
        <w:t xml:space="preserve"> dimension</w:t>
      </w:r>
    </w:p>
    <w:p w:rsidP="00000000" w:rsidRPr="00000000" w:rsidR="00000000" w:rsidDel="00000000" w:rsidRDefault="00000000">
      <w:pPr>
        <w:widowControl w:val="0"/>
        <w:numPr>
          <w:ilvl w:val="0"/>
          <w:numId w:val="2"/>
        </w:numPr>
        <w:ind w:left="1440" w:hanging="359"/>
        <w:contextualSpacing w:val="1"/>
        <w:rPr>
          <w:color w:val="b45f06"/>
        </w:rPr>
      </w:pPr>
      <w:r w:rsidRPr="00000000" w:rsidR="00000000" w:rsidDel="00000000">
        <w:rPr>
          <w:b w:val="1"/>
          <w:i w:val="1"/>
          <w:color w:val="b45f06"/>
          <w:rtl w:val="0"/>
        </w:rPr>
        <w:t xml:space="preserve">column:</w:t>
      </w:r>
      <w:r w:rsidRPr="00000000" w:rsidR="00000000" w:rsidDel="00000000">
        <w:rPr>
          <w:i w:val="1"/>
          <w:color w:val="b45f06"/>
          <w:rtl w:val="0"/>
        </w:rPr>
        <w:t xml:space="preserve"> </w:t>
      </w:r>
      <w:r w:rsidRPr="00000000" w:rsidR="00000000" w:rsidDel="00000000">
        <w:rPr>
          <w:color w:val="b45f06"/>
          <w:rtl w:val="0"/>
        </w:rPr>
        <w:t xml:space="preserve">Patient Name,  Age, Gender, Race, Cancer, Stage, Cost / Net Income</w:t>
      </w:r>
    </w:p>
    <w:p w:rsidP="00000000" w:rsidRPr="00000000" w:rsidR="00000000" w:rsidDel="00000000" w:rsidRDefault="00000000">
      <w:pPr>
        <w:widowControl w:val="0"/>
        <w:contextualSpacing w:val="0"/>
      </w:pPr>
      <w:r w:rsidRPr="00000000" w:rsidR="00000000" w:rsidDel="00000000">
        <w:rPr>
          <w:b w:val="1"/>
          <w:rtl w:val="0"/>
        </w:rPr>
        <w:t xml:space="preserve">Mockups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color w:val="38761d"/>
          <w:rtl w:val="0"/>
        </w:rPr>
        <w:t xml:space="preserve">mockup 1: </w:t>
      </w:r>
      <w:r w:rsidRPr="00000000" w:rsidR="00000000" w:rsidDel="00000000">
        <w:rPr>
          <w:color w:val="38761d"/>
          <w:rtl w:val="0"/>
        </w:rPr>
        <w:t xml:space="preserve">Individual Patient at Cost Home (the highest level of the Cost Attribute dimension)</w:t>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3594100" cx="5943600"/>
            <wp:effectExtent t="0" b="0" r="0" l="0"/>
            <wp:docPr id="3" name="image04.png" descr="costAnalysis_mockup_1.png"/>
            <a:graphic>
              <a:graphicData uri="http://schemas.openxmlformats.org/drawingml/2006/picture">
                <pic:pic>
                  <pic:nvPicPr>
                    <pic:cNvPr id="0" name="image04.png" descr="costAnalysis_mockup_1.png"/>
                    <pic:cNvPicPr preferRelativeResize="0"/>
                  </pic:nvPicPr>
                  <pic:blipFill>
                    <a:blip r:embed="rId6"/>
                    <a:srcRect t="0" b="0" r="0" l="0"/>
                    <a:stretch>
                      <a:fillRect/>
                    </a:stretch>
                  </pic:blipFill>
                  <pic:spPr>
                    <a:xfrm>
                      <a:ext cy="3594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38761d"/>
          <w:rtl w:val="0"/>
        </w:rPr>
        <w:t xml:space="preserve">mockup 2a: </w:t>
      </w:r>
      <w:r w:rsidRPr="00000000" w:rsidR="00000000" w:rsidDel="00000000">
        <w:rPr>
          <w:color w:val="38761d"/>
          <w:rtl w:val="0"/>
        </w:rPr>
        <w:t xml:space="preserve">Population selected with a selected Cost Category </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4864100" cx="5943600"/>
            <wp:effectExtent t="0" b="0" r="0" l="0"/>
            <wp:docPr id="2" name="image06.png" descr="costAnalysis_mockup_2a.png"/>
            <a:graphic>
              <a:graphicData uri="http://schemas.openxmlformats.org/drawingml/2006/picture">
                <pic:pic>
                  <pic:nvPicPr>
                    <pic:cNvPr id="0" name="image06.png" descr="costAnalysis_mockup_2a.png"/>
                    <pic:cNvPicPr preferRelativeResize="0"/>
                  </pic:nvPicPr>
                  <pic:blipFill>
                    <a:blip r:embed="rId7"/>
                    <a:srcRect t="0" b="0" r="0" l="0"/>
                    <a:stretch>
                      <a:fillRect/>
                    </a:stretch>
                  </pic:blipFill>
                  <pic:spPr>
                    <a:xfrm>
                      <a:ext cy="4864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38761d"/>
          <w:rtl w:val="0"/>
        </w:rPr>
        <w:t xml:space="preserve">mockup 2b: </w:t>
      </w:r>
      <w:r w:rsidRPr="00000000" w:rsidR="00000000" w:rsidDel="00000000">
        <w:rPr>
          <w:color w:val="38761d"/>
          <w:rtl w:val="0"/>
        </w:rPr>
        <w:t xml:space="preserve">Select another cost category on the breadcrumb menu</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4737100" cx="5943600"/>
            <wp:effectExtent t="0" b="0" r="0" l="0"/>
            <wp:docPr id="6" name="image05.png" descr="costAnalysis_mockup_2b.png"/>
            <a:graphic>
              <a:graphicData uri="http://schemas.openxmlformats.org/drawingml/2006/picture">
                <pic:pic>
                  <pic:nvPicPr>
                    <pic:cNvPr id="0" name="image05.png" descr="costAnalysis_mockup_2b.png"/>
                    <pic:cNvPicPr preferRelativeResize="0"/>
                  </pic:nvPicPr>
                  <pic:blipFill>
                    <a:blip r:embed="rId8"/>
                    <a:srcRect t="0" b="0" r="0" l="0"/>
                    <a:stretch>
                      <a:fillRect/>
                    </a:stretch>
                  </pic:blipFill>
                  <pic:spPr>
                    <a:xfrm>
                      <a:ext cy="4737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990000"/>
          <w:rtl w:val="0"/>
        </w:rPr>
        <w:t xml:space="preserve">NOTE: </w:t>
      </w:r>
      <w:r w:rsidRPr="00000000" w:rsidR="00000000" w:rsidDel="00000000">
        <w:rPr>
          <w:i w:val="1"/>
          <w:color w:val="990000"/>
          <w:rtl w:val="0"/>
        </w:rPr>
        <w:t xml:space="preserve"> In mockup 3, Krates made a mistake here.  For Cost Department, there should be pie chart and Cost Sub-Department table.  Only if Cost Sub-Department is selected, we will have only the patient table on the page.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38761d"/>
          <w:rtl w:val="0"/>
        </w:rPr>
        <w:t xml:space="preserve">mockup 3a: </w:t>
      </w:r>
      <w:r w:rsidRPr="00000000" w:rsidR="00000000" w:rsidDel="00000000">
        <w:rPr>
          <w:color w:val="38761d"/>
          <w:rtl w:val="0"/>
        </w:rPr>
        <w:t xml:space="preserve">Patient Cohort selected with a select Cost Department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2768600" cx="5943600"/>
            <wp:effectExtent t="0" b="0" r="0" l="0"/>
            <wp:docPr id="4" name="image01.png" descr="costAnalysis_mockup_3a.png"/>
            <a:graphic>
              <a:graphicData uri="http://schemas.openxmlformats.org/drawingml/2006/picture">
                <pic:pic>
                  <pic:nvPicPr>
                    <pic:cNvPr id="0" name="image01.png" descr="costAnalysis_mockup_3a.png"/>
                    <pic:cNvPicPr preferRelativeResize="0"/>
                  </pic:nvPicPr>
                  <pic:blipFill>
                    <a:blip r:embed="rId9"/>
                    <a:srcRect t="0" b="0" r="0" l="0"/>
                    <a:stretch>
                      <a:fillRect/>
                    </a:stretch>
                  </pic:blipFill>
                  <pic:spPr>
                    <a:xfrm>
                      <a:ext cy="2768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38761d"/>
          <w:rtl w:val="0"/>
        </w:rPr>
        <w:t xml:space="preserve">mockup 3b: </w:t>
      </w:r>
      <w:r w:rsidRPr="00000000" w:rsidR="00000000" w:rsidDel="00000000">
        <w:rPr>
          <w:color w:val="38761d"/>
          <w:rtl w:val="0"/>
        </w:rPr>
        <w:t xml:space="preserve">Select another cost category on the breadcrumb menu</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2806700" cx="5943600"/>
            <wp:effectExtent t="0" b="0" r="0" l="0"/>
            <wp:docPr id="1" name="image03.png" descr="costAnalysis_mockup_3b.png"/>
            <a:graphic>
              <a:graphicData uri="http://schemas.openxmlformats.org/drawingml/2006/picture">
                <pic:pic>
                  <pic:nvPicPr>
                    <pic:cNvPr id="0" name="image03.png" descr="costAnalysis_mockup_3b.png"/>
                    <pic:cNvPicPr preferRelativeResize="0"/>
                  </pic:nvPicPr>
                  <pic:blipFill>
                    <a:blip r:embed="rId10"/>
                    <a:srcRect t="0" b="0" r="0" l="0"/>
                    <a:stretch>
                      <a:fillRect/>
                    </a:stretch>
                  </pic:blipFill>
                  <pic:spPr>
                    <a:xfrm>
                      <a:ext cy="2806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i w:val="1"/>
          <w:color w:val="38761d"/>
          <w:rtl w:val="0"/>
        </w:rPr>
        <w:t xml:space="preserve">mockup 2c: </w:t>
      </w:r>
      <w:r w:rsidRPr="00000000" w:rsidR="00000000" w:rsidDel="00000000">
        <w:rPr>
          <w:color w:val="38761d"/>
          <w:rtl w:val="0"/>
        </w:rPr>
        <w:t xml:space="preserve">Select another cost department on the breadcrumb menu</w:t>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14300" distT="114300" distB="114300" distL="114300">
            <wp:extent cy="2616200" cx="5943600"/>
            <wp:effectExtent t="0" b="0" r="0" l="0"/>
            <wp:docPr id="7" name="image02.png" descr="costAnalysis_mockup_3c.png"/>
            <a:graphic>
              <a:graphicData uri="http://schemas.openxmlformats.org/drawingml/2006/picture">
                <pic:pic>
                  <pic:nvPicPr>
                    <pic:cNvPr id="0" name="image02.png" descr="costAnalysis_mockup_3c.png"/>
                    <pic:cNvPicPr preferRelativeResize="0"/>
                  </pic:nvPicPr>
                  <pic:blipFill>
                    <a:blip r:embed="rId11"/>
                    <a:srcRect t="0" b="0" r="0" l="0"/>
                    <a:stretch>
                      <a:fillRect/>
                    </a:stretch>
                  </pic:blipFill>
                  <pic:spPr>
                    <a:xfrm>
                      <a:ext cy="2616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User Experience</w:t>
      </w:r>
    </w:p>
    <w:p w:rsidP="00000000" w:rsidRPr="00000000" w:rsidR="00000000" w:rsidDel="00000000" w:rsidRDefault="00000000">
      <w:pPr>
        <w:widowControl w:val="0"/>
        <w:ind w:left="720" w:firstLine="0"/>
        <w:contextualSpacing w:val="0"/>
        <w:rPr/>
      </w:pPr>
      <w:r w:rsidRPr="00000000" w:rsidR="00000000" w:rsidDel="00000000">
        <w:rPr>
          <w:b w:val="1"/>
          <w:rtl w:val="0"/>
        </w:rPr>
        <w:t xml:space="preserve">UE1. </w:t>
      </w:r>
      <w:r w:rsidRPr="00000000" w:rsidR="00000000" w:rsidDel="00000000">
        <w:rPr>
          <w:rtl w:val="0"/>
        </w:rPr>
        <w:t xml:space="preserve">When click on any patient on the patient table,  user will be brought to the individual patient page with the same selection on the other 2 dimensions</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rtl w:val="0"/>
        </w:rPr>
        <w:t xml:space="preserve">UE2. </w:t>
      </w:r>
      <w:r w:rsidRPr="00000000" w:rsidR="00000000" w:rsidDel="00000000">
        <w:rPr>
          <w:rtl w:val="0"/>
        </w:rPr>
        <w:t xml:space="preserve">When click on the pie chart or any entry on the cost breakdown table,  user will be brought to the corresponding Cost Category, Department or Sub-Department page with the same selection on the other 2 dimensions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rtl w:val="0"/>
        </w:rPr>
        <w:t xml:space="preserve">UE3. </w:t>
      </w:r>
      <w:r w:rsidRPr="00000000" w:rsidR="00000000" w:rsidDel="00000000">
        <w:rPr>
          <w:rtl w:val="0"/>
        </w:rPr>
        <w:t xml:space="preserve">When click on the Cost Home of the BreadCrumb menu, user will be brought the top level of the Cost Attribution (with list of Cost Categories) with the same selection on the other 2 dimensions.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b w:val="1"/>
          <w:rtl w:val="0"/>
        </w:rPr>
        <w:t xml:space="preserve">UE4. </w:t>
      </w:r>
      <w:r w:rsidRPr="00000000" w:rsidR="00000000" w:rsidDel="00000000">
        <w:rPr>
          <w:rtl w:val="0"/>
        </w:rPr>
        <w:t xml:space="preserve">When click any time on the BreadCrumb menu,  a dropdown selection of alternative Cost Category, Department or Sub-Department will be show.  When selected on of them,  user will be brought to that new selection with the same on the other 2 dimension.</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rtl w:val="0"/>
        </w:rPr>
        <w:t xml:space="preserve">UE5. </w:t>
      </w:r>
      <w:r w:rsidRPr="00000000" w:rsidR="00000000" w:rsidDel="00000000">
        <w:rPr>
          <w:rtl w:val="0"/>
        </w:rPr>
        <w:t xml:space="preserve">When click on “setup” icon on the Population, Individual Patient  or Patient Cohort, a dialog will be show to the user to select the population dimension.   </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rtl w:val="0"/>
        </w:rPr>
        <w:t xml:space="preserve">UE6. </w:t>
      </w:r>
      <w:r w:rsidRPr="00000000" w:rsidR="00000000" w:rsidDel="00000000">
        <w:rPr>
          <w:rtl w:val="0"/>
        </w:rPr>
        <w:t xml:space="preserve">The Cost and Net Income total remains the way to switch between Cost and Net Income dimension.  It’s important that we support Cost only mode (without Net Income).</w:t>
      </w:r>
    </w:p>
    <w:p w:rsidP="00000000" w:rsidRPr="00000000" w:rsidR="00000000" w:rsidDel="00000000" w:rsidRDefault="00000000">
      <w:pPr>
        <w:widowControl w:val="0"/>
        <w:ind w:left="2880" w:firstLine="0"/>
        <w:contextualSpacing w:val="0"/>
      </w:pPr>
      <w:r w:rsidRPr="00000000" w:rsidR="00000000" w:rsidDel="00000000">
        <w:drawing>
          <wp:inline distR="114300" distT="114300" distB="114300" distL="114300">
            <wp:extent cy="723900" cx="2447925"/>
            <wp:effectExtent t="0" b="0" r="0" l="0"/>
            <wp:docPr id="5" name="image00.png" descr="individulaPatient_summaryNumbers.png"/>
            <a:graphic>
              <a:graphicData uri="http://schemas.openxmlformats.org/drawingml/2006/picture">
                <pic:pic>
                  <pic:nvPicPr>
                    <pic:cNvPr id="0" name="image00.png" descr="individulaPatient_summaryNumbers.png"/>
                    <pic:cNvPicPr preferRelativeResize="0"/>
                  </pic:nvPicPr>
                  <pic:blipFill>
                    <a:blip r:embed="rId12"/>
                    <a:srcRect t="0" b="0" r="0" l="0"/>
                    <a:stretch>
                      <a:fillRect/>
                    </a:stretch>
                  </pic:blipFill>
                  <pic:spPr>
                    <a:xfrm>
                      <a:ext cy="723900" cx="24479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Coding Standard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color w:val="0b5394"/>
          <w:rtl w:val="0"/>
        </w:rPr>
        <w:t xml:space="preserve">No Script in HTML</w:t>
      </w:r>
    </w:p>
    <w:p w:rsidP="00000000" w:rsidRPr="00000000" w:rsidR="00000000" w:rsidDel="00000000" w:rsidRDefault="00000000">
      <w:pPr>
        <w:widowControl w:val="0"/>
        <w:ind w:left="720" w:firstLine="0"/>
        <w:contextualSpacing w:val="0"/>
      </w:pPr>
      <w:r w:rsidRPr="00000000" w:rsidR="00000000" w:rsidDel="00000000">
        <w:rPr>
          <w:rtl w:val="0"/>
        </w:rPr>
        <w:t xml:space="preserve">This project is to be added to our software product, not just a demo.  I want to keep a high standard.  Let’s keep the code well structured.  Let’s not put random javascript in the HTML.  No quick fix.</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color w:val="0b5394"/>
          <w:rtl w:val="0"/>
        </w:rPr>
        <w:t xml:space="preserve">Modula</w:t>
      </w:r>
    </w:p>
    <w:p w:rsidP="00000000" w:rsidRPr="00000000" w:rsidR="00000000" w:rsidDel="00000000" w:rsidRDefault="00000000">
      <w:pPr>
        <w:widowControl w:val="0"/>
        <w:ind w:left="720" w:firstLine="0"/>
        <w:contextualSpacing w:val="0"/>
      </w:pPr>
      <w:r w:rsidRPr="00000000" w:rsidR="00000000" w:rsidDel="00000000">
        <w:rPr>
          <w:rtl w:val="0"/>
        </w:rPr>
        <w:t xml:space="preserve">For Phase 1, this frontend tool will be extracting data from a set of data files.  But in phase 2,  it should pull this same data from the server via ajax calls.  Therefore, it is important the keep the javascript code and logic clean and organized.  The logic to extract data should be separated from the logic to compute and display.  It would make it easier to swap in the Ajax-to-server layer in phase 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Data Source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section describe the structure of this data.  All data are in JSON format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color w:val="0b5394"/>
          <w:rtl w:val="0"/>
        </w:rPr>
        <w:t xml:space="preserve">MetaData</w:t>
      </w:r>
    </w:p>
    <w:p w:rsidP="00000000" w:rsidRPr="00000000" w:rsidR="00000000" w:rsidDel="00000000" w:rsidRDefault="00000000">
      <w:pPr>
        <w:widowControl w:val="0"/>
        <w:ind w:left="1440" w:firstLine="0"/>
        <w:contextualSpacing w:val="0"/>
      </w:pPr>
      <w:r w:rsidRPr="00000000" w:rsidR="00000000" w:rsidDel="00000000">
        <w:rPr>
          <w:b w:val="1"/>
          <w:rtl w:val="0"/>
        </w:rPr>
        <w:t xml:space="preserve">support_income_context</w:t>
      </w:r>
      <w:r w:rsidRPr="00000000" w:rsidR="00000000" w:rsidDel="00000000">
        <w:rPr>
          <w:rtl w:val="0"/>
        </w:rPr>
        <w:t xml:space="preserve">: 0/1 </w:t>
      </w:r>
    </w:p>
    <w:p w:rsidP="00000000" w:rsidRPr="00000000" w:rsidR="00000000" w:rsidDel="00000000" w:rsidRDefault="00000000">
      <w:pPr>
        <w:widowControl w:val="0"/>
        <w:ind w:left="1440" w:firstLine="0"/>
        <w:contextualSpacing w:val="0"/>
        <w:rPr/>
      </w:pPr>
      <w:r w:rsidRPr="00000000" w:rsidR="00000000" w:rsidDel="00000000">
        <w:rPr>
          <w:b w:val="1"/>
          <w:rtl w:val="0"/>
        </w:rPr>
        <w:t xml:space="preserve">choices_facility</w:t>
      </w:r>
      <w:r w:rsidRPr="00000000" w:rsidR="00000000" w:rsidDel="00000000">
        <w:rPr>
          <w:rtl w:val="0"/>
        </w:rPr>
        <w:t xml:space="preserve">:  List of Strings  [“All Hospital”, …]</w:t>
      </w:r>
    </w:p>
    <w:p w:rsidP="00000000" w:rsidRPr="00000000" w:rsidR="00000000" w:rsidDel="00000000" w:rsidRDefault="00000000">
      <w:pPr>
        <w:widowControl w:val="0"/>
        <w:ind w:left="1440" w:firstLine="0"/>
        <w:contextualSpacing w:val="0"/>
        <w:rPr/>
      </w:pPr>
      <w:r w:rsidRPr="00000000" w:rsidR="00000000" w:rsidDel="00000000">
        <w:rPr>
          <w:b w:val="1"/>
          <w:rtl w:val="0"/>
        </w:rPr>
        <w:t xml:space="preserve">choices_cancer</w:t>
      </w:r>
      <w:r w:rsidRPr="00000000" w:rsidR="00000000" w:rsidDel="00000000">
        <w:rPr>
          <w:rtl w:val="0"/>
        </w:rPr>
        <w:t xml:space="preserve">:  List of Strings   [“All Cancer”, …]</w:t>
      </w:r>
    </w:p>
    <w:p w:rsidP="00000000" w:rsidRPr="00000000" w:rsidR="00000000" w:rsidDel="00000000" w:rsidRDefault="00000000">
      <w:pPr>
        <w:widowControl w:val="0"/>
        <w:ind w:left="1440" w:firstLine="0"/>
        <w:contextualSpacing w:val="0"/>
      </w:pPr>
      <w:r w:rsidRPr="00000000" w:rsidR="00000000" w:rsidDel="00000000">
        <w:rPr>
          <w:b w:val="1"/>
          <w:rtl w:val="0"/>
        </w:rPr>
        <w:t xml:space="preserve">choices_gender</w:t>
      </w:r>
      <w:r w:rsidRPr="00000000" w:rsidR="00000000" w:rsidDel="00000000">
        <w:rPr>
          <w:rtl w:val="0"/>
        </w:rPr>
        <w:t xml:space="preserve">:  List of Strings   [“Any”, “Female” …]</w:t>
      </w:r>
    </w:p>
    <w:p w:rsidP="00000000" w:rsidRPr="00000000" w:rsidR="00000000" w:rsidDel="00000000" w:rsidRDefault="00000000">
      <w:pPr>
        <w:widowControl w:val="0"/>
        <w:ind w:left="1440" w:firstLine="0"/>
        <w:contextualSpacing w:val="0"/>
        <w:rPr/>
      </w:pPr>
      <w:r w:rsidRPr="00000000" w:rsidR="00000000" w:rsidDel="00000000">
        <w:rPr>
          <w:b w:val="1"/>
          <w:rtl w:val="0"/>
        </w:rPr>
        <w:t xml:space="preserve">choices_race</w:t>
      </w:r>
      <w:r w:rsidRPr="00000000" w:rsidR="00000000" w:rsidDel="00000000">
        <w:rPr>
          <w:rtl w:val="0"/>
        </w:rPr>
        <w:t xml:space="preserve">:  List of Strings   [“Any”, “White” …]</w:t>
      </w:r>
    </w:p>
    <w:p w:rsidP="00000000" w:rsidRPr="00000000" w:rsidR="00000000" w:rsidDel="00000000" w:rsidRDefault="00000000">
      <w:pPr>
        <w:widowControl w:val="0"/>
        <w:ind w:left="1440" w:firstLine="0"/>
        <w:contextualSpacing w:val="0"/>
      </w:pPr>
      <w:r w:rsidRPr="00000000" w:rsidR="00000000" w:rsidDel="00000000">
        <w:rPr>
          <w:b w:val="1"/>
          <w:rtl w:val="0"/>
        </w:rPr>
        <w:t xml:space="preserve">choices_stage</w:t>
      </w:r>
      <w:r w:rsidRPr="00000000" w:rsidR="00000000" w:rsidDel="00000000">
        <w:rPr>
          <w:rtl w:val="0"/>
        </w:rPr>
        <w:t xml:space="preserve">:  List of Strings   [“Any”, “I” …]</w:t>
      </w:r>
    </w:p>
    <w:p w:rsidP="00000000" w:rsidRPr="00000000" w:rsidR="00000000" w:rsidDel="00000000" w:rsidRDefault="00000000">
      <w:pPr>
        <w:widowControl w:val="0"/>
        <w:ind w:left="1440" w:firstLine="0"/>
        <w:contextualSpacing w:val="0"/>
      </w:pPr>
      <w:r w:rsidRPr="00000000" w:rsidR="00000000" w:rsidDel="00000000">
        <w:rPr>
          <w:b w:val="1"/>
          <w:rtl w:val="0"/>
        </w:rPr>
        <w:t xml:space="preserve">cost_structure</w:t>
      </w:r>
      <w:r w:rsidRPr="00000000" w:rsidR="00000000" w:rsidDel="00000000">
        <w:rPr>
          <w:rtl w:val="0"/>
        </w:rPr>
        <w:t xml:space="preserve">:  Dictionary of  Dictionary of List of Strings  </w:t>
      </w:r>
    </w:p>
    <w:p w:rsidP="00000000" w:rsidRPr="00000000" w:rsidR="00000000" w:rsidDel="00000000" w:rsidRDefault="00000000">
      <w:pPr>
        <w:widowControl w:val="0"/>
        <w:ind w:left="1440" w:firstLine="0"/>
        <w:contextualSpacing w:val="0"/>
      </w:pPr>
      <w:r w:rsidRPr="00000000" w:rsidR="00000000" w:rsidDel="00000000">
        <w:rPr>
          <w:rtl w:val="0"/>
        </w:rPr>
      </w:r>
    </w:p>
    <w:p w:rsidP="00000000" w:rsidRPr="00000000" w:rsidR="00000000" w:rsidDel="00000000" w:rsidRDefault="00000000">
      <w:pPr>
        <w:widowControl w:val="0"/>
        <w:ind w:left="2160" w:firstLine="0"/>
        <w:contextualSpacing w:val="0"/>
      </w:pPr>
      <w:r w:rsidRPr="00000000" w:rsidR="00000000" w:rsidDel="00000000">
        <w:rPr>
          <w:sz w:val="18"/>
          <w:rtl w:val="0"/>
        </w:rPr>
        <w:t xml:space="preserve">{“ICU &amp; CCU”:{“N/S ICUB”: [“ICU 1:2”,..   ], “N/S FLOOR”: [“Isolation”, ..], ...},  ...}</w:t>
      </w:r>
    </w:p>
    <w:p w:rsidP="00000000" w:rsidRPr="00000000" w:rsidR="00000000" w:rsidDel="00000000" w:rsidRDefault="00000000">
      <w:pPr>
        <w:widowControl w:val="0"/>
        <w:ind w:left="2160" w:firstLine="0"/>
        <w:contextualSpacing w:val="0"/>
      </w:pPr>
      <w:r w:rsidRPr="00000000" w:rsidR="00000000" w:rsidDel="00000000">
        <w:rPr>
          <w:color w:val="666666"/>
          <w:sz w:val="18"/>
          <w:rtl w:val="0"/>
        </w:rPr>
        <w:t xml:space="preserve">Cost Category  </w:t>
      </w:r>
      <w:r w:rsidRPr="00000000" w:rsidR="00000000" w:rsidDel="00000000">
        <w:rPr>
          <w:color w:val="999999"/>
          <w:sz w:val="18"/>
          <w:rtl w:val="0"/>
        </w:rPr>
        <w:t xml:space="preserve">- keys for the 1st level dictionary</w:t>
      </w:r>
    </w:p>
    <w:p w:rsidP="00000000" w:rsidRPr="00000000" w:rsidR="00000000" w:rsidDel="00000000" w:rsidRDefault="00000000">
      <w:pPr>
        <w:widowControl w:val="0"/>
        <w:ind w:left="2160" w:firstLine="0"/>
        <w:contextualSpacing w:val="0"/>
      </w:pPr>
      <w:r w:rsidRPr="00000000" w:rsidR="00000000" w:rsidDel="00000000">
        <w:rPr>
          <w:color w:val="666666"/>
          <w:sz w:val="18"/>
          <w:rtl w:val="0"/>
        </w:rPr>
        <w:t xml:space="preserve">Cost Department</w:t>
      </w:r>
      <w:r w:rsidRPr="00000000" w:rsidR="00000000" w:rsidDel="00000000">
        <w:rPr>
          <w:color w:val="999999"/>
          <w:sz w:val="18"/>
          <w:rtl w:val="0"/>
        </w:rPr>
        <w:t xml:space="preserve">  - keys for the 2nd level dictionary</w:t>
      </w:r>
    </w:p>
    <w:p w:rsidP="00000000" w:rsidRPr="00000000" w:rsidR="00000000" w:rsidDel="00000000" w:rsidRDefault="00000000">
      <w:pPr>
        <w:widowControl w:val="0"/>
        <w:ind w:left="2160" w:firstLine="0"/>
        <w:contextualSpacing w:val="0"/>
      </w:pPr>
      <w:r w:rsidRPr="00000000" w:rsidR="00000000" w:rsidDel="00000000">
        <w:rPr>
          <w:color w:val="666666"/>
          <w:sz w:val="18"/>
          <w:rtl w:val="0"/>
        </w:rPr>
        <w:t xml:space="preserve">Cost Sub-Department </w:t>
      </w:r>
      <w:r w:rsidRPr="00000000" w:rsidR="00000000" w:rsidDel="00000000">
        <w:rPr>
          <w:color w:val="999999"/>
          <w:sz w:val="18"/>
          <w:rtl w:val="0"/>
        </w:rPr>
        <w:t xml:space="preserve">- list of Strings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color w:val="0b5394"/>
          <w:rtl w:val="0"/>
        </w:rPr>
        <w:t xml:space="preserve">Data Pull </w:t>
      </w:r>
    </w:p>
    <w:p w:rsidP="00000000" w:rsidRPr="00000000" w:rsidR="00000000" w:rsidDel="00000000" w:rsidRDefault="00000000">
      <w:pPr>
        <w:widowControl w:val="0"/>
        <w:ind w:left="1440" w:firstLine="0"/>
        <w:contextualSpacing w:val="0"/>
      </w:pPr>
      <w:r w:rsidRPr="00000000" w:rsidR="00000000" w:rsidDel="00000000">
        <w:rPr>
          <w:b w:val="1"/>
          <w:color w:val="0b5394"/>
          <w:rtl w:val="0"/>
        </w:rPr>
        <w:t xml:space="preserve">Parameters</w:t>
      </w:r>
    </w:p>
    <w:p w:rsidP="00000000" w:rsidRPr="00000000" w:rsidR="00000000" w:rsidDel="00000000" w:rsidRDefault="00000000">
      <w:pPr>
        <w:widowControl w:val="0"/>
        <w:ind w:left="2160" w:firstLine="0"/>
        <w:contextualSpacing w:val="0"/>
      </w:pPr>
      <w:r w:rsidRPr="00000000" w:rsidR="00000000" w:rsidDel="00000000">
        <w:rPr>
          <w:rtl w:val="0"/>
        </w:rPr>
        <w:t xml:space="preserve">context </w:t>
      </w:r>
      <w:r w:rsidRPr="00000000" w:rsidR="00000000" w:rsidDel="00000000">
        <w:rPr>
          <w:color w:val="999999"/>
          <w:rtl w:val="0"/>
        </w:rPr>
        <w:t xml:space="preserve">(cost / income)</w:t>
      </w:r>
    </w:p>
    <w:p w:rsidP="00000000" w:rsidRPr="00000000" w:rsidR="00000000" w:rsidDel="00000000" w:rsidRDefault="00000000">
      <w:pPr>
        <w:widowControl w:val="0"/>
        <w:ind w:left="2160" w:firstLine="0"/>
        <w:contextualSpacing w:val="0"/>
      </w:pPr>
      <w:r w:rsidRPr="00000000" w:rsidR="00000000" w:rsidDel="00000000">
        <w:rPr>
          <w:rtl w:val="0"/>
        </w:rPr>
        <w:t xml:space="preserve">population_type </w:t>
      </w:r>
      <w:r w:rsidRPr="00000000" w:rsidR="00000000" w:rsidDel="00000000">
        <w:rPr>
          <w:color w:val="999999"/>
          <w:rtl w:val="0"/>
        </w:rPr>
        <w:t xml:space="preserve">(population/cohort/individual)</w:t>
      </w:r>
    </w:p>
    <w:p w:rsidP="00000000" w:rsidRPr="00000000" w:rsidR="00000000" w:rsidDel="00000000" w:rsidRDefault="00000000">
      <w:pPr>
        <w:widowControl w:val="0"/>
        <w:ind w:left="2160" w:firstLine="0"/>
        <w:contextualSpacing w:val="0"/>
      </w:pPr>
      <w:r w:rsidRPr="00000000" w:rsidR="00000000" w:rsidDel="00000000">
        <w:rPr>
          <w:rtl w:val="0"/>
        </w:rPr>
        <w:t xml:space="preserve">population_facility</w:t>
      </w:r>
    </w:p>
    <w:p w:rsidP="00000000" w:rsidRPr="00000000" w:rsidR="00000000" w:rsidDel="00000000" w:rsidRDefault="00000000">
      <w:pPr>
        <w:widowControl w:val="0"/>
        <w:ind w:left="2160" w:firstLine="0"/>
        <w:contextualSpacing w:val="0"/>
        <w:rPr/>
      </w:pPr>
      <w:r w:rsidRPr="00000000" w:rsidR="00000000" w:rsidDel="00000000">
        <w:rPr>
          <w:rtl w:val="0"/>
        </w:rPr>
        <w:t xml:space="preserve">population_cancer</w:t>
      </w:r>
    </w:p>
    <w:p w:rsidP="00000000" w:rsidRPr="00000000" w:rsidR="00000000" w:rsidDel="00000000" w:rsidRDefault="00000000">
      <w:pPr>
        <w:widowControl w:val="0"/>
        <w:ind w:left="2160" w:firstLine="0"/>
        <w:contextualSpacing w:val="0"/>
      </w:pPr>
      <w:r w:rsidRPr="00000000" w:rsidR="00000000" w:rsidDel="00000000">
        <w:rPr>
          <w:rtl w:val="0"/>
        </w:rPr>
        <w:t xml:space="preserve">cohort_age_max</w:t>
      </w:r>
    </w:p>
    <w:p w:rsidP="00000000" w:rsidRPr="00000000" w:rsidR="00000000" w:rsidDel="00000000" w:rsidRDefault="00000000">
      <w:pPr>
        <w:widowControl w:val="0"/>
        <w:ind w:left="2160" w:firstLine="0"/>
        <w:contextualSpacing w:val="0"/>
      </w:pPr>
      <w:r w:rsidRPr="00000000" w:rsidR="00000000" w:rsidDel="00000000">
        <w:rPr>
          <w:rtl w:val="0"/>
        </w:rPr>
        <w:t xml:space="preserve">cohort_age_min</w:t>
      </w:r>
    </w:p>
    <w:p w:rsidP="00000000" w:rsidRPr="00000000" w:rsidR="00000000" w:rsidDel="00000000" w:rsidRDefault="00000000">
      <w:pPr>
        <w:widowControl w:val="0"/>
        <w:ind w:left="2160" w:firstLine="0"/>
        <w:contextualSpacing w:val="0"/>
      </w:pPr>
      <w:r w:rsidRPr="00000000" w:rsidR="00000000" w:rsidDel="00000000">
        <w:rPr>
          <w:rtl w:val="0"/>
        </w:rPr>
        <w:t xml:space="preserve">cohort_gender</w:t>
      </w:r>
    </w:p>
    <w:p w:rsidP="00000000" w:rsidRPr="00000000" w:rsidR="00000000" w:rsidDel="00000000" w:rsidRDefault="00000000">
      <w:pPr>
        <w:widowControl w:val="0"/>
        <w:ind w:left="2160" w:firstLine="0"/>
        <w:contextualSpacing w:val="0"/>
        <w:rPr/>
      </w:pPr>
      <w:r w:rsidRPr="00000000" w:rsidR="00000000" w:rsidDel="00000000">
        <w:rPr>
          <w:rtl w:val="0"/>
        </w:rPr>
        <w:t xml:space="preserve">cohort_race</w:t>
      </w:r>
    </w:p>
    <w:p w:rsidP="00000000" w:rsidRPr="00000000" w:rsidR="00000000" w:rsidDel="00000000" w:rsidRDefault="00000000">
      <w:pPr>
        <w:widowControl w:val="0"/>
        <w:ind w:left="2160" w:firstLine="0"/>
        <w:contextualSpacing w:val="0"/>
        <w:rPr/>
      </w:pPr>
      <w:r w:rsidRPr="00000000" w:rsidR="00000000" w:rsidDel="00000000">
        <w:rPr>
          <w:rtl w:val="0"/>
        </w:rPr>
        <w:t xml:space="preserve">cohort_cancer</w:t>
      </w:r>
    </w:p>
    <w:p w:rsidP="00000000" w:rsidRPr="00000000" w:rsidR="00000000" w:rsidDel="00000000" w:rsidRDefault="00000000">
      <w:pPr>
        <w:widowControl w:val="0"/>
        <w:ind w:left="2160" w:firstLine="0"/>
        <w:contextualSpacing w:val="0"/>
      </w:pPr>
      <w:r w:rsidRPr="00000000" w:rsidR="00000000" w:rsidDel="00000000">
        <w:rPr>
          <w:rtl w:val="0"/>
        </w:rPr>
        <w:t xml:space="preserve">cohort_stage</w:t>
      </w:r>
    </w:p>
    <w:p w:rsidP="00000000" w:rsidRPr="00000000" w:rsidR="00000000" w:rsidDel="00000000" w:rsidRDefault="00000000">
      <w:pPr>
        <w:widowControl w:val="0"/>
        <w:ind w:left="2160" w:firstLine="0"/>
        <w:contextualSpacing w:val="0"/>
      </w:pPr>
      <w:r w:rsidRPr="00000000" w:rsidR="00000000" w:rsidDel="00000000">
        <w:rPr>
          <w:rtl w:val="0"/>
        </w:rPr>
        <w:t xml:space="preserve">patient_name_search</w:t>
      </w:r>
    </w:p>
    <w:p w:rsidP="00000000" w:rsidRPr="00000000" w:rsidR="00000000" w:rsidDel="00000000" w:rsidRDefault="00000000">
      <w:pPr>
        <w:widowControl w:val="0"/>
        <w:ind w:left="2160" w:firstLine="0"/>
        <w:contextualSpacing w:val="0"/>
      </w:pPr>
      <w:r w:rsidRPr="00000000" w:rsidR="00000000" w:rsidDel="00000000">
        <w:rPr>
          <w:rtl w:val="0"/>
        </w:rPr>
        <w:t xml:space="preserve">cost_category</w:t>
      </w:r>
    </w:p>
    <w:p w:rsidP="00000000" w:rsidRPr="00000000" w:rsidR="00000000" w:rsidDel="00000000" w:rsidRDefault="00000000">
      <w:pPr>
        <w:widowControl w:val="0"/>
        <w:ind w:left="2160" w:firstLine="0"/>
        <w:contextualSpacing w:val="0"/>
      </w:pPr>
      <w:r w:rsidRPr="00000000" w:rsidR="00000000" w:rsidDel="00000000">
        <w:rPr>
          <w:rtl w:val="0"/>
        </w:rPr>
        <w:t xml:space="preserve">cost_department</w:t>
      </w:r>
    </w:p>
    <w:p w:rsidP="00000000" w:rsidRPr="00000000" w:rsidR="00000000" w:rsidDel="00000000" w:rsidRDefault="00000000">
      <w:pPr>
        <w:widowControl w:val="0"/>
        <w:ind w:left="2160" w:firstLine="0"/>
        <w:contextualSpacing w:val="0"/>
        <w:rPr/>
      </w:pPr>
      <w:r w:rsidRPr="00000000" w:rsidR="00000000" w:rsidDel="00000000">
        <w:rPr>
          <w:rtl w:val="0"/>
        </w:rPr>
        <w:t xml:space="preserve">cost_subdepartment</w:t>
      </w:r>
    </w:p>
    <w:p w:rsidP="00000000" w:rsidRPr="00000000" w:rsidR="00000000" w:rsidDel="00000000" w:rsidRDefault="00000000">
      <w:pPr>
        <w:widowControl w:val="0"/>
        <w:ind w:left="1440" w:firstLine="0"/>
        <w:contextualSpacing w:val="0"/>
        <w:rPr/>
      </w:pPr>
      <w:r w:rsidRPr="00000000" w:rsidR="00000000" w:rsidDel="00000000">
        <w:rPr>
          <w:rtl w:val="0"/>
        </w:rPr>
      </w:r>
    </w:p>
    <w:p w:rsidP="00000000" w:rsidRPr="00000000" w:rsidR="00000000" w:rsidDel="00000000" w:rsidRDefault="00000000">
      <w:pPr>
        <w:widowControl w:val="0"/>
        <w:ind w:left="1440" w:firstLine="0"/>
        <w:contextualSpacing w:val="0"/>
        <w:rPr/>
      </w:pPr>
      <w:r w:rsidRPr="00000000" w:rsidR="00000000" w:rsidDel="00000000">
        <w:rPr>
          <w:b w:val="1"/>
          <w:color w:val="0b5394"/>
          <w:rtl w:val="0"/>
        </w:rPr>
        <w:t xml:space="preserve">Calls </w:t>
      </w:r>
      <w:r w:rsidRPr="00000000" w:rsidR="00000000" w:rsidDel="00000000">
        <w:rPr>
          <w:color w:val="0b5394"/>
          <w:rtl w:val="0"/>
        </w:rPr>
        <w:t xml:space="preserve">(with result structure)</w:t>
      </w:r>
    </w:p>
    <w:p w:rsidP="00000000" w:rsidRPr="00000000" w:rsidR="00000000" w:rsidDel="00000000" w:rsidRDefault="00000000">
      <w:pPr>
        <w:widowControl w:val="0"/>
        <w:ind w:left="2160" w:firstLine="0"/>
        <w:contextualSpacing w:val="0"/>
      </w:pPr>
      <w:r w:rsidRPr="00000000" w:rsidR="00000000" w:rsidDel="00000000">
        <w:rPr>
          <w:b w:val="1"/>
          <w:rtl w:val="0"/>
        </w:rPr>
        <w:t xml:space="preserve">Total</w:t>
      </w:r>
    </w:p>
    <w:p w:rsidP="00000000" w:rsidRPr="00000000" w:rsidR="00000000" w:rsidDel="00000000" w:rsidRDefault="00000000">
      <w:pPr>
        <w:widowControl w:val="0"/>
        <w:ind w:left="2880" w:firstLine="0"/>
        <w:contextualSpacing w:val="0"/>
      </w:pPr>
      <w:r w:rsidRPr="00000000" w:rsidR="00000000" w:rsidDel="00000000">
        <w:rPr>
          <w:rtl w:val="0"/>
        </w:rPr>
        <w:t xml:space="preserve">{“Cost”: &lt;cost&gt;, “Income”: &lt;net income&gt;}</w:t>
      </w:r>
    </w:p>
    <w:p w:rsidP="00000000" w:rsidRPr="00000000" w:rsidR="00000000" w:rsidDel="00000000" w:rsidRDefault="00000000">
      <w:pPr>
        <w:widowControl w:val="0"/>
        <w:ind w:left="2160" w:firstLine="0"/>
        <w:contextualSpacing w:val="0"/>
        <w:rPr/>
      </w:pPr>
      <w:r w:rsidRPr="00000000" w:rsidR="00000000" w:rsidDel="00000000">
        <w:rPr>
          <w:b w:val="1"/>
          <w:rtl w:val="0"/>
        </w:rPr>
        <w:t xml:space="preserve">Cost Breakdown</w:t>
      </w:r>
    </w:p>
    <w:p w:rsidP="00000000" w:rsidRPr="00000000" w:rsidR="00000000" w:rsidDel="00000000" w:rsidRDefault="00000000">
      <w:pPr>
        <w:widowControl w:val="0"/>
        <w:ind w:left="2880" w:firstLine="0"/>
        <w:contextualSpacing w:val="0"/>
      </w:pPr>
      <w:r w:rsidRPr="00000000" w:rsidR="00000000" w:rsidDel="00000000">
        <w:rPr>
          <w:rtl w:val="0"/>
        </w:rPr>
        <w:t xml:space="preserve">{&lt;next-level-key-1&gt; : &lt;cost&gt;, &lt;next-level-key-2&gt; : &lt;cost&gt;, ….}</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b w:val="1"/>
          <w:rtl w:val="0"/>
        </w:rPr>
        <w:t xml:space="preserve">Patient Costs</w:t>
      </w:r>
    </w:p>
    <w:p w:rsidP="00000000" w:rsidRPr="00000000" w:rsidR="00000000" w:rsidDel="00000000" w:rsidRDefault="00000000">
      <w:pPr>
        <w:widowControl w:val="0"/>
        <w:ind w:left="2880" w:firstLine="0"/>
        <w:contextualSpacing w:val="0"/>
        <w:rPr/>
      </w:pPr>
      <w:r w:rsidRPr="00000000" w:rsidR="00000000" w:rsidDel="00000000">
        <w:rPr>
          <w:rtl w:val="0"/>
        </w:rPr>
        <w:t xml:space="preserve">{{“name”: &lt;name&gt;, “Cost”: &lt;cost&gt;, “Age”: &lt;age&gt;,....}, {..},….}</w:t>
      </w:r>
    </w:p>
    <w:p w:rsidP="00000000" w:rsidRPr="00000000" w:rsidR="00000000" w:rsidDel="00000000" w:rsidRDefault="00000000">
      <w:pPr>
        <w:widowControl w:val="0"/>
        <w:ind w:left="2160" w:firstLine="0"/>
        <w:contextualSpacing w:val="0"/>
        <w:rPr/>
      </w:pPr>
      <w:r w:rsidRPr="00000000" w:rsidR="00000000" w:rsidDel="00000000">
        <w:rPr>
          <w:b w:val="1"/>
          <w:rtl w:val="0"/>
        </w:rPr>
        <w:t xml:space="preserve">Income Breakdown</w:t>
      </w:r>
    </w:p>
    <w:p w:rsidP="00000000" w:rsidRPr="00000000" w:rsidR="00000000" w:rsidDel="00000000" w:rsidRDefault="00000000">
      <w:pPr>
        <w:widowControl w:val="0"/>
        <w:ind w:left="2880" w:firstLine="0"/>
        <w:contextualSpacing w:val="0"/>
        <w:rPr/>
      </w:pPr>
      <w:r w:rsidRPr="00000000" w:rsidR="00000000" w:rsidDel="00000000">
        <w:rPr>
          <w:rtl w:val="0"/>
        </w:rPr>
        <w:t xml:space="preserve">{&lt;next-level-key-1&gt; : &lt;income&gt;, &lt;next-level-key-2&gt; : &lt;income&gt;, ….}</w:t>
      </w:r>
      <w:r w:rsidRPr="00000000" w:rsidR="00000000" w:rsidDel="00000000">
        <w:rPr>
          <w:rtl w:val="0"/>
        </w:rPr>
      </w:r>
    </w:p>
    <w:p w:rsidP="00000000" w:rsidRPr="00000000" w:rsidR="00000000" w:rsidDel="00000000" w:rsidRDefault="00000000">
      <w:pPr>
        <w:widowControl w:val="0"/>
        <w:ind w:left="2160" w:firstLine="0"/>
        <w:contextualSpacing w:val="0"/>
        <w:rPr/>
      </w:pPr>
      <w:r w:rsidRPr="00000000" w:rsidR="00000000" w:rsidDel="00000000">
        <w:rPr>
          <w:b w:val="1"/>
          <w:rtl w:val="0"/>
        </w:rPr>
        <w:t xml:space="preserve">Patient Incomes</w:t>
      </w:r>
    </w:p>
    <w:p w:rsidP="00000000" w:rsidRPr="00000000" w:rsidR="00000000" w:rsidDel="00000000" w:rsidRDefault="00000000">
      <w:pPr>
        <w:widowControl w:val="0"/>
        <w:ind w:left="2880" w:firstLine="0"/>
        <w:contextualSpacing w:val="0"/>
        <w:rPr/>
      </w:pPr>
      <w:r w:rsidRPr="00000000" w:rsidR="00000000" w:rsidDel="00000000">
        <w:rPr>
          <w:rtl w:val="0"/>
        </w:rPr>
        <w:t xml:space="preserve">{{“name”: &lt;name&gt;, “Income”: &lt;income&gt;, “Age”: &lt;age&gt;,....}, {..},….}</w:t>
      </w:r>
    </w:p>
    <w:p w:rsidP="00000000" w:rsidRPr="00000000" w:rsidR="00000000" w:rsidDel="00000000" w:rsidRDefault="00000000">
      <w:pPr>
        <w:widowControl w:val="0"/>
        <w:ind w:left="1440" w:firstLine="0"/>
        <w:contextualSpacing w:val="0"/>
      </w:pPr>
      <w:r w:rsidRPr="00000000" w:rsidR="00000000" w:rsidDel="00000000">
        <w:rPr>
          <w:rtl w:val="0"/>
        </w:rPr>
      </w:r>
    </w:p>
    <w:p w:rsidP="00000000" w:rsidRPr="00000000" w:rsidR="00000000" w:rsidDel="00000000" w:rsidRDefault="00000000">
      <w:pPr>
        <w:widowControl w:val="0"/>
        <w:ind w:left="1440" w:firstLine="0"/>
        <w:contextualSpacing w:val="0"/>
        <w:rPr/>
      </w:pPr>
      <w:r w:rsidRPr="00000000" w:rsidR="00000000" w:rsidDel="00000000">
        <w:rPr>
          <w:rtl w:val="0"/>
        </w:rPr>
      </w:r>
    </w:p>
    <w:p w:rsidP="00000000" w:rsidRPr="00000000" w:rsidR="00000000" w:rsidDel="00000000" w:rsidRDefault="00000000">
      <w:pPr>
        <w:widowControl w:val="0"/>
        <w:ind w:left="144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widowControl w:val="0"/>
      <w:contextualSpacing w:val="1"/>
    </w:pPr>
    <w:rPr>
      <w:color w:val="0b539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media/image02.png" Type="http://schemas.openxmlformats.org/officeDocument/2006/relationships/image" Id="rId11"/><Relationship Target="numbering.xml" Type="http://schemas.openxmlformats.org/officeDocument/2006/relationships/numbering" Id="rId3"/><Relationship Target="media/image01.png" Type="http://schemas.openxmlformats.org/officeDocument/2006/relationships/image" Id="rId9"/><Relationship Target="media/image04.png" Type="http://schemas.openxmlformats.org/officeDocument/2006/relationships/image" Id="rId6"/><Relationship Target="http://angularjs.org/" Type="http://schemas.openxmlformats.org/officeDocument/2006/relationships/hyperlink" TargetMode="External" Id="rId5"/><Relationship Target="media/image05.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CliniCast Oncology Cost Analysis UI.docx</dc:title>
</cp:coreProperties>
</file>