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64"/>
          <w:szCs w:val="64"/>
        </w:rPr>
        <w:t xml:space="preserve">HikSADP Linux</w:t>
      </w:r>
    </w:p>
    <w:p>
      <w:pPr>
        <w:spacing w:after="80" w:before="0"/>
        <w:jc w:val="center"/>
      </w:pPr>
      <w:r>
        <w:rPr>
          <w:rFonts w:ascii="Arial" w:cs="Arial" w:eastAsia="Arial" w:hAnsi="Arial"/>
          <w:color w:val="2E75B6"/>
          <w:sz w:val="32"/>
          <w:szCs w:val="32"/>
        </w:rPr>
        <w:t xml:space="preserve">Product Requirements Document</w:t>
      </w:r>
    </w:p>
    <w:p>
      <w:pPr>
        <w:spacing w:after="800" w:before="80"/>
        <w:jc w:val="center"/>
      </w:pPr>
      <w:r>
        <w:rPr>
          <w:rFonts w:ascii="Arial" w:cs="Arial" w:eastAsia="Arial" w:hAnsi="Arial"/>
          <w:color w:val="888888"/>
          <w:sz w:val="22"/>
          <w:szCs w:val="22"/>
        </w:rPr>
        <w:t xml:space="preserve">v1.0  •  May 2026  •  Internal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HikSADP Linux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Draft — Ready for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Team</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Platform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(Ubuntu 22.04+, Fedora 38+, Arch)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Language &amp; Standard</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Framework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Qt6 Widgets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License</w:t>
            </w:r>
          </w:p>
        </w:tc>
        <w:tc>
          <w:tcPr>
            <w:tcW w:type="dxa" w:w="6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 Source (MIT / Apache 2.0 TBD)</w:t>
            </w:r>
          </w:p>
        </w:tc>
      </w:tr>
    </w:tbl>
    <w:p>
      <w:r>
        <w:br w:type="page"/>
      </w:r>
    </w:p>
    <w:p>
      <w:pPr>
        <w:pStyle w:val="Heading1"/>
        <w:spacing w:after="160" w:before="320"/>
      </w:pPr>
      <w:r>
        <w:rPr>
          <w:rFonts w:ascii="Arial" w:cs="Arial" w:eastAsia="Arial" w:hAnsi="Arial"/>
          <w:b/>
          <w:bCs/>
          <w:color w:val="1F4E79"/>
          <w:sz w:val="32"/>
          <w:szCs w:val="32"/>
        </w:rPr>
        <w:t xml:space="preserve">1. Problem Statement</w:t>
      </w:r>
    </w:p>
    <w:p>
      <w:pPr>
        <w:spacing w:after="80" w:before="80"/>
      </w:pPr>
      <w:r>
        <w:rPr>
          <w:rFonts w:ascii="Arial" w:cs="Arial" w:eastAsia="Arial" w:hAnsi="Arial"/>
          <w:sz w:val="22"/>
          <w:szCs w:val="22"/>
        </w:rPr>
        <w:t xml:space="preserve">Teknisi dan integrator sistem keamanan yang menggunakan Hikvision IP camera, DVR, dan NVR di lingkungan Linux tidak memiliki alat native untuk melakukan discovery, aktivasi, dan konfigurasi jaringan perangkat di LAN mereka.</w:t>
      </w:r>
    </w:p>
    <w:p>
      <w:pPr>
        <w:spacing w:after="0" w:before="120"/>
      </w:pPr>
    </w:p>
    <w:p>
      <w:pPr>
        <w:spacing w:after="80" w:before="80"/>
      </w:pPr>
      <w:r>
        <w:rPr>
          <w:rFonts w:ascii="Arial" w:cs="Arial" w:eastAsia="Arial" w:hAnsi="Arial"/>
          <w:sz w:val="22"/>
          <w:szCs w:val="22"/>
        </w:rPr>
        <w:t xml:space="preserve">Solusi resmi Hikvision (SADP Tool dan penggantinya HiTools Delivery) hanya tersedia untuk Microsoft Windows. Workaround yang ada — menjalankan SADP via Wine — tidak stabil, membutuhkan konfigurasi tambahan yang rumit, dan seringkali tidak kompatibel dengan versi SADP terbaru.</w:t>
      </w:r>
    </w:p>
    <w:p>
      <w:pPr>
        <w:spacing w:after="0" w:before="120"/>
      </w:pPr>
    </w:p>
    <w:p>
      <w:pPr>
        <w:spacing w:after="80" w:before="80"/>
      </w:pPr>
      <w:r>
        <w:rPr>
          <w:rFonts w:ascii="Arial" w:cs="Arial" w:eastAsia="Arial" w:hAnsi="Arial"/>
          <w:sz w:val="22"/>
          <w:szCs w:val="22"/>
        </w:rPr>
        <w:t xml:space="preserve">Akibatnya, pengguna Linux terpaksa:</w:t>
      </w:r>
    </w:p>
    <w:p>
      <w:pPr>
        <w:pStyle w:val="ListParagraph"/>
        <w:numPr>
          <w:ilvl w:val="0"/>
          <w:numId w:val="2"/>
        </w:numPr>
        <w:spacing w:after="60" w:before="60"/>
      </w:pPr>
      <w:r>
        <w:rPr>
          <w:rFonts w:ascii="Arial" w:cs="Arial" w:eastAsia="Arial" w:hAnsi="Arial"/>
          <w:sz w:val="22"/>
          <w:szCs w:val="22"/>
        </w:rPr>
        <w:t xml:space="preserve">Menyimpan mesin Windows terpisah hanya untuk commissioning kamera</w:t>
      </w:r>
    </w:p>
    <w:p>
      <w:pPr>
        <w:pStyle w:val="ListParagraph"/>
        <w:numPr>
          <w:ilvl w:val="0"/>
          <w:numId w:val="2"/>
        </w:numPr>
        <w:spacing w:after="60" w:before="60"/>
      </w:pPr>
      <w:r>
        <w:rPr>
          <w:rFonts w:ascii="Arial" w:cs="Arial" w:eastAsia="Arial" w:hAnsi="Arial"/>
          <w:sz w:val="22"/>
          <w:szCs w:val="22"/>
        </w:rPr>
        <w:t xml:space="preserve">Menggunakan Wine dengan tingkat keberhasilan yang tidak konsisten</w:t>
      </w:r>
    </w:p>
    <w:p>
      <w:pPr>
        <w:pStyle w:val="ListParagraph"/>
        <w:numPr>
          <w:ilvl w:val="0"/>
          <w:numId w:val="2"/>
        </w:numPr>
        <w:spacing w:after="60" w:before="60"/>
      </w:pPr>
      <w:r>
        <w:rPr>
          <w:rFonts w:ascii="Arial" w:cs="Arial" w:eastAsia="Arial" w:hAnsi="Arial"/>
          <w:sz w:val="22"/>
          <w:szCs w:val="22"/>
        </w:rPr>
        <w:t xml:space="preserve">Mengonfigurasi perangkat satu per satu melalui web browser dengan IP default yang sering bentrok</w:t>
      </w:r>
    </w:p>
    <w:p>
      <w:pPr>
        <w:pStyle w:val="ListParagraph"/>
        <w:numPr>
          <w:ilvl w:val="0"/>
          <w:numId w:val="2"/>
        </w:numPr>
        <w:spacing w:after="60" w:before="60"/>
      </w:pPr>
      <w:r>
        <w:rPr>
          <w:rFonts w:ascii="Arial" w:cs="Arial" w:eastAsia="Arial" w:hAnsi="Arial"/>
          <w:sz w:val="22"/>
          <w:szCs w:val="22"/>
        </w:rPr>
        <w:t xml:space="preserve">Tidak dapat melakukan batch operation untuk deployment skala besar</w:t>
      </w:r>
    </w:p>
    <w:p>
      <w:pPr>
        <w:spacing w:after="0" w:before="120"/>
      </w:pPr>
    </w:p>
    <w:p>
      <w:pPr>
        <w:spacing w:after="80" w:before="80"/>
      </w:pPr>
      <w:r>
        <w:rPr>
          <w:rFonts w:ascii="Arial" w:cs="Arial" w:eastAsia="Arial" w:hAnsi="Arial"/>
          <w:sz w:val="22"/>
          <w:szCs w:val="22"/>
        </w:rPr>
        <w:t xml:space="preserve">Tidak ada alternatif open source yang menyediakan GUI lengkap setara SADP untuk Linux hingga saat ini.</w:t>
      </w:r>
    </w:p>
    <w:p>
      <w:pPr>
        <w:pBdr>
          <w:bottom w:val="single" w:color="CCCCCC" w:sz="6" w:space="1"/>
        </w:pBdr>
        <w:spacing w:after="160" w:before="160"/>
      </w:pPr>
    </w:p>
    <w:p>
      <w:pPr>
        <w:pStyle w:val="Heading1"/>
        <w:spacing w:after="160" w:before="320"/>
      </w:pPr>
      <w:r>
        <w:rPr>
          <w:rFonts w:ascii="Arial" w:cs="Arial" w:eastAsia="Arial" w:hAnsi="Arial"/>
          <w:b/>
          <w:bCs/>
          <w:color w:val="1F4E79"/>
          <w:sz w:val="32"/>
          <w:szCs w:val="32"/>
        </w:rPr>
        <w:t xml:space="preserve">2. Solution</w:t>
      </w:r>
    </w:p>
    <w:p>
      <w:pPr>
        <w:spacing w:after="80" w:before="80"/>
      </w:pPr>
      <w:r>
        <w:rPr>
          <w:rFonts w:ascii="Arial" w:cs="Arial" w:eastAsia="Arial" w:hAnsi="Arial"/>
          <w:sz w:val="22"/>
          <w:szCs w:val="22"/>
        </w:rPr>
        <w:t xml:space="preserve">HikSADP Linux adalah aplikasi desktop native Linux yang mengimplementasikan ulang seluruh fungsionalitas SADP Tool Hikvision tanpa ketergantungan pada SDK proprietary. Aplikasi dibangun dengan C++23 dan Qt6, dirancang dengan pendekatan type-safe untuk meminimalkan bug dan memudahkan pemeliharaan jangka panjang.</w:t>
      </w:r>
    </w:p>
    <w:p>
      <w:pPr>
        <w:spacing w:after="0" w:before="120"/>
      </w:pPr>
    </w:p>
    <w:p>
      <w:pPr>
        <w:spacing w:after="80" w:before="80"/>
      </w:pPr>
      <w:r>
        <w:rPr>
          <w:rFonts w:ascii="Arial" w:cs="Arial" w:eastAsia="Arial" w:hAnsi="Arial"/>
          <w:sz w:val="22"/>
          <w:szCs w:val="22"/>
        </w:rPr>
        <w:t xml:space="preserve">Komunikasi dengan perangkat dilakukan melalui dua jalur:</w:t>
      </w:r>
    </w:p>
    <w:p>
      <w:pPr>
        <w:pStyle w:val="ListParagraph"/>
        <w:numPr>
          <w:ilvl w:val="0"/>
          <w:numId w:val="2"/>
        </w:numPr>
        <w:spacing w:after="60" w:before="60"/>
      </w:pPr>
      <w:r>
        <w:rPr>
          <w:rFonts w:ascii="Arial" w:cs="Arial" w:eastAsia="Arial" w:hAnsi="Arial"/>
          <w:sz w:val="22"/>
          <w:szCs w:val="22"/>
        </w:rPr>
        <w:t xml:space="preserve">UDP Broadcast (port 37020) — untuk device discovery, menggunakan protokol SADP yang telah di-reverse-engineer oleh komunitas open source</w:t>
      </w:r>
    </w:p>
    <w:p>
      <w:pPr>
        <w:pStyle w:val="ListParagraph"/>
        <w:numPr>
          <w:ilvl w:val="0"/>
          <w:numId w:val="2"/>
        </w:numPr>
        <w:spacing w:after="60" w:before="60"/>
      </w:pPr>
      <w:r>
        <w:rPr>
          <w:rFonts w:ascii="Arial" w:cs="Arial" w:eastAsia="Arial" w:hAnsi="Arial"/>
          <w:sz w:val="22"/>
          <w:szCs w:val="22"/>
        </w:rPr>
        <w:t xml:space="preserve">ISAPI (HTTP/HTTPS REST API) — untuk semua operasi konfigurasi setelah perangkat ditemukan, tanpa memerlukan SDK apapun dari Hikvision</w:t>
      </w:r>
    </w:p>
    <w:p>
      <w:pPr>
        <w:spacing w:after="0" w:before="120"/>
      </w:pPr>
    </w:p>
    <w:p>
      <w:pPr>
        <w:spacing w:after="80" w:before="80"/>
      </w:pPr>
      <w:r>
        <w:rPr>
          <w:rFonts w:ascii="Arial" w:cs="Arial" w:eastAsia="Arial" w:hAnsi="Arial"/>
          <w:sz w:val="22"/>
          <w:szCs w:val="22"/>
        </w:rPr>
        <w:t xml:space="preserve">Aplikasi ini sepenuhnya open source, dapat didistribusikan sebagai paket native (.deb, .rpm) maupun AppImage untuk portabilitas lintas distribusi Linux.</w:t>
      </w:r>
    </w:p>
    <w:p>
      <w:pPr>
        <w:pBdr>
          <w:bottom w:val="single" w:color="CCCCCC" w:sz="6" w:space="1"/>
        </w:pBdr>
        <w:spacing w:after="160" w:before="160"/>
      </w:pPr>
    </w:p>
    <w:p>
      <w:pPr>
        <w:pStyle w:val="Heading1"/>
        <w:spacing w:after="160" w:before="320"/>
      </w:pPr>
      <w:r>
        <w:rPr>
          <w:rFonts w:ascii="Arial" w:cs="Arial" w:eastAsia="Arial" w:hAnsi="Arial"/>
          <w:b/>
          <w:bCs/>
          <w:color w:val="1F4E79"/>
          <w:sz w:val="32"/>
          <w:szCs w:val="32"/>
        </w:rPr>
        <w:t xml:space="preserve">3. User Stories</w:t>
      </w:r>
    </w:p>
    <w:p>
      <w:pPr>
        <w:pStyle w:val="Heading2"/>
        <w:spacing w:after="120" w:before="240"/>
      </w:pPr>
      <w:r>
        <w:rPr>
          <w:rFonts w:ascii="Arial" w:cs="Arial" w:eastAsia="Arial" w:hAnsi="Arial"/>
          <w:b/>
          <w:bCs/>
          <w:color w:val="2E75B6"/>
          <w:sz w:val="26"/>
          <w:szCs w:val="26"/>
        </w:rPr>
        <w:t xml:space="preserve">3.1 Device Discovery</w:t>
      </w:r>
    </w:p>
    <w:p>
      <w:pPr>
        <w:pStyle w:val="ListParagraph"/>
        <w:numPr>
          <w:ilvl w:val="0"/>
          <w:numId w:val="3"/>
        </w:numPr>
        <w:spacing w:after="60" w:before="60"/>
      </w:pPr>
      <w:r>
        <w:rPr>
          <w:rFonts w:ascii="Arial" w:cs="Arial" w:eastAsia="Arial" w:hAnsi="Arial"/>
          <w:sz w:val="22"/>
          <w:szCs w:val="22"/>
        </w:rPr>
        <w:t xml:space="preserve">Sebagai teknisi, saya ingin aplikasi secara otomatis men-scan jaringan LAN saat dibuka, sehingga saya langsung melihat semua perangkat Hikvision yang terhubung tanpa konfigurasi manual.</w:t>
      </w:r>
    </w:p>
    <w:p>
      <w:pPr>
        <w:pStyle w:val="ListParagraph"/>
        <w:numPr>
          <w:ilvl w:val="0"/>
          <w:numId w:val="3"/>
        </w:numPr>
        <w:spacing w:after="60" w:before="60"/>
      </w:pPr>
      <w:r>
        <w:rPr>
          <w:rFonts w:ascii="Arial" w:cs="Arial" w:eastAsia="Arial" w:hAnsi="Arial"/>
          <w:sz w:val="22"/>
          <w:szCs w:val="22"/>
        </w:rPr>
        <w:t xml:space="preserve">Sebagai teknisi, saya ingin melihat daftar perangkat dalam bentuk tabel dengan kolom IP Address, Port, Serial Number, Model, Versi Firmware, dan Status (Active/Inactive), sehingga saya dapat dengan cepat mengidentifikasi setiap perangkat.</w:t>
      </w:r>
    </w:p>
    <w:p>
      <w:pPr>
        <w:pStyle w:val="ListParagraph"/>
        <w:numPr>
          <w:ilvl w:val="0"/>
          <w:numId w:val="3"/>
        </w:numPr>
        <w:spacing w:after="60" w:before="60"/>
      </w:pPr>
      <w:r>
        <w:rPr>
          <w:rFonts w:ascii="Arial" w:cs="Arial" w:eastAsia="Arial" w:hAnsi="Arial"/>
          <w:sz w:val="22"/>
          <w:szCs w:val="22"/>
        </w:rPr>
        <w:t xml:space="preserve">Sebagai teknisi, saya ingin aplikasi melakukan refresh scan secara berkala (setiap 15 detik), sehingga perangkat yang baru terhubung ke jaringan langsung muncul tanpa perlu refresh manual.</w:t>
      </w:r>
    </w:p>
    <w:p>
      <w:pPr>
        <w:pStyle w:val="ListParagraph"/>
        <w:numPr>
          <w:ilvl w:val="0"/>
          <w:numId w:val="3"/>
        </w:numPr>
        <w:spacing w:after="60" w:before="60"/>
      </w:pPr>
      <w:r>
        <w:rPr>
          <w:rFonts w:ascii="Arial" w:cs="Arial" w:eastAsia="Arial" w:hAnsi="Arial"/>
          <w:sz w:val="22"/>
          <w:szCs w:val="22"/>
        </w:rPr>
        <w:t xml:space="preserve">Sebagai teknisi, saya ingin bisa memilih network interface yang digunakan untuk scanning (jika server memiliki lebih dari satu NIC), sehingga saya bisa scan subnet yang tepat.</w:t>
      </w:r>
    </w:p>
    <w:p>
      <w:pPr>
        <w:pStyle w:val="ListParagraph"/>
        <w:numPr>
          <w:ilvl w:val="0"/>
          <w:numId w:val="3"/>
        </w:numPr>
        <w:spacing w:after="60" w:before="60"/>
      </w:pPr>
      <w:r>
        <w:rPr>
          <w:rFonts w:ascii="Arial" w:cs="Arial" w:eastAsia="Arial" w:hAnsi="Arial"/>
          <w:sz w:val="22"/>
          <w:szCs w:val="22"/>
        </w:rPr>
        <w:t xml:space="preserve">Sebagai teknisi, saya ingin bisa trigger refresh manual dengan satu klik, sehingga saya tidak perlu menunggu interval otomatis ketika baru menghubungkan perangkat.</w:t>
      </w:r>
    </w:p>
    <w:p>
      <w:pPr>
        <w:pStyle w:val="ListParagraph"/>
        <w:numPr>
          <w:ilvl w:val="0"/>
          <w:numId w:val="3"/>
        </w:numPr>
        <w:spacing w:after="60" w:before="60"/>
      </w:pPr>
      <w:r>
        <w:rPr>
          <w:rFonts w:ascii="Arial" w:cs="Arial" w:eastAsia="Arial" w:hAnsi="Arial"/>
          <w:sz w:val="22"/>
          <w:szCs w:val="22"/>
        </w:rPr>
        <w:t xml:space="preserve">Sebagai teknisi, saya ingin bisa filter daftar perangkat berdasarkan status (Active/Inactive/All), sehingga saya bisa fokus pada perangkat yang belum diaktivasi.</w:t>
      </w:r>
    </w:p>
    <w:p>
      <w:pPr>
        <w:pStyle w:val="ListParagraph"/>
        <w:numPr>
          <w:ilvl w:val="0"/>
          <w:numId w:val="3"/>
        </w:numPr>
        <w:spacing w:after="60" w:before="60"/>
      </w:pPr>
      <w:r>
        <w:rPr>
          <w:rFonts w:ascii="Arial" w:cs="Arial" w:eastAsia="Arial" w:hAnsi="Arial"/>
          <w:sz w:val="22"/>
          <w:szCs w:val="22"/>
        </w:rPr>
        <w:t xml:space="preserve">Sebagai teknisi, saya ingin bisa mencari perangkat berdasarkan IP, serial number, atau model di search bar, sehingga saya bisa menemukan perangkat tertentu dengan cepat di deployment skala besar.</w:t>
      </w:r>
    </w:p>
    <w:p>
      <w:pPr>
        <w:pStyle w:val="Heading2"/>
        <w:spacing w:after="120" w:before="240"/>
      </w:pPr>
      <w:r>
        <w:rPr>
          <w:rFonts w:ascii="Arial" w:cs="Arial" w:eastAsia="Arial" w:hAnsi="Arial"/>
          <w:b/>
          <w:bCs/>
          <w:color w:val="2E75B6"/>
          <w:sz w:val="26"/>
          <w:szCs w:val="26"/>
        </w:rPr>
        <w:t xml:space="preserve">3.2 Device Activation</w:t>
      </w:r>
    </w:p>
    <w:p>
      <w:pPr>
        <w:pStyle w:val="ListParagraph"/>
        <w:numPr>
          <w:ilvl w:val="0"/>
          <w:numId w:val="3"/>
        </w:numPr>
        <w:spacing w:after="60" w:before="60"/>
      </w:pPr>
      <w:r>
        <w:rPr>
          <w:rFonts w:ascii="Arial" w:cs="Arial" w:eastAsia="Arial" w:hAnsi="Arial"/>
          <w:sz w:val="22"/>
          <w:szCs w:val="22"/>
        </w:rPr>
        <w:t xml:space="preserve">Sebagai teknisi, saya ingin bisa mengaktivasi satu perangkat baru (status Inactive) dengan memasukkan password admin, sehingga perangkat siap digunakan.</w:t>
      </w:r>
    </w:p>
    <w:p>
      <w:pPr>
        <w:pStyle w:val="ListParagraph"/>
        <w:numPr>
          <w:ilvl w:val="0"/>
          <w:numId w:val="3"/>
        </w:numPr>
        <w:spacing w:after="60" w:before="60"/>
      </w:pPr>
      <w:r>
        <w:rPr>
          <w:rFonts w:ascii="Arial" w:cs="Arial" w:eastAsia="Arial" w:hAnsi="Arial"/>
          <w:sz w:val="22"/>
          <w:szCs w:val="22"/>
        </w:rPr>
        <w:t xml:space="preserve">Sebagai teknisi, saya ingin bisa mengaktivasi beberapa perangkat sekaligus (batch activation) dengan satu password yang sama, sehingga proses komisioning deployment besar jauh lebih cepat.</w:t>
      </w:r>
    </w:p>
    <w:p>
      <w:pPr>
        <w:pStyle w:val="ListParagraph"/>
        <w:numPr>
          <w:ilvl w:val="0"/>
          <w:numId w:val="3"/>
        </w:numPr>
        <w:spacing w:after="60" w:before="60"/>
      </w:pPr>
      <w:r>
        <w:rPr>
          <w:rFonts w:ascii="Arial" w:cs="Arial" w:eastAsia="Arial" w:hAnsi="Arial"/>
          <w:sz w:val="22"/>
          <w:szCs w:val="22"/>
        </w:rPr>
        <w:t xml:space="preserve">Sebagai teknisi, saya ingin mendapat feedback visual (progress bar / status per perangkat) saat batch activation berjalan, sehingga saya tahu proses mana yang berhasil dan mana yang gagal.</w:t>
      </w:r>
    </w:p>
    <w:p>
      <w:pPr>
        <w:pStyle w:val="ListParagraph"/>
        <w:numPr>
          <w:ilvl w:val="0"/>
          <w:numId w:val="3"/>
        </w:numPr>
        <w:spacing w:after="60" w:before="60"/>
      </w:pPr>
      <w:r>
        <w:rPr>
          <w:rFonts w:ascii="Arial" w:cs="Arial" w:eastAsia="Arial" w:hAnsi="Arial"/>
          <w:sz w:val="22"/>
          <w:szCs w:val="22"/>
        </w:rPr>
        <w:t xml:space="preserve">Sebagai teknisi, saya ingin aplikasi memvalidasi kekuatan password secara real-time (minimal 8 karakter, kombinasi huruf besar/kecil/angka/simbol), sehingga password yang lemah ditolak sebelum dikirim ke perangkat.</w:t>
      </w:r>
    </w:p>
    <w:p>
      <w:pPr>
        <w:pStyle w:val="ListParagraph"/>
        <w:numPr>
          <w:ilvl w:val="0"/>
          <w:numId w:val="3"/>
        </w:numPr>
        <w:spacing w:after="60" w:before="60"/>
      </w:pPr>
      <w:r>
        <w:rPr>
          <w:rFonts w:ascii="Arial" w:cs="Arial" w:eastAsia="Arial" w:hAnsi="Arial"/>
          <w:sz w:val="22"/>
          <w:szCs w:val="22"/>
        </w:rPr>
        <w:t xml:space="preserve">Sebagai teknisi, saya ingin mendapat pesan error yang jelas jika aktivasi gagal (misalnya: timeout, password terlalu lemah, perangkat sudah aktif), sehingga saya tahu langkah selanjutnya.</w:t>
      </w:r>
    </w:p>
    <w:p>
      <w:pPr>
        <w:pStyle w:val="Heading2"/>
        <w:spacing w:after="120" w:before="240"/>
      </w:pPr>
      <w:r>
        <w:rPr>
          <w:rFonts w:ascii="Arial" w:cs="Arial" w:eastAsia="Arial" w:hAnsi="Arial"/>
          <w:b/>
          <w:bCs/>
          <w:color w:val="2E75B6"/>
          <w:sz w:val="26"/>
          <w:szCs w:val="26"/>
        </w:rPr>
        <w:t xml:space="preserve">3.3 Network Configuration</w:t>
      </w:r>
    </w:p>
    <w:p>
      <w:pPr>
        <w:pStyle w:val="ListParagraph"/>
        <w:numPr>
          <w:ilvl w:val="0"/>
          <w:numId w:val="3"/>
        </w:numPr>
        <w:spacing w:after="60" w:before="60"/>
      </w:pPr>
      <w:r>
        <w:rPr>
          <w:rFonts w:ascii="Arial" w:cs="Arial" w:eastAsia="Arial" w:hAnsi="Arial"/>
          <w:sz w:val="22"/>
          <w:szCs w:val="22"/>
        </w:rPr>
        <w:t xml:space="preserve">Sebagai teknisi, saya ingin bisa mengubah IP address, subnet mask, gateway, HTTP port, dan SDK port untuk satu perangkat, sehingga perangkat terintegrasi ke infrastruktur jaringan yang ada.</w:t>
      </w:r>
    </w:p>
    <w:p>
      <w:pPr>
        <w:pStyle w:val="ListParagraph"/>
        <w:numPr>
          <w:ilvl w:val="0"/>
          <w:numId w:val="3"/>
        </w:numPr>
        <w:spacing w:after="60" w:before="60"/>
      </w:pPr>
      <w:r>
        <w:rPr>
          <w:rFonts w:ascii="Arial" w:cs="Arial" w:eastAsia="Arial" w:hAnsi="Arial"/>
          <w:sz w:val="22"/>
          <w:szCs w:val="22"/>
        </w:rPr>
        <w:t xml:space="preserve">Sebagai teknisi, saya ingin bisa mengaktifkan atau menonaktifkan DHCP per perangkat, sehingga perangkat bisa mendapat IP otomatis dari DHCP server bila diperlukan.</w:t>
      </w:r>
    </w:p>
    <w:p>
      <w:pPr>
        <w:pStyle w:val="ListParagraph"/>
        <w:numPr>
          <w:ilvl w:val="0"/>
          <w:numId w:val="3"/>
        </w:numPr>
        <w:spacing w:after="60" w:before="60"/>
      </w:pPr>
      <w:r>
        <w:rPr>
          <w:rFonts w:ascii="Arial" w:cs="Arial" w:eastAsia="Arial" w:hAnsi="Arial"/>
          <w:sz w:val="22"/>
          <w:szCs w:val="22"/>
        </w:rPr>
        <w:t xml:space="preserve">Sebagai teknisi, saya ingin bisa melakukan batch IP configuration untuk beberapa perangkat sekaligus dengan IP berurutan (misalnya mulai dari 192.168.1.64, otomatis .65, .66, dst.), sehingga provisioning puluhan kamera bisa dilakukan dalam satu operasi.</w:t>
      </w:r>
    </w:p>
    <w:p>
      <w:pPr>
        <w:pStyle w:val="ListParagraph"/>
        <w:numPr>
          <w:ilvl w:val="0"/>
          <w:numId w:val="3"/>
        </w:numPr>
        <w:spacing w:after="60" w:before="60"/>
      </w:pPr>
      <w:r>
        <w:rPr>
          <w:rFonts w:ascii="Arial" w:cs="Arial" w:eastAsia="Arial" w:hAnsi="Arial"/>
          <w:sz w:val="22"/>
          <w:szCs w:val="22"/>
        </w:rPr>
        <w:t xml:space="preserve">Sebagai teknisi, saya ingin aplikasi memvalidasi format IP address dan parameter jaringan sebelum dikirim ke perangkat, sehingga kesalahan input dicegah lebih awal.</w:t>
      </w:r>
    </w:p>
    <w:p>
      <w:pPr>
        <w:pStyle w:val="ListParagraph"/>
        <w:numPr>
          <w:ilvl w:val="0"/>
          <w:numId w:val="3"/>
        </w:numPr>
        <w:spacing w:after="60" w:before="60"/>
      </w:pPr>
      <w:r>
        <w:rPr>
          <w:rFonts w:ascii="Arial" w:cs="Arial" w:eastAsia="Arial" w:hAnsi="Arial"/>
          <w:sz w:val="22"/>
          <w:szCs w:val="22"/>
        </w:rPr>
        <w:t xml:space="preserve">Sebagai teknisi, saya ingin mendapat konfirmasi (dialog) sebelum perubahan jaringan diterapkan, mengingat perubahan IP bisa memutus koneksi ke perangkat, sehingga saya tidak melakukan perubahan yang tidak disengaja.</w:t>
      </w:r>
    </w:p>
    <w:p>
      <w:pPr>
        <w:pStyle w:val="ListParagraph"/>
        <w:numPr>
          <w:ilvl w:val="0"/>
          <w:numId w:val="3"/>
        </w:numPr>
        <w:spacing w:after="60" w:before="60"/>
      </w:pPr>
      <w:r>
        <w:rPr>
          <w:rFonts w:ascii="Arial" w:cs="Arial" w:eastAsia="Arial" w:hAnsi="Arial"/>
          <w:sz w:val="22"/>
          <w:szCs w:val="22"/>
        </w:rPr>
        <w:t xml:space="preserve">Sebagai teknisi, saya ingin melihat IP address baru yang akan digunakan hasil batch assignment sebelum dikonfirmasi, sehingga saya bisa memverifikasi konfigurasi yang akan diterapkan.</w:t>
      </w:r>
    </w:p>
    <w:p>
      <w:pPr>
        <w:pStyle w:val="Heading2"/>
        <w:spacing w:after="120" w:before="240"/>
      </w:pPr>
      <w:r>
        <w:rPr>
          <w:rFonts w:ascii="Arial" w:cs="Arial" w:eastAsia="Arial" w:hAnsi="Arial"/>
          <w:b/>
          <w:bCs/>
          <w:color w:val="2E75B6"/>
          <w:sz w:val="26"/>
          <w:szCs w:val="26"/>
        </w:rPr>
        <w:t xml:space="preserve">3.4 Password Reset</w:t>
      </w:r>
    </w:p>
    <w:p>
      <w:pPr>
        <w:pStyle w:val="ListParagraph"/>
        <w:numPr>
          <w:ilvl w:val="0"/>
          <w:numId w:val="3"/>
        </w:numPr>
        <w:spacing w:after="60" w:before="60"/>
      </w:pPr>
      <w:r>
        <w:rPr>
          <w:rFonts w:ascii="Arial" w:cs="Arial" w:eastAsia="Arial" w:hAnsi="Arial"/>
          <w:sz w:val="22"/>
          <w:szCs w:val="22"/>
        </w:rPr>
        <w:t xml:space="preserve">Sebagai teknisi, saya ingin bisa memulai proses reset password untuk perangkat yang passwordnya terlupakan, sehingga saya bisa mendapatkan kembali akses ke perangkat tersebut.</w:t>
      </w:r>
    </w:p>
    <w:p>
      <w:pPr>
        <w:pStyle w:val="ListParagraph"/>
        <w:numPr>
          <w:ilvl w:val="0"/>
          <w:numId w:val="3"/>
        </w:numPr>
        <w:spacing w:after="60" w:before="60"/>
      </w:pPr>
      <w:r>
        <w:rPr>
          <w:rFonts w:ascii="Arial" w:cs="Arial" w:eastAsia="Arial" w:hAnsi="Arial"/>
          <w:sz w:val="22"/>
          <w:szCs w:val="22"/>
        </w:rPr>
        <w:t xml:space="preserve">Sebagai teknisi, saya ingin aplikasi men-generate kode/file XML yang berisi informasi perangkat (serial number dan timestamp) untuk dikirim ke Hikvision Technical Support, sehingga saya bisa mendapatkan kode reset yang valid.</w:t>
      </w:r>
    </w:p>
    <w:p>
      <w:pPr>
        <w:pStyle w:val="ListParagraph"/>
        <w:numPr>
          <w:ilvl w:val="0"/>
          <w:numId w:val="3"/>
        </w:numPr>
        <w:spacing w:after="60" w:before="60"/>
      </w:pPr>
      <w:r>
        <w:rPr>
          <w:rFonts w:ascii="Arial" w:cs="Arial" w:eastAsia="Arial" w:hAnsi="Arial"/>
          <w:sz w:val="22"/>
          <w:szCs w:val="22"/>
        </w:rPr>
        <w:t xml:space="preserve">Sebagai teknisi, saya ingin bisa mengimpor kode reset (XML file) yang diterima dari Hikvision, sehingga saya bisa menyelesaikan proses reset password.</w:t>
      </w:r>
    </w:p>
    <w:p>
      <w:pPr>
        <w:pStyle w:val="Heading2"/>
        <w:spacing w:after="120" w:before="240"/>
      </w:pPr>
      <w:r>
        <w:rPr>
          <w:rFonts w:ascii="Arial" w:cs="Arial" w:eastAsia="Arial" w:hAnsi="Arial"/>
          <w:b/>
          <w:bCs/>
          <w:color w:val="2E75B6"/>
          <w:sz w:val="26"/>
          <w:szCs w:val="26"/>
        </w:rPr>
        <w:t xml:space="preserve">3.5 Export &amp; Reporting</w:t>
      </w:r>
    </w:p>
    <w:p>
      <w:pPr>
        <w:pStyle w:val="ListParagraph"/>
        <w:numPr>
          <w:ilvl w:val="0"/>
          <w:numId w:val="3"/>
        </w:numPr>
        <w:spacing w:after="60" w:before="60"/>
      </w:pPr>
      <w:r>
        <w:rPr>
          <w:rFonts w:ascii="Arial" w:cs="Arial" w:eastAsia="Arial" w:hAnsi="Arial"/>
          <w:sz w:val="22"/>
          <w:szCs w:val="22"/>
        </w:rPr>
        <w:t xml:space="preserve">Sebagai teknisi, saya ingin bisa mengekspor seluruh daftar perangkat yang terdeteksi ke format CSV, sehingga saya bisa mendokumentasikan inventaris perangkat di jaringan.</w:t>
      </w:r>
    </w:p>
    <w:p>
      <w:pPr>
        <w:pStyle w:val="ListParagraph"/>
        <w:numPr>
          <w:ilvl w:val="0"/>
          <w:numId w:val="3"/>
        </w:numPr>
        <w:spacing w:after="60" w:before="60"/>
      </w:pPr>
      <w:r>
        <w:rPr>
          <w:rFonts w:ascii="Arial" w:cs="Arial" w:eastAsia="Arial" w:hAnsi="Arial"/>
          <w:sz w:val="22"/>
          <w:szCs w:val="22"/>
        </w:rPr>
        <w:t xml:space="preserve">Sebagai teknisi, saya ingin bisa mengekspor data perangkat ke format XML (kompatibel dengan format SADP), sehingga data bisa digunakan oleh tools lain yang mendukung format tersebut.</w:t>
      </w:r>
    </w:p>
    <w:p>
      <w:pPr>
        <w:pStyle w:val="ListParagraph"/>
        <w:numPr>
          <w:ilvl w:val="0"/>
          <w:numId w:val="3"/>
        </w:numPr>
        <w:spacing w:after="60" w:before="60"/>
      </w:pPr>
      <w:r>
        <w:rPr>
          <w:rFonts w:ascii="Arial" w:cs="Arial" w:eastAsia="Arial" w:hAnsi="Arial"/>
          <w:sz w:val="22"/>
          <w:szCs w:val="22"/>
        </w:rPr>
        <w:t xml:space="preserve">Sebagai teknisi, saya ingin bisa memilih kolom mana yang dieksport, sehingga laporan bisa disesuaikan dengan kebutuhan dokumentasi.</w:t>
      </w:r>
    </w:p>
    <w:p>
      <w:pPr>
        <w:pStyle w:val="Heading2"/>
        <w:spacing w:after="120" w:before="240"/>
      </w:pPr>
      <w:r>
        <w:rPr>
          <w:rFonts w:ascii="Arial" w:cs="Arial" w:eastAsia="Arial" w:hAnsi="Arial"/>
          <w:b/>
          <w:bCs/>
          <w:color w:val="2E75B6"/>
          <w:sz w:val="26"/>
          <w:szCs w:val="26"/>
        </w:rPr>
        <w:t xml:space="preserve">3.6 Device Management</w:t>
      </w:r>
    </w:p>
    <w:p>
      <w:pPr>
        <w:pStyle w:val="ListParagraph"/>
        <w:numPr>
          <w:ilvl w:val="0"/>
          <w:numId w:val="3"/>
        </w:numPr>
        <w:spacing w:after="60" w:before="60"/>
      </w:pPr>
      <w:r>
        <w:rPr>
          <w:rFonts w:ascii="Arial" w:cs="Arial" w:eastAsia="Arial" w:hAnsi="Arial"/>
          <w:sz w:val="22"/>
          <w:szCs w:val="22"/>
        </w:rPr>
        <w:t xml:space="preserve">Sebagai teknisi, saya ingin bisa me-reboot satu atau beberapa perangkat langsung dari aplikasi, sehingga saya tidak perlu login ke web interface masing-masing perangkat.</w:t>
      </w:r>
    </w:p>
    <w:p>
      <w:pPr>
        <w:pStyle w:val="ListParagraph"/>
        <w:numPr>
          <w:ilvl w:val="0"/>
          <w:numId w:val="3"/>
        </w:numPr>
        <w:spacing w:after="60" w:before="60"/>
      </w:pPr>
      <w:r>
        <w:rPr>
          <w:rFonts w:ascii="Arial" w:cs="Arial" w:eastAsia="Arial" w:hAnsi="Arial"/>
          <w:sz w:val="22"/>
          <w:szCs w:val="22"/>
        </w:rPr>
        <w:t xml:space="preserve">Sebagai teknisi, saya ingin bisa memilih beberapa perangkat sekaligus (multi-select dengan checkbox), sehingga batch operation bisa dilakukan secara efisien.</w:t>
      </w:r>
    </w:p>
    <w:p>
      <w:pPr>
        <w:pStyle w:val="Heading2"/>
        <w:spacing w:after="120" w:before="240"/>
      </w:pPr>
      <w:r>
        <w:rPr>
          <w:rFonts w:ascii="Arial" w:cs="Arial" w:eastAsia="Arial" w:hAnsi="Arial"/>
          <w:b/>
          <w:bCs/>
          <w:color w:val="2E75B6"/>
          <w:sz w:val="26"/>
          <w:szCs w:val="26"/>
        </w:rPr>
        <w:t xml:space="preserve">3.7 User Experience</w:t>
      </w:r>
    </w:p>
    <w:p>
      <w:pPr>
        <w:pStyle w:val="ListParagraph"/>
        <w:numPr>
          <w:ilvl w:val="0"/>
          <w:numId w:val="3"/>
        </w:numPr>
        <w:spacing w:after="60" w:before="60"/>
      </w:pPr>
      <w:r>
        <w:rPr>
          <w:rFonts w:ascii="Arial" w:cs="Arial" w:eastAsia="Arial" w:hAnsi="Arial"/>
          <w:sz w:val="22"/>
          <w:szCs w:val="22"/>
        </w:rPr>
        <w:t xml:space="preserve">Sebagai teknisi, saya ingin status bar di bagian bawah aplikasi menampilkan jumlah perangkat yang ditemukan dan status scan terakhir, sehingga saya selalu tahu kondisi terkini.</w:t>
      </w:r>
    </w:p>
    <w:p>
      <w:pPr>
        <w:pStyle w:val="ListParagraph"/>
        <w:numPr>
          <w:ilvl w:val="0"/>
          <w:numId w:val="3"/>
        </w:numPr>
        <w:spacing w:after="60" w:before="60"/>
      </w:pPr>
      <w:r>
        <w:rPr>
          <w:rFonts w:ascii="Arial" w:cs="Arial" w:eastAsia="Arial" w:hAnsi="Arial"/>
          <w:sz w:val="22"/>
          <w:szCs w:val="22"/>
        </w:rPr>
        <w:t xml:space="preserve">Sebagai pengguna Linux, saya ingin aplikasi mengikuti tema sistem (dark/light mode), sehingga pengalaman visual konsisten dengan aplikasi lain di desktop saya.</w:t>
      </w:r>
    </w:p>
    <w:p>
      <w:pPr>
        <w:pStyle w:val="ListParagraph"/>
        <w:numPr>
          <w:ilvl w:val="0"/>
          <w:numId w:val="3"/>
        </w:numPr>
        <w:spacing w:after="60" w:before="60"/>
      </w:pPr>
      <w:r>
        <w:rPr>
          <w:rFonts w:ascii="Arial" w:cs="Arial" w:eastAsia="Arial" w:hAnsi="Arial"/>
          <w:sz w:val="22"/>
          <w:szCs w:val="22"/>
        </w:rPr>
        <w:t xml:space="preserve">Sebagai pengguna, saya ingin semua operasi yang memakan waktu (scan, batch config) berjalan di background thread dengan progress indicator, sehingga UI tidak freeze saat operasi berlangsung.</w:t>
      </w:r>
    </w:p>
    <w:p>
      <w:pPr>
        <w:pStyle w:val="ListParagraph"/>
        <w:numPr>
          <w:ilvl w:val="0"/>
          <w:numId w:val="3"/>
        </w:numPr>
        <w:spacing w:after="60" w:before="60"/>
      </w:pPr>
      <w:r>
        <w:rPr>
          <w:rFonts w:ascii="Arial" w:cs="Arial" w:eastAsia="Arial" w:hAnsi="Arial"/>
          <w:sz w:val="22"/>
          <w:szCs w:val="22"/>
        </w:rPr>
        <w:t xml:space="preserve">Sebagai pengguna, saya ingin semua error dan operasi penting dicatat di log file, sehingga saya bisa melakukan troubleshooting jika ada masalah.</w:t>
      </w:r>
    </w:p>
    <w:p>
      <w:pPr>
        <w:pBdr>
          <w:bottom w:val="single" w:color="CCCCCC" w:sz="6" w:space="1"/>
        </w:pBdr>
        <w:spacing w:after="160" w:before="160"/>
      </w:pPr>
    </w:p>
    <w:p>
      <w:pPr>
        <w:pStyle w:val="Heading1"/>
        <w:spacing w:after="160" w:before="320"/>
      </w:pPr>
      <w:r>
        <w:rPr>
          <w:rFonts w:ascii="Arial" w:cs="Arial" w:eastAsia="Arial" w:hAnsi="Arial"/>
          <w:b/>
          <w:bCs/>
          <w:color w:val="1F4E79"/>
          <w:sz w:val="32"/>
          <w:szCs w:val="32"/>
        </w:rPr>
        <w:t xml:space="preserve">4. Implementation Decisions</w:t>
      </w:r>
    </w:p>
    <w:p>
      <w:pPr>
        <w:pStyle w:val="Heading2"/>
        <w:spacing w:after="120" w:before="240"/>
      </w:pPr>
      <w:r>
        <w:rPr>
          <w:rFonts w:ascii="Arial" w:cs="Arial" w:eastAsia="Arial" w:hAnsi="Arial"/>
          <w:b/>
          <w:bCs/>
          <w:color w:val="2E75B6"/>
          <w:sz w:val="26"/>
          <w:szCs w:val="26"/>
        </w:rPr>
        <w:t xml:space="preserve">4.1 Tech Stack</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400"/>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Pilihan</w:t>
            </w:r>
          </w:p>
        </w:tc>
        <w:tc>
          <w:tcPr>
            <w:tcW w:type="dxa" w:w="4426"/>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Alasan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Language Standard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C++23</w:t>
            </w:r>
          </w:p>
        </w:tc>
        <w:tc>
          <w:tcPr>
            <w:tcW w:type="dxa" w:w="4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std::expected built-in, ranges, modules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Qt6 Widgets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Linux, mature, cross-platform, no proprietary dep</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Build System</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CMake 3.26+</w:t>
            </w:r>
          </w:p>
        </w:tc>
        <w:tc>
          <w:tcPr>
            <w:tcW w:type="dxa" w:w="4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Standar industri, integrasi baik dengan Qt6 dan Conan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Conan 2 / vcpkg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management yang reproducible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Network (discovery)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Raw POSIX socket / Qt QUdpSocket</w:t>
            </w:r>
          </w:p>
        </w:tc>
        <w:tc>
          <w:tcPr>
            <w:tcW w:type="dxa" w:w="4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UDP broadcast ke port 37020 tanpa library eksternal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Qt QNetworkAccessManager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HTTP/HTTPS ISAPI calls, sudah bundled dengan Qt6</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XML Parsing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Qt QXmlStreamReader</w:t>
            </w:r>
          </w:p>
        </w:tc>
        <w:tc>
          <w:tcPr>
            <w:tcW w:type="dxa" w:w="4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Bundled Qt, cukup untuk ISAPI XML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implementation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Sederhana, tidak perlu library eksternal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Logging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spdlog</w:t>
            </w:r>
          </w:p>
        </w:tc>
        <w:tc>
          <w:tcPr>
            <w:tcW w:type="dxa" w:w="4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Zero-overhead, header-only, widely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Catch2 v3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expressive, header-only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4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Free, Linux runner tersedia</w:t>
            </w:r>
          </w:p>
        </w:tc>
      </w:tr>
    </w:tbl>
    <w:p>
      <w:pPr>
        <w:pStyle w:val="Heading2"/>
        <w:spacing w:after="120" w:before="240"/>
      </w:pPr>
      <w:r>
        <w:rPr>
          <w:rFonts w:ascii="Arial" w:cs="Arial" w:eastAsia="Arial" w:hAnsi="Arial"/>
          <w:b/>
          <w:bCs/>
          <w:color w:val="2E75B6"/>
          <w:sz w:val="26"/>
          <w:szCs w:val="26"/>
        </w:rPr>
        <w:t xml:space="preserve">4.2 Arsitektur Layer</w:t>
      </w:r>
    </w:p>
    <w:p>
      <w:pPr>
        <w:spacing w:after="80" w:before="80"/>
      </w:pPr>
      <w:r>
        <w:rPr>
          <w:rFonts w:ascii="Arial" w:cs="Arial" w:eastAsia="Arial" w:hAnsi="Arial"/>
          <w:sz w:val="22"/>
          <w:szCs w:val="22"/>
        </w:rPr>
        <w:t xml:space="preserve">Aplikasi dibagi menjadi tiga layer yang strict — UI tidak boleh langsung berkomunikasi dengan protocol layer:</w:t>
      </w:r>
    </w:p>
    <w:p>
      <w:pPr>
        <w:pStyle w:val="ListParagraph"/>
        <w:numPr>
          <w:ilvl w:val="0"/>
          <w:numId w:val="2"/>
        </w:numPr>
        <w:spacing w:after="60" w:before="60"/>
      </w:pPr>
      <w:r>
        <w:rPr>
          <w:rFonts w:ascii="Arial" w:cs="Arial" w:eastAsia="Arial" w:hAnsi="Arial"/>
          <w:sz w:val="22"/>
          <w:szCs w:val="22"/>
        </w:rPr>
        <w:t xml:space="preserve">UI Layer (Qt6 Widgets): hanya bertanggung jawab pada presentasi dan user interaction. Berkomunikasi dengan Application Logic via Qt signals/slots.</w:t>
      </w:r>
    </w:p>
    <w:p>
      <w:pPr>
        <w:pStyle w:val="ListParagraph"/>
        <w:numPr>
          <w:ilvl w:val="0"/>
          <w:numId w:val="2"/>
        </w:numPr>
        <w:spacing w:after="60" w:before="60"/>
      </w:pPr>
      <w:r>
        <w:rPr>
          <w:rFonts w:ascii="Arial" w:cs="Arial" w:eastAsia="Arial" w:hAnsi="Arial"/>
          <w:sz w:val="22"/>
          <w:szCs w:val="22"/>
        </w:rPr>
        <w:t xml:space="preserve">Application Logic Layer: business logic murni C++, tidak bergantung pada Qt. DeviceManager, ActivationService, NetworkConfigService, PasswordResetService, ExportService.</w:t>
      </w:r>
    </w:p>
    <w:p>
      <w:pPr>
        <w:pStyle w:val="ListParagraph"/>
        <w:numPr>
          <w:ilvl w:val="0"/>
          <w:numId w:val="2"/>
        </w:numPr>
        <w:spacing w:after="60" w:before="60"/>
      </w:pPr>
      <w:r>
        <w:rPr>
          <w:rFonts w:ascii="Arial" w:cs="Arial" w:eastAsia="Arial" w:hAnsi="Arial"/>
          <w:sz w:val="22"/>
          <w:szCs w:val="22"/>
        </w:rPr>
        <w:t xml:space="preserve">Protocol Layer: SADPDiscovery (UDP), ISAPIClient (HTTP), PacketBuilder. Layer ini yang langsung berinteraksi dengan jaringan.</w:t>
      </w:r>
    </w:p>
    <w:p>
      <w:pPr>
        <w:pStyle w:val="Heading2"/>
        <w:spacing w:after="120" w:before="240"/>
      </w:pPr>
      <w:r>
        <w:rPr>
          <w:rFonts w:ascii="Arial" w:cs="Arial" w:eastAsia="Arial" w:hAnsi="Arial"/>
          <w:b/>
          <w:bCs/>
          <w:color w:val="2E75B6"/>
          <w:sz w:val="26"/>
          <w:szCs w:val="26"/>
        </w:rPr>
        <w:t xml:space="preserve">4.3 Type-Safety Strategy</w:t>
      </w:r>
    </w:p>
    <w:p>
      <w:pPr>
        <w:spacing w:after="80" w:before="80"/>
      </w:pPr>
      <w:r>
        <w:rPr>
          <w:rFonts w:ascii="Arial" w:cs="Arial" w:eastAsia="Arial" w:hAnsi="Arial"/>
          <w:sz w:val="22"/>
          <w:szCs w:val="22"/>
        </w:rPr>
        <w:t xml:space="preserve">Seluruh codebase mengikuti prinsip type-safety berikut secara konsisten:</w:t>
      </w:r>
    </w:p>
    <w:p>
      <w:pPr>
        <w:pStyle w:val="ListParagraph"/>
        <w:numPr>
          <w:ilvl w:val="0"/>
          <w:numId w:val="2"/>
        </w:numPr>
        <w:spacing w:after="60" w:before="60"/>
      </w:pPr>
      <w:r>
        <w:rPr>
          <w:rFonts w:ascii="Arial" w:cs="Arial" w:eastAsia="Arial" w:hAnsi="Arial"/>
          <w:sz w:val="22"/>
          <w:szCs w:val="22"/>
        </w:rPr>
        <w:t xml:space="preserve">Strong typedefs untuk semua domain primitives: IpAddress, MacAddress, Port, DeviceSerialNumber, DeviceId. Tidak ada string atau int telanjang yang merepresentasikan nilai domain.</w:t>
      </w:r>
    </w:p>
    <w:p>
      <w:pPr>
        <w:pStyle w:val="ListParagraph"/>
        <w:numPr>
          <w:ilvl w:val="0"/>
          <w:numId w:val="2"/>
        </w:numPr>
        <w:spacing w:after="60" w:before="60"/>
      </w:pPr>
      <w:r>
        <w:rPr>
          <w:rFonts w:ascii="Arial" w:cs="Arial" w:eastAsia="Arial" w:hAnsi="Arial"/>
          <w:sz w:val="22"/>
          <w:szCs w:val="22"/>
        </w:rPr>
        <w:t xml:space="preserve">std::expected&lt;T, AppError&gt; sebagai return type untuk semua fungsi yang dapat gagal. Exception hanya digunakan untuk truly exceptional cases (out of memory, dll.). Caller wajib handle error path.</w:t>
      </w:r>
    </w:p>
    <w:p>
      <w:pPr>
        <w:pStyle w:val="ListParagraph"/>
        <w:numPr>
          <w:ilvl w:val="0"/>
          <w:numId w:val="2"/>
        </w:numPr>
        <w:spacing w:after="60" w:before="60"/>
      </w:pPr>
      <w:r>
        <w:rPr>
          <w:rFonts w:ascii="Arial" w:cs="Arial" w:eastAsia="Arial" w:hAnsi="Arial"/>
          <w:sz w:val="22"/>
          <w:szCs w:val="22"/>
        </w:rPr>
        <w:t xml:space="preserve">std::variant&lt;Inactive, Active, Error&gt; untuk merepresentasikan DeviceState. State machine diimplementasikan dengan std::visit untuk memastikan semua state ditangani oleh compiler.</w:t>
      </w:r>
    </w:p>
    <w:p>
      <w:pPr>
        <w:pStyle w:val="ListParagraph"/>
        <w:numPr>
          <w:ilvl w:val="0"/>
          <w:numId w:val="2"/>
        </w:numPr>
        <w:spacing w:after="60" w:before="60"/>
      </w:pPr>
      <w:r>
        <w:rPr>
          <w:rFonts w:ascii="Arial" w:cs="Arial" w:eastAsia="Arial" w:hAnsi="Arial"/>
          <w:sz w:val="22"/>
          <w:szCs w:val="22"/>
        </w:rPr>
        <w:t xml:space="preserve">[[nodiscard]] pada semua fungsi yang mengembalikan Result atau nilai penting. Mengabaikan return value adalah compile error.</w:t>
      </w:r>
    </w:p>
    <w:p>
      <w:pPr>
        <w:pStyle w:val="ListParagraph"/>
        <w:numPr>
          <w:ilvl w:val="0"/>
          <w:numId w:val="2"/>
        </w:numPr>
        <w:spacing w:after="60" w:before="60"/>
      </w:pPr>
      <w:r>
        <w:rPr>
          <w:rFonts w:ascii="Arial" w:cs="Arial" w:eastAsia="Arial" w:hAnsi="Arial"/>
          <w:sz w:val="22"/>
          <w:szCs w:val="22"/>
        </w:rPr>
        <w:t xml:space="preserve">C++20 Concepts untuk constraint template parameters. Error muncul di call site, bukan di dalam template, menghasilkan pesan error yang jauh lebih mudah dibaca.</w:t>
      </w:r>
    </w:p>
    <w:p>
      <w:pPr>
        <w:pStyle w:val="ListParagraph"/>
        <w:numPr>
          <w:ilvl w:val="0"/>
          <w:numId w:val="2"/>
        </w:numPr>
        <w:spacing w:after="60" w:before="60"/>
      </w:pPr>
      <w:r>
        <w:rPr>
          <w:rFonts w:ascii="Arial" w:cs="Arial" w:eastAsia="Arial" w:hAnsi="Arial"/>
          <w:sz w:val="22"/>
          <w:szCs w:val="22"/>
        </w:rPr>
        <w:t xml:space="preserve">Tidak ada raw pointer. Ownership diekspresikan dengan std::unique_ptr dan std::shared_ptr. Buffer network menggunakan std::span&lt;const std::byte&gt;.</w:t>
      </w:r>
    </w:p>
    <w:p>
      <w:pPr>
        <w:pStyle w:val="ListParagraph"/>
        <w:numPr>
          <w:ilvl w:val="0"/>
          <w:numId w:val="2"/>
        </w:numPr>
        <w:spacing w:after="60" w:before="60"/>
      </w:pPr>
      <w:r>
        <w:rPr>
          <w:rFonts w:ascii="Arial" w:cs="Arial" w:eastAsia="Arial" w:hAnsi="Arial"/>
          <w:sz w:val="22"/>
          <w:szCs w:val="22"/>
        </w:rPr>
        <w:t xml:space="preserve">std::string_view untuk parameter string read-only, menghindari unnecessary copy.</w:t>
      </w:r>
    </w:p>
    <w:p>
      <w:pPr>
        <w:pStyle w:val="Heading2"/>
        <w:spacing w:after="120" w:before="240"/>
      </w:pPr>
      <w:r>
        <w:rPr>
          <w:rFonts w:ascii="Arial" w:cs="Arial" w:eastAsia="Arial" w:hAnsi="Arial"/>
          <w:b/>
          <w:bCs/>
          <w:color w:val="2E75B6"/>
          <w:sz w:val="26"/>
          <w:szCs w:val="26"/>
        </w:rPr>
        <w:t xml:space="preserve">4.4 Protokol SADP (UDP Discovery)</w:t>
      </w:r>
    </w:p>
    <w:p>
      <w:pPr>
        <w:spacing w:after="80" w:before="80"/>
      </w:pPr>
      <w:r>
        <w:rPr>
          <w:rFonts w:ascii="Arial" w:cs="Arial" w:eastAsia="Arial" w:hAnsi="Arial"/>
          <w:sz w:val="22"/>
          <w:szCs w:val="22"/>
        </w:rPr>
        <w:t xml:space="preserve">Discovery dilakukan dengan mengirim UDP broadcast packet ke port 37020 pada subnet aktif. Format packet mengikuti reverse-engineered SADP protocol dari proyek hiktools (MIT License). Setiap perangkat Hikvision yang aktif akan merespons dengan XML payload berisi informasi perangkat.</w:t>
      </w:r>
    </w:p>
    <w:p>
      <w:pPr>
        <w:spacing w:after="0" w:before="120"/>
      </w:pPr>
    </w:p>
    <w:p>
      <w:pPr>
        <w:spacing w:after="80" w:before="80"/>
      </w:pPr>
      <w:r>
        <w:rPr>
          <w:rFonts w:ascii="Arial" w:cs="Arial" w:eastAsia="Arial" w:hAnsi="Arial"/>
          <w:sz w:val="22"/>
          <w:szCs w:val="22"/>
        </w:rPr>
        <w:t xml:space="preserve">Checksum algorithm untuk password reset telah berhasil di-reverse-engineer oleh komunitas dan diimplementasikan di hiktools C++ — ini akan dijadikan referensi implementasi, bukan disalin langsung, untuk memastikan kompatibilitas lisensi.</w:t>
      </w:r>
    </w:p>
    <w:p>
      <w:pPr>
        <w:pStyle w:val="Heading2"/>
        <w:spacing w:after="120" w:before="240"/>
      </w:pPr>
      <w:r>
        <w:rPr>
          <w:rFonts w:ascii="Arial" w:cs="Arial" w:eastAsia="Arial" w:hAnsi="Arial"/>
          <w:b/>
          <w:bCs/>
          <w:color w:val="2E75B6"/>
          <w:sz w:val="26"/>
          <w:szCs w:val="26"/>
        </w:rPr>
        <w:t xml:space="preserve">4.5 ISAPI Communication</w:t>
      </w:r>
    </w:p>
    <w:p>
      <w:pPr>
        <w:spacing w:after="80" w:before="80"/>
      </w:pPr>
      <w:r>
        <w:rPr>
          <w:rFonts w:ascii="Arial" w:cs="Arial" w:eastAsia="Arial" w:hAnsi="Arial"/>
          <w:sz w:val="22"/>
          <w:szCs w:val="22"/>
        </w:rPr>
        <w:t xml:space="preserve">Semua operasi post-discovery (aktivasi, konfigurasi jaringan, reboot) menggunakan ISAPI — REST API berbasis HTTP yang berjalan di setiap perangkat Hikvision pada port 80/443. Autentikasi menggunakan HTTP Digest Authentication. Semua request dan response dalam format XML.</w:t>
      </w:r>
    </w:p>
    <w:p>
      <w:pPr>
        <w:spacing w:after="0" w:before="120"/>
      </w:pPr>
    </w:p>
    <w:p>
      <w:pPr>
        <w:spacing w:after="80" w:before="80"/>
      </w:pPr>
      <w:r>
        <w:rPr>
          <w:rFonts w:ascii="Arial" w:cs="Arial" w:eastAsia="Arial" w:hAnsi="Arial"/>
          <w:sz w:val="22"/>
          <w:szCs w:val="22"/>
        </w:rPr>
        <w:t xml:space="preserve">ISAPI tidak memerlukan SDK apapun dari Hikvision. Dokumentasi ISAPI tersedia publik di portal developer Hikvision (tpp.hikvision.com) sebagai referensi implementasi.</w:t>
      </w:r>
    </w:p>
    <w:p>
      <w:pPr>
        <w:pStyle w:val="Heading2"/>
        <w:spacing w:after="120" w:before="240"/>
      </w:pPr>
      <w:r>
        <w:rPr>
          <w:rFonts w:ascii="Arial" w:cs="Arial" w:eastAsia="Arial" w:hAnsi="Arial"/>
          <w:b/>
          <w:bCs/>
          <w:color w:val="2E75B6"/>
          <w:sz w:val="26"/>
          <w:szCs w:val="26"/>
        </w:rPr>
        <w:t xml:space="preserve">4.6 Threading Model</w:t>
      </w:r>
    </w:p>
    <w:p>
      <w:pPr>
        <w:spacing w:after="80" w:before="80"/>
      </w:pPr>
      <w:r>
        <w:rPr>
          <w:rFonts w:ascii="Arial" w:cs="Arial" w:eastAsia="Arial" w:hAnsi="Arial"/>
          <w:sz w:val="22"/>
          <w:szCs w:val="22"/>
        </w:rPr>
        <w:t xml:space="preserve">Semua operasi jaringan (scan, aktivasi, konfigurasi batch) berjalan di worker thread terpisah menggunakan Qt QThread atau std::jthread (C++20). UI thread tidak pernah diblokir. Progress update dikirim ke UI via Qt signals yang thread-safe.</w:t>
      </w:r>
    </w:p>
    <w:p>
      <w:pPr>
        <w:pStyle w:val="Heading2"/>
        <w:spacing w:after="120" w:before="240"/>
      </w:pPr>
      <w:r>
        <w:rPr>
          <w:rFonts w:ascii="Arial" w:cs="Arial" w:eastAsia="Arial" w:hAnsi="Arial"/>
          <w:b/>
          <w:bCs/>
          <w:color w:val="2E75B6"/>
          <w:sz w:val="26"/>
          <w:szCs w:val="26"/>
        </w:rPr>
        <w:t xml:space="preserve">4.7 Distribusi</w:t>
      </w:r>
    </w:p>
    <w:p>
      <w:pPr>
        <w:spacing w:after="80" w:before="80"/>
      </w:pPr>
      <w:r>
        <w:rPr>
          <w:rFonts w:ascii="Arial" w:cs="Arial" w:eastAsia="Arial" w:hAnsi="Arial"/>
          <w:sz w:val="22"/>
          <w:szCs w:val="22"/>
        </w:rPr>
        <w:t xml:space="preserve">Target distribusi: AppImage (primary, no-install, semua distro), .deb (Ubuntu/Debian), .rpm (Fedora/RHEL). Build reproducible via GitHub Actions dengan Linux runner.</w:t>
      </w:r>
    </w:p>
    <w:p>
      <w:pPr>
        <w:pBdr>
          <w:bottom w:val="single" w:color="CCCCCC" w:sz="6" w:space="1"/>
        </w:pBdr>
        <w:spacing w:after="160" w:before="160"/>
      </w:pPr>
    </w:p>
    <w:p>
      <w:pPr>
        <w:pStyle w:val="Heading1"/>
        <w:spacing w:after="160" w:before="320"/>
      </w:pPr>
      <w:r>
        <w:rPr>
          <w:rFonts w:ascii="Arial" w:cs="Arial" w:eastAsia="Arial" w:hAnsi="Arial"/>
          <w:b/>
          <w:bCs/>
          <w:color w:val="1F4E79"/>
          <w:sz w:val="32"/>
          <w:szCs w:val="32"/>
        </w:rPr>
        <w:t xml:space="preserve">5. Testing Decisions</w:t>
      </w:r>
    </w:p>
    <w:p>
      <w:pPr>
        <w:pStyle w:val="Heading2"/>
        <w:spacing w:after="120" w:before="240"/>
      </w:pPr>
      <w:r>
        <w:rPr>
          <w:rFonts w:ascii="Arial" w:cs="Arial" w:eastAsia="Arial" w:hAnsi="Arial"/>
          <w:b/>
          <w:bCs/>
          <w:color w:val="2E75B6"/>
          <w:sz w:val="26"/>
          <w:szCs w:val="26"/>
        </w:rPr>
        <w:t xml:space="preserve">5.1 Prinsip Testing</w:t>
      </w:r>
    </w:p>
    <w:p>
      <w:pPr>
        <w:spacing w:after="80" w:before="80"/>
      </w:pPr>
      <w:r>
        <w:rPr>
          <w:rFonts w:ascii="Arial" w:cs="Arial" w:eastAsia="Arial" w:hAnsi="Arial"/>
          <w:sz w:val="22"/>
          <w:szCs w:val="22"/>
        </w:rPr>
        <w:t xml:space="preserve">Test hanya menguji external behavior, bukan implementation details. Ini berarti test tidak bergantung pada nama fungsi internal, struktur class, atau urutan pemanggilan private method — hanya pada apa yang masuk dan apa yang keluar dari sebuah modul.</w:t>
      </w:r>
    </w:p>
    <w:p>
      <w:pPr>
        <w:pStyle w:val="Heading2"/>
        <w:spacing w:after="120" w:before="240"/>
      </w:pPr>
      <w:r>
        <w:rPr>
          <w:rFonts w:ascii="Arial" w:cs="Arial" w:eastAsia="Arial" w:hAnsi="Arial"/>
          <w:b/>
          <w:bCs/>
          <w:color w:val="2E75B6"/>
          <w:sz w:val="26"/>
          <w:szCs w:val="26"/>
        </w:rPr>
        <w:t xml:space="preserve">5.2 Modul yang Akan Ditest</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3000"/>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Tipe Test</w:t>
            </w:r>
          </w:p>
        </w:tc>
        <w:tc>
          <w:tcPr>
            <w:tcW w:type="dxa" w:w="3626"/>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PacketBuilder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 test</w:t>
            </w:r>
          </w:p>
        </w:tc>
        <w:tc>
          <w:tcPr>
            <w:tcW w:type="dxa" w:w="3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 — logika checksum harus 100% benar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SADPParser (parse UDP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dengan fixture XML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data integrity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ISAPIClient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 test dengan mock HTTP server</w:t>
            </w:r>
          </w:p>
        </w:tc>
        <w:tc>
          <w:tcPr>
            <w:tcW w:type="dxa" w:w="3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 — semua error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DeviceManager (state machine)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semua transisi state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NetworkConfigService (validasi)</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 test</w:t>
            </w:r>
          </w:p>
        </w:tc>
        <w:tc>
          <w:tcPr>
            <w:tcW w:type="dxa" w:w="3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 — validasi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ExportService (CSV/XML)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dengan golden files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format output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ActivationService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Integration test (optional, butuh device nyata)</w:t>
            </w:r>
          </w:p>
        </w:tc>
        <w:tc>
          <w:tcPr>
            <w:tcW w:type="dxa" w:w="3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 — optional</w:t>
            </w:r>
          </w:p>
        </w:tc>
      </w:tr>
    </w:tbl>
    <w:p>
      <w:pPr>
        <w:pStyle w:val="Heading2"/>
        <w:spacing w:after="120" w:before="240"/>
      </w:pPr>
      <w:r>
        <w:rPr>
          <w:rFonts w:ascii="Arial" w:cs="Arial" w:eastAsia="Arial" w:hAnsi="Arial"/>
          <w:b/>
          <w:bCs/>
          <w:color w:val="2E75B6"/>
          <w:sz w:val="26"/>
          <w:szCs w:val="26"/>
        </w:rPr>
        <w:t xml:space="preserve">5.3 Test Framework</w:t>
      </w:r>
    </w:p>
    <w:p>
      <w:pPr>
        <w:pStyle w:val="ListParagraph"/>
        <w:numPr>
          <w:ilvl w:val="0"/>
          <w:numId w:val="2"/>
        </w:numPr>
        <w:spacing w:after="60" w:before="60"/>
      </w:pPr>
      <w:r>
        <w:rPr>
          <w:rFonts w:ascii="Arial" w:cs="Arial" w:eastAsia="Arial" w:hAnsi="Arial"/>
          <w:sz w:val="22"/>
          <w:szCs w:val="22"/>
        </w:rPr>
        <w:t xml:space="preserve">Catch2 v3 sebagai framework utama</w:t>
      </w:r>
    </w:p>
    <w:p>
      <w:pPr>
        <w:pStyle w:val="ListParagraph"/>
        <w:numPr>
          <w:ilvl w:val="0"/>
          <w:numId w:val="2"/>
        </w:numPr>
        <w:spacing w:after="60" w:before="60"/>
      </w:pPr>
      <w:r>
        <w:rPr>
          <w:rFonts w:ascii="Arial" w:cs="Arial" w:eastAsia="Arial" w:hAnsi="Arial"/>
          <w:sz w:val="22"/>
          <w:szCs w:val="22"/>
        </w:rPr>
        <w:t xml:space="preserve">Test file terpisah per modul di direktori tests/</w:t>
      </w:r>
    </w:p>
    <w:p>
      <w:pPr>
        <w:pStyle w:val="ListParagraph"/>
        <w:numPr>
          <w:ilvl w:val="0"/>
          <w:numId w:val="2"/>
        </w:numPr>
        <w:spacing w:after="60" w:before="60"/>
      </w:pPr>
      <w:r>
        <w:rPr>
          <w:rFonts w:ascii="Arial" w:cs="Arial" w:eastAsia="Arial" w:hAnsi="Arial"/>
          <w:sz w:val="22"/>
          <w:szCs w:val="22"/>
        </w:rPr>
        <w:t xml:space="preserve">Mock network layer menggunakan test doubles (fake UDP/HTTP server yang berjalan di localhost)</w:t>
      </w:r>
    </w:p>
    <w:p>
      <w:pPr>
        <w:pStyle w:val="ListParagraph"/>
        <w:numPr>
          <w:ilvl w:val="0"/>
          <w:numId w:val="2"/>
        </w:numPr>
        <w:spacing w:after="60" w:before="60"/>
      </w:pPr>
      <w:r>
        <w:rPr>
          <w:rFonts w:ascii="Arial" w:cs="Arial" w:eastAsia="Arial" w:hAnsi="Arial"/>
          <w:sz w:val="22"/>
          <w:szCs w:val="22"/>
        </w:rPr>
        <w:t xml:space="preserve">Tidak ada test yang bergantung pada ketersediaan perangkat Hikvision fisik (kecuali integration test yang ditandai [.integration] dan dieksklusi dari CI by default)</w:t>
      </w:r>
    </w:p>
    <w:p>
      <w:pPr>
        <w:pBdr>
          <w:bottom w:val="single" w:color="CCCCCC" w:sz="6" w:space="1"/>
        </w:pBdr>
        <w:spacing w:after="160" w:before="160"/>
      </w:pPr>
    </w:p>
    <w:p>
      <w:pPr>
        <w:pStyle w:val="Heading1"/>
        <w:spacing w:after="160" w:before="320"/>
      </w:pPr>
      <w:r>
        <w:rPr>
          <w:rFonts w:ascii="Arial" w:cs="Arial" w:eastAsia="Arial" w:hAnsi="Arial"/>
          <w:b/>
          <w:bCs/>
          <w:color w:val="1F4E79"/>
          <w:sz w:val="32"/>
          <w:szCs w:val="32"/>
        </w:rPr>
        <w:t xml:space="preserve">6. Out of Scope</w:t>
      </w:r>
    </w:p>
    <w:p>
      <w:pPr>
        <w:spacing w:after="80" w:before="80"/>
      </w:pPr>
      <w:r>
        <w:rPr>
          <w:rFonts w:ascii="Arial" w:cs="Arial" w:eastAsia="Arial" w:hAnsi="Arial"/>
          <w:sz w:val="22"/>
          <w:szCs w:val="22"/>
        </w:rPr>
        <w:t xml:space="preserve">Fitur-fitur berikut secara eksplisit tidak termasuk dalam scope v1.0 ini:</w:t>
      </w:r>
    </w:p>
    <w:p>
      <w:pPr>
        <w:pStyle w:val="ListParagraph"/>
        <w:numPr>
          <w:ilvl w:val="0"/>
          <w:numId w:val="2"/>
        </w:numPr>
        <w:spacing w:after="60" w:before="60"/>
      </w:pPr>
      <w:r>
        <w:rPr>
          <w:rFonts w:ascii="Arial" w:cs="Arial" w:eastAsia="Arial" w:hAnsi="Arial"/>
          <w:sz w:val="22"/>
          <w:szCs w:val="22"/>
        </w:rPr>
        <w:t xml:space="preserve">Live video streaming / preview — memerlukan RTSP decoder, ini territory iVMS bukan SADP</w:t>
      </w:r>
    </w:p>
    <w:p>
      <w:pPr>
        <w:pStyle w:val="ListParagraph"/>
        <w:numPr>
          <w:ilvl w:val="0"/>
          <w:numId w:val="2"/>
        </w:numPr>
        <w:spacing w:after="60" w:before="60"/>
      </w:pPr>
      <w:r>
        <w:rPr>
          <w:rFonts w:ascii="Arial" w:cs="Arial" w:eastAsia="Arial" w:hAnsi="Arial"/>
          <w:sz w:val="22"/>
          <w:szCs w:val="22"/>
        </w:rPr>
        <w:t xml:space="preserve">Playback rekaman dari NVR/DVR</w:t>
      </w:r>
    </w:p>
    <w:p>
      <w:pPr>
        <w:pStyle w:val="ListParagraph"/>
        <w:numPr>
          <w:ilvl w:val="0"/>
          <w:numId w:val="2"/>
        </w:numPr>
        <w:spacing w:after="60" w:before="60"/>
      </w:pPr>
      <w:r>
        <w:rPr>
          <w:rFonts w:ascii="Arial" w:cs="Arial" w:eastAsia="Arial" w:hAnsi="Arial"/>
          <w:sz w:val="22"/>
          <w:szCs w:val="22"/>
        </w:rPr>
        <w:t xml:space="preserve">Firmware upgrade perangkat</w:t>
      </w:r>
    </w:p>
    <w:p>
      <w:pPr>
        <w:pStyle w:val="ListParagraph"/>
        <w:numPr>
          <w:ilvl w:val="0"/>
          <w:numId w:val="2"/>
        </w:numPr>
        <w:spacing w:after="60" w:before="60"/>
      </w:pPr>
      <w:r>
        <w:rPr>
          <w:rFonts w:ascii="Arial" w:cs="Arial" w:eastAsia="Arial" w:hAnsi="Arial"/>
          <w:sz w:val="22"/>
          <w:szCs w:val="22"/>
        </w:rPr>
        <w:t xml:space="preserve">Konfigurasi advanced kamera (motion detection, recording schedule, AI features)</w:t>
      </w:r>
    </w:p>
    <w:p>
      <w:pPr>
        <w:pStyle w:val="ListParagraph"/>
        <w:numPr>
          <w:ilvl w:val="0"/>
          <w:numId w:val="2"/>
        </w:numPr>
        <w:spacing w:after="60" w:before="60"/>
      </w:pPr>
      <w:r>
        <w:rPr>
          <w:rFonts w:ascii="Arial" w:cs="Arial" w:eastAsia="Arial" w:hAnsi="Arial"/>
          <w:sz w:val="22"/>
          <w:szCs w:val="22"/>
        </w:rPr>
        <w:t xml:space="preserve">Support merek kamera lain (Dahua, Axis, dll.) via ONVIF — ini kandidat v2.0</w:t>
      </w:r>
    </w:p>
    <w:p>
      <w:pPr>
        <w:pStyle w:val="ListParagraph"/>
        <w:numPr>
          <w:ilvl w:val="0"/>
          <w:numId w:val="2"/>
        </w:numPr>
        <w:spacing w:after="60" w:before="60"/>
      </w:pPr>
      <w:r>
        <w:rPr>
          <w:rFonts w:ascii="Arial" w:cs="Arial" w:eastAsia="Arial" w:hAnsi="Arial"/>
          <w:sz w:val="22"/>
          <w:szCs w:val="22"/>
        </w:rPr>
        <w:t xml:space="preserve">Aplikasi mobile (Android/iOS)</w:t>
      </w:r>
    </w:p>
    <w:p>
      <w:pPr>
        <w:pStyle w:val="ListParagraph"/>
        <w:numPr>
          <w:ilvl w:val="0"/>
          <w:numId w:val="2"/>
        </w:numPr>
        <w:spacing w:after="60" w:before="60"/>
      </w:pPr>
      <w:r>
        <w:rPr>
          <w:rFonts w:ascii="Arial" w:cs="Arial" w:eastAsia="Arial" w:hAnsi="Arial"/>
          <w:sz w:val="22"/>
          <w:szCs w:val="22"/>
        </w:rPr>
        <w:t xml:space="preserve">Remote access (perangkat di luar LAN / via cloud)</w:t>
      </w:r>
    </w:p>
    <w:p>
      <w:pPr>
        <w:pStyle w:val="ListParagraph"/>
        <w:numPr>
          <w:ilvl w:val="0"/>
          <w:numId w:val="2"/>
        </w:numPr>
        <w:spacing w:after="60" w:before="60"/>
      </w:pPr>
      <w:r>
        <w:rPr>
          <w:rFonts w:ascii="Arial" w:cs="Arial" w:eastAsia="Arial" w:hAnsi="Arial"/>
          <w:sz w:val="22"/>
          <w:szCs w:val="22"/>
        </w:rPr>
        <w:t xml:space="preserve">User management multi-akun dalam aplikasi</w:t>
      </w:r>
    </w:p>
    <w:p>
      <w:pPr>
        <w:pStyle w:val="ListParagraph"/>
        <w:numPr>
          <w:ilvl w:val="0"/>
          <w:numId w:val="2"/>
        </w:numPr>
        <w:spacing w:after="60" w:before="60"/>
      </w:pPr>
      <w:r>
        <w:rPr>
          <w:rFonts w:ascii="Arial" w:cs="Arial" w:eastAsia="Arial" w:hAnsi="Arial"/>
          <w:sz w:val="22"/>
          <w:szCs w:val="22"/>
        </w:rPr>
        <w:t xml:space="preserve">Integrasi dengan VMS (Video Management System) pihak ketiga</w:t>
      </w:r>
    </w:p>
    <w:p>
      <w:pPr>
        <w:pStyle w:val="ListParagraph"/>
        <w:numPr>
          <w:ilvl w:val="0"/>
          <w:numId w:val="2"/>
        </w:numPr>
        <w:spacing w:after="60" w:before="60"/>
      </w:pPr>
      <w:r>
        <w:rPr>
          <w:rFonts w:ascii="Arial" w:cs="Arial" w:eastAsia="Arial" w:hAnsi="Arial"/>
          <w:sz w:val="22"/>
          <w:szCs w:val="22"/>
        </w:rPr>
        <w:t xml:space="preserve">Support Windows dan macOS — fokus Linux dulu untuk v1.0</w:t>
      </w:r>
    </w:p>
    <w:p>
      <w:pPr>
        <w:pBdr>
          <w:bottom w:val="single" w:color="CCCCCC" w:sz="6" w:space="1"/>
        </w:pBdr>
        <w:spacing w:after="160" w:before="160"/>
      </w:pPr>
    </w:p>
    <w:p>
      <w:pPr>
        <w:pStyle w:val="Heading1"/>
        <w:spacing w:after="160" w:before="320"/>
      </w:pPr>
      <w:r>
        <w:rPr>
          <w:rFonts w:ascii="Arial" w:cs="Arial" w:eastAsia="Arial" w:hAnsi="Arial"/>
          <w:b/>
          <w:bCs/>
          <w:color w:val="1F4E79"/>
          <w:sz w:val="32"/>
          <w:szCs w:val="32"/>
        </w:rPr>
        <w:t xml:space="preserve">7. Phased Delivery</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Durasi</w:t>
            </w:r>
          </w:p>
        </w:tc>
        <w:tc>
          <w:tcPr>
            <w:tcW w:type="dxa" w:w="2200"/>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826"/>
            <w:tcBorders>
              <w:top w:val="single" w:color="3B6EA5" w:sz="1"/>
              <w:left w:val="single" w:color="3B6EA5" w:sz="1"/>
              <w:bottom w:val="single" w:color="3B6EA5" w:sz="1"/>
              <w:right w:val="single" w:color="3B6EA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Fitur Utama</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1</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2-3 minggu</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CLI prototype</w:t>
            </w:r>
          </w:p>
        </w:tc>
        <w:tc>
          <w:tcPr>
            <w:tcW w:type="dxa" w:w="3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UDP discovery, parse response, display device list di terminal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minggu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alpha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Qt6 GUI, aktivasi device, network config single/batch, DHCP toggle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3</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2-3 minggu</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Feature complete v1.0</w:t>
            </w:r>
          </w:p>
        </w:tc>
        <w:tc>
          <w:tcPr>
            <w:tcW w:type="dxa" w:w="3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Password reset, export CSV/XML, reboot, batch operations, polish 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ONVIF support, firmware upgrade, dark mode, packaging (.deb/.rpm)</w:t>
            </w:r>
          </w:p>
        </w:tc>
      </w:tr>
    </w:tbl>
    <w:p>
      <w:pPr>
        <w:pBdr>
          <w:bottom w:val="single" w:color="CCCCCC" w:sz="6" w:space="1"/>
        </w:pBdr>
        <w:spacing w:after="160" w:before="160"/>
      </w:pPr>
    </w:p>
    <w:p>
      <w:pPr>
        <w:pStyle w:val="Heading1"/>
        <w:spacing w:after="160" w:before="320"/>
      </w:pPr>
      <w:r>
        <w:rPr>
          <w:rFonts w:ascii="Arial" w:cs="Arial" w:eastAsia="Arial" w:hAnsi="Arial"/>
          <w:b/>
          <w:bCs/>
          <w:color w:val="1F4E79"/>
          <w:sz w:val="32"/>
          <w:szCs w:val="32"/>
        </w:rPr>
        <w:t xml:space="preserve">8. Further Notes</w:t>
      </w:r>
    </w:p>
    <w:p>
      <w:pPr>
        <w:pStyle w:val="Heading2"/>
        <w:spacing w:after="120" w:before="240"/>
      </w:pPr>
      <w:r>
        <w:rPr>
          <w:rFonts w:ascii="Arial" w:cs="Arial" w:eastAsia="Arial" w:hAnsi="Arial"/>
          <w:b/>
          <w:bCs/>
          <w:color w:val="2E75B6"/>
          <w:sz w:val="26"/>
          <w:szCs w:val="26"/>
        </w:rPr>
        <w:t xml:space="preserve">Referensi Open Source</w:t>
      </w:r>
    </w:p>
    <w:p>
      <w:pPr>
        <w:pStyle w:val="ListParagraph"/>
        <w:numPr>
          <w:ilvl w:val="0"/>
          <w:numId w:val="2"/>
        </w:numPr>
        <w:spacing w:after="60" w:before="60"/>
      </w:pPr>
      <w:r>
        <w:rPr>
          <w:rFonts w:ascii="Arial" w:cs="Arial" w:eastAsia="Arial" w:hAnsi="Arial"/>
          <w:sz w:val="22"/>
          <w:szCs w:val="22"/>
        </w:rPr>
        <w:t xml:space="preserve">hiktools (MatrixEditor) — Python &amp; C++ library, MIT License. Referensi utama untuk format SADP packet dan checksum algorithm.</w:t>
      </w:r>
    </w:p>
    <w:p>
      <w:pPr>
        <w:pStyle w:val="ListParagraph"/>
        <w:numPr>
          <w:ilvl w:val="0"/>
          <w:numId w:val="2"/>
        </w:numPr>
        <w:spacing w:after="60" w:before="60"/>
      </w:pPr>
      <w:r>
        <w:rPr>
          <w:rFonts w:ascii="Arial" w:cs="Arial" w:eastAsia="Arial" w:hAnsi="Arial"/>
          <w:sz w:val="22"/>
          <w:szCs w:val="22"/>
        </w:rPr>
        <w:t xml:space="preserve">hikvision-tooling (cameronnewman) — Go CLI tool, MIT License. Referensi untuk flow discovery dan command structure.</w:t>
      </w:r>
    </w:p>
    <w:p>
      <w:pPr>
        <w:pStyle w:val="ListParagraph"/>
        <w:numPr>
          <w:ilvl w:val="0"/>
          <w:numId w:val="2"/>
        </w:numPr>
        <w:spacing w:after="60" w:before="60"/>
      </w:pPr>
      <w:r>
        <w:rPr>
          <w:rFonts w:ascii="Arial" w:cs="Arial" w:eastAsia="Arial" w:hAnsi="Arial"/>
          <w:sz w:val="22"/>
          <w:szCs w:val="22"/>
        </w:rPr>
        <w:t xml:space="preserve">ISAPI Developer Guide — dokumentasi publik di tpp.hikvision.com, digunakan sebagai referensi API tanpa menyalin kode.</w:t>
      </w:r>
    </w:p>
    <w:p>
      <w:pPr>
        <w:pStyle w:val="Heading2"/>
        <w:spacing w:after="120" w:before="240"/>
      </w:pPr>
      <w:r>
        <w:rPr>
          <w:rFonts w:ascii="Arial" w:cs="Arial" w:eastAsia="Arial" w:hAnsi="Arial"/>
          <w:b/>
          <w:bCs/>
          <w:color w:val="2E75B6"/>
          <w:sz w:val="26"/>
          <w:szCs w:val="26"/>
        </w:rPr>
        <w:t xml:space="preserve">Catatan Hukum</w:t>
      </w:r>
    </w:p>
    <w:p>
      <w:pPr>
        <w:spacing w:after="80" w:before="80"/>
      </w:pPr>
      <w:r>
        <w:rPr>
          <w:rFonts w:ascii="Arial" w:cs="Arial" w:eastAsia="Arial" w:hAnsi="Arial"/>
          <w:sz w:val="22"/>
          <w:szCs w:val="22"/>
        </w:rPr>
        <w:t xml:space="preserve">Implementasi ini tidak menggunakan, mendistribusikan, atau reverse-engineer SDK proprietary Hikvision (Device Network SDK). Komunikasi dilakukan melalui protokol jaringan standar (UDP, HTTP) dan ISAPI yang didokumentasikan secara publik oleh Hikvision untuk tujuan integrasi pihak ketiga.</w:t>
      </w:r>
    </w:p>
    <w:p>
      <w:pPr>
        <w:pStyle w:val="Heading2"/>
        <w:spacing w:after="120" w:before="240"/>
      </w:pPr>
      <w:r>
        <w:rPr>
          <w:rFonts w:ascii="Arial" w:cs="Arial" w:eastAsia="Arial" w:hAnsi="Arial"/>
          <w:b/>
          <w:bCs/>
          <w:color w:val="2E75B6"/>
          <w:sz w:val="26"/>
          <w:szCs w:val="26"/>
        </w:rPr>
        <w:t xml:space="preserve">Risiko Teknis</w:t>
      </w:r>
    </w:p>
    <w:p>
      <w:pPr>
        <w:pStyle w:val="ListParagraph"/>
        <w:numPr>
          <w:ilvl w:val="0"/>
          <w:numId w:val="2"/>
        </w:numPr>
        <w:spacing w:after="60" w:before="60"/>
      </w:pPr>
      <w:r>
        <w:rPr>
          <w:rFonts w:ascii="Arial" w:cs="Arial" w:eastAsia="Arial" w:hAnsi="Arial"/>
          <w:sz w:val="22"/>
          <w:szCs w:val="22"/>
        </w:rPr>
        <w:t xml:space="preserve">Kompatibilitas protokol SADP: Hikvision dapat mengubah format packet di firmware baru. Mitigasi: test terhadap beberapa versi firmware, maintain test fixture dari berbagai versi.</w:t>
      </w:r>
    </w:p>
    <w:p>
      <w:pPr>
        <w:pStyle w:val="ListParagraph"/>
        <w:numPr>
          <w:ilvl w:val="0"/>
          <w:numId w:val="2"/>
        </w:numPr>
        <w:spacing w:after="60" w:before="60"/>
      </w:pPr>
      <w:r>
        <w:rPr>
          <w:rFonts w:ascii="Arial" w:cs="Arial" w:eastAsia="Arial" w:hAnsi="Arial"/>
          <w:sz w:val="22"/>
          <w:szCs w:val="22"/>
        </w:rPr>
        <w:t xml:space="preserve">ISAPI endpoint berbeda antar model/firmware: beberapa endpoint mungkin tidak tersedia di semua perangkat. Mitigasi: capability detection sebelum operasi, graceful degradation.</w:t>
      </w:r>
    </w:p>
    <w:p>
      <w:pPr>
        <w:pStyle w:val="ListParagraph"/>
        <w:numPr>
          <w:ilvl w:val="0"/>
          <w:numId w:val="2"/>
        </w:numPr>
        <w:spacing w:after="60" w:before="60"/>
      </w:pPr>
      <w:r>
        <w:rPr>
          <w:rFonts w:ascii="Arial" w:cs="Arial" w:eastAsia="Arial" w:hAnsi="Arial"/>
          <w:sz w:val="22"/>
          <w:szCs w:val="22"/>
        </w:rPr>
        <w:t xml:space="preserve">Hak akses raw socket di Linux: mengirim UDP broadcast mungkin membutuhkan elevated privileges di beberapa distro. Mitigasi: gunakan QUdpSocket Qt yang tidak membutuhkan raw socket untuk use case ini.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026"/>
      </w:tabs>
      <w:spacing w:before="120"/>
    </w:pPr>
    <w:r>
      <w:rPr>
        <w:rFonts w:ascii="Arial" w:cs="Arial" w:eastAsia="Arial" w:hAnsi="Arial"/>
        <w:color w:val="888888"/>
        <w:sz w:val="18"/>
        <w:szCs w:val="18"/>
      </w:rPr>
      <w:t xml:space="preserve">v1.0 — May 2026</w:t>
    </w:r>
    <w:r>
      <w:rPr>
        <w:rFonts w:ascii="Arial" w:cs="Arial" w:eastAsia="Arial" w:hAnsi="Arial"/>
        <w:sz w:val="18"/>
        <w:szCs w:val="18"/>
      </w:rPr>
      <w:t xml:space="preserve">	</w:t>
    </w:r>
    <w:r>
      <w:rPr>
        <w:rFonts w:ascii="Arial" w:cs="Arial" w:eastAsia="Arial" w:hAnsi="Arial"/>
        <w:color w:val="888888"/>
        <w:sz w:val="18"/>
        <w:szCs w:val="18"/>
      </w:rPr>
      <w:t xml:space="preserve">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1F4E79"/>
        <w:sz w:val="20"/>
        <w:szCs w:val="20"/>
      </w:rPr>
      <w:t xml:space="preserve">PRD — HikSADP Linux</w:t>
    </w:r>
    <w:r>
      <w:rPr>
        <w:rFonts w:ascii="Arial" w:cs="Arial" w:eastAsia="Arial" w:hAnsi="Arial"/>
        <w:sz w:val="20"/>
        <w:szCs w:val="20"/>
      </w:rPr>
      <w:t xml:space="preserve">	</w:t>
    </w:r>
    <w:r>
      <w:rPr>
        <w:rFonts w:ascii="Arial" w:cs="Arial" w:eastAsia="Arial" w:hAnsi="Arial"/>
        <w:color w:val="888888"/>
        <w:sz w:val="18"/>
        <w:szCs w:val="18"/>
      </w:rPr>
      <w:t xml:space="preserve">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2026-05-08T02:15:49.982Z</dcterms:created>
  <dcterms:modified xsi:type="dcterms:W3CDTF">2026-05-08T02:15:49.982Z</dcterms:modified>
</cp:coreProperties>
</file>

<file path=docProps/custom.xml><?xml version="1.0" encoding="utf-8"?>
<Properties xmlns="http://schemas.openxmlformats.org/officeDocument/2006/custom-properties" xmlns:vt="http://schemas.openxmlformats.org/officeDocument/2006/docPropsVTypes"/>
</file>