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Development Roadmap: 16-Sprint Plan</w:t>
      </w:r>
    </w:p>
    <w:p>
      <w:r>
        <w:t>This document outlines the 16-sprint technical roadmap for the 4D Representation Platform backend. Each sprint is designed to deliver a specific set of functional or infrastructure milestones using NestJS and MongoDB.</w:t>
      </w:r>
    </w:p>
    <w:p>
      <w:pPr>
        <w:pStyle w:val="Heading1"/>
      </w:pPr>
      <w:r>
        <w:t>Sprint B1: NestJS Foundation and Database Connection</w:t>
      </w:r>
    </w:p>
    <w:p>
      <w:r>
        <w:t>Goal: Stand up a working NestJS server connected to MongoDB with baseline cross-cutting concerns.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B1.1</w:t>
            </w:r>
          </w:p>
        </w:tc>
        <w:tc>
          <w:tcPr>
            <w:tcW w:type="dxa" w:w="2880"/>
          </w:tcPr>
          <w:p>
            <w:r>
              <w:t>Initialize NestJS project with TypeScript and strict mode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B1.2</w:t>
            </w:r>
          </w:p>
        </w:tc>
        <w:tc>
          <w:tcPr>
            <w:tcW w:type="dxa" w:w="2880"/>
          </w:tcPr>
          <w:p>
            <w:r>
              <w:t>Configure Mongoose module with MongoDB connection URI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B1.3</w:t>
            </w:r>
          </w:p>
        </w:tc>
        <w:tc>
          <w:tcPr>
            <w:tcW w:type="dxa" w:w="2880"/>
          </w:tcPr>
          <w:p>
            <w:r>
              <w:t>Set up global validation pipe, exception filter, Swagger, CORS/helmet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</w:tbl>
    <w:p>
      <w:pPr>
        <w:pStyle w:val="Heading1"/>
      </w:pPr>
      <w:r>
        <w:t>Sprint B2: Authentication Module — Core Register/Login</w:t>
      </w:r>
    </w:p>
    <w:p>
      <w:r>
        <w:t>Goal: Let users create an account and log in securely.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B2.1</w:t>
            </w:r>
          </w:p>
        </w:tc>
        <w:tc>
          <w:tcPr>
            <w:tcW w:type="dxa" w:w="2880"/>
          </w:tcPr>
          <w:p>
            <w:r>
              <w:t>Create User schema: email, hashedPassword, role, createdAt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B2.2</w:t>
            </w:r>
          </w:p>
        </w:tc>
        <w:tc>
          <w:tcPr>
            <w:tcW w:type="dxa" w:w="2880"/>
          </w:tcPr>
          <w:p>
            <w:r>
              <w:t>Implement bcrypt password hashing with cost factor 12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B2.3</w:t>
            </w:r>
          </w:p>
        </w:tc>
        <w:tc>
          <w:tcPr>
            <w:tcW w:type="dxa" w:w="2880"/>
          </w:tcPr>
          <w:p>
            <w:r>
              <w:t>Build register and login endpoints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>
      <w:pPr>
        <w:pStyle w:val="Heading1"/>
      </w:pPr>
      <w:r>
        <w:t>Sprint B3: Authentication Module — Token Rotation and Guards</w:t>
      </w:r>
    </w:p>
    <w:p>
      <w:r>
        <w:t>Goal: Harden the session model with short-lived access tokens, rotating refresh tokens, and route guards.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B3.1</w:t>
            </w:r>
          </w:p>
        </w:tc>
        <w:tc>
          <w:tcPr>
            <w:tcW w:type="dxa" w:w="2880"/>
          </w:tcPr>
          <w:p>
            <w:r>
              <w:t>Implement short-lived access token generation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B3.2</w:t>
            </w:r>
          </w:p>
        </w:tc>
        <w:tc>
          <w:tcPr>
            <w:tcW w:type="dxa" w:w="2880"/>
          </w:tcPr>
          <w:p>
            <w:r>
              <w:t>Implement rotating refresh tokens with reuse detection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B3.3</w:t>
            </w:r>
          </w:p>
        </w:tc>
        <w:tc>
          <w:tcPr>
            <w:tcW w:type="dxa" w:w="2880"/>
          </w:tcPr>
          <w:p>
            <w:r>
              <w:t>Build global auth guard with opt-out decorator; add logout endpoint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>
      <w:pPr>
        <w:pStyle w:val="Heading1"/>
      </w:pPr>
      <w:r>
        <w:t>Sprint B4: User Profile and Account Management</w:t>
      </w:r>
    </w:p>
    <w:p>
      <w:r>
        <w:t>Goal: Let users view and manage their own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B4.1</w:t>
            </w:r>
          </w:p>
        </w:tc>
        <w:tc>
          <w:tcPr>
            <w:tcW w:type="dxa" w:w="2880"/>
          </w:tcPr>
          <w:p>
            <w:r>
              <w:t>Build get/update profile endpoint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B4.2</w:t>
            </w:r>
          </w:p>
        </w:tc>
        <w:tc>
          <w:tcPr>
            <w:tcW w:type="dxa" w:w="2880"/>
          </w:tcPr>
          <w:p>
            <w:r>
              <w:t>Build change-password endpoint with re-hash on change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B4.3</w:t>
            </w:r>
          </w:p>
        </w:tc>
        <w:tc>
          <w:tcPr>
            <w:tcW w:type="dxa" w:w="2880"/>
          </w:tcPr>
          <w:p>
            <w:r>
              <w:t>Build account deletion endpoint with confirmation flow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B5: Scene CRUD Module</w:t>
      </w:r>
    </w:p>
    <w:p>
      <w:r>
        <w:t>Goal: Let authenticated users create, read, update, and delete 4D scenes.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B5.1</w:t>
            </w:r>
          </w:p>
        </w:tc>
        <w:tc>
          <w:tcPr>
            <w:tcW w:type="dxa" w:w="2880"/>
          </w:tcPr>
          <w:p>
            <w:r>
              <w:t>Define Scene schema: title, description, ownerId, tags, metadata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B5.2</w:t>
            </w:r>
          </w:p>
        </w:tc>
        <w:tc>
          <w:tcPr>
            <w:tcW w:type="dxa" w:w="2880"/>
          </w:tcPr>
          <w:p>
            <w:r>
              <w:t>Build create/read/update/delete endpoints for scenes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B5.3</w:t>
            </w:r>
          </w:p>
        </w:tc>
        <w:tc>
          <w:tcPr>
            <w:tcW w:type="dxa" w:w="2880"/>
          </w:tcPr>
          <w:p>
            <w:r>
              <w:t>Add ownership authorization checks on update/delete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B6: Scene Primitive Storage and GridFS Chunking</w:t>
      </w:r>
    </w:p>
    <w:p>
      <w:r>
        <w:t>Goal: Store 4D Gaussian primitive data efficiently, including scenes too large for a single MongoDB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B6.1</w:t>
            </w:r>
          </w:p>
        </w:tc>
        <w:tc>
          <w:tcPr>
            <w:tcW w:type="dxa" w:w="2880"/>
          </w:tcPr>
          <w:p>
            <w:r>
              <w:t>Implement embedded primitive array storage for scenes under 16MB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B6.2</w:t>
            </w:r>
          </w:p>
        </w:tc>
        <w:tc>
          <w:tcPr>
            <w:tcW w:type="dxa" w:w="2880"/>
          </w:tcPr>
          <w:p>
            <w:r>
              <w:t>Implement GridFS chunking for scenes over 16MB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B6.3</w:t>
            </w:r>
          </w:p>
        </w:tc>
        <w:tc>
          <w:tcPr>
            <w:tcW w:type="dxa" w:w="2880"/>
          </w:tcPr>
          <w:p>
            <w:r>
              <w:t>Build a primitive read/stream endpoint that abstracts embedded vs. GridFS storage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p>
      <w:pPr>
        <w:pStyle w:val="Heading1"/>
      </w:pPr>
      <w:r>
        <w:t>Sprint B7: Scene Query, Search and Pagination API</w:t>
      </w:r>
    </w:p>
    <w:p>
      <w:r>
        <w:t>Goal: Let clients efficiently browse, search, and filter the scene library.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B7.1</w:t>
            </w:r>
          </w:p>
        </w:tc>
        <w:tc>
          <w:tcPr>
            <w:tcW w:type="dxa" w:w="2880"/>
          </w:tcPr>
          <w:p>
            <w:r>
              <w:t>Add pagination (limit/offset or cursor) to the scene list endpoint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B7.2</w:t>
            </w:r>
          </w:p>
        </w:tc>
        <w:tc>
          <w:tcPr>
            <w:tcW w:type="dxa" w:w="2880"/>
          </w:tcPr>
          <w:p>
            <w:r>
              <w:t>Add text search by title/tag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B7.3</w:t>
            </w:r>
          </w:p>
        </w:tc>
        <w:tc>
          <w:tcPr>
            <w:tcW w:type="dxa" w:w="2880"/>
          </w:tcPr>
          <w:p>
            <w:r>
              <w:t>Add filter query params for primitive count, duration, and date range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B8: Asset Upload and Gaussian Model Import</w:t>
      </w:r>
    </w:p>
    <w:p>
      <w:r>
        <w:t>Goal: Let users import pre-trained 4D Gaussian models or raw scene data into the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B8.1</w:t>
            </w:r>
          </w:p>
        </w:tc>
        <w:tc>
          <w:tcPr>
            <w:tcW w:type="dxa" w:w="2880"/>
          </w:tcPr>
          <w:p>
            <w:r>
              <w:t>Build file upload endpoint with size/type validation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B8.2</w:t>
            </w:r>
          </w:p>
        </w:tc>
        <w:tc>
          <w:tcPr>
            <w:tcW w:type="dxa" w:w="2880"/>
          </w:tcPr>
          <w:p>
            <w:r>
              <w:t>Build an import pipeline that parses external Gaussian formats into the internal schema</w:t>
            </w:r>
          </w:p>
        </w:tc>
        <w:tc>
          <w:tcPr>
            <w:tcW w:type="dxa" w:w="2880"/>
          </w:tcPr>
          <w:p>
            <w:r>
              <w:t>4 days</w:t>
            </w:r>
          </w:p>
        </w:tc>
      </w:tr>
      <w:tr>
        <w:tc>
          <w:tcPr>
            <w:tcW w:type="dxa" w:w="2880"/>
          </w:tcPr>
          <w:p>
            <w:r>
              <w:t>B8.3</w:t>
            </w:r>
          </w:p>
        </w:tc>
        <w:tc>
          <w:tcPr>
            <w:tcW w:type="dxa" w:w="2880"/>
          </w:tcPr>
          <w:p>
            <w:r>
              <w:t>Track and expose import status/progress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B9: Rate Limiting and API Security Hardening</w:t>
      </w:r>
    </w:p>
    <w:p>
      <w:r>
        <w:t>Goal: Protect the API from abuse and common web vulnerabilities.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B9.1</w:t>
            </w:r>
          </w:p>
        </w:tc>
        <w:tc>
          <w:tcPr>
            <w:tcW w:type="dxa" w:w="2880"/>
          </w:tcPr>
          <w:p>
            <w:r>
              <w:t>Add per-user/per-IP rate limiting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B9.2</w:t>
            </w:r>
          </w:p>
        </w:tc>
        <w:tc>
          <w:tcPr>
            <w:tcW w:type="dxa" w:w="2880"/>
          </w:tcPr>
          <w:p>
            <w:r>
              <w:t>Review and harden input validation/sanitization across all endpoints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B9.3</w:t>
            </w:r>
          </w:p>
        </w:tc>
        <w:tc>
          <w:tcPr>
            <w:tcW w:type="dxa" w:w="2880"/>
          </w:tcPr>
          <w:p>
            <w:r>
              <w:t>Run a dependency/security audit and apply fixes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B10: Caching Layer</w:t>
      </w:r>
    </w:p>
    <w:p>
      <w:r>
        <w:t>Goal: Reduce database load and latency for frequently accessed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B10.1</w:t>
            </w:r>
          </w:p>
        </w:tc>
        <w:tc>
          <w:tcPr>
            <w:tcW w:type="dxa" w:w="2880"/>
          </w:tcPr>
          <w:p>
            <w:r>
              <w:t>Integrate a cache store for scene list/detail responses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B10.2</w:t>
            </w:r>
          </w:p>
        </w:tc>
        <w:tc>
          <w:tcPr>
            <w:tcW w:type="dxa" w:w="2880"/>
          </w:tcPr>
          <w:p>
            <w:r>
              <w:t>Invalidate relevant cache entries on scene create/update/delete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B10.3</w:t>
            </w:r>
          </w:p>
        </w:tc>
        <w:tc>
          <w:tcPr>
            <w:tcW w:type="dxa" w:w="2880"/>
          </w:tcPr>
          <w:p>
            <w:r>
              <w:t>Make cache TTL configurable per endpoint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B11: Logging, Monitoring and Observability</w:t>
      </w:r>
    </w:p>
    <w:p>
      <w:r>
        <w:t>Goal: Give the team visibility into API health, errors, and performance in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B11.1</w:t>
            </w:r>
          </w:p>
        </w:tc>
        <w:tc>
          <w:tcPr>
            <w:tcW w:type="dxa" w:w="2880"/>
          </w:tcPr>
          <w:p>
            <w:r>
              <w:t>Add structured request/response logging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B11.2</w:t>
            </w:r>
          </w:p>
        </w:tc>
        <w:tc>
          <w:tcPr>
            <w:tcW w:type="dxa" w:w="2880"/>
          </w:tcPr>
          <w:p>
            <w:r>
              <w:t>Integrate error tracking for unhandled exceptions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B11.3</w:t>
            </w:r>
          </w:p>
        </w:tc>
        <w:tc>
          <w:tcPr>
            <w:tcW w:type="dxa" w:w="2880"/>
          </w:tcPr>
          <w:p>
            <w:r>
              <w:t>Add a /health endpoint and basic performance metrics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B12: Admin Module</w:t>
      </w:r>
    </w:p>
    <w:p>
      <w:r>
        <w:t>Goal: Give administrators tools to moderate content and manage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B12.1</w:t>
            </w:r>
          </w:p>
        </w:tc>
        <w:tc>
          <w:tcPr>
            <w:tcW w:type="dxa" w:w="2880"/>
          </w:tcPr>
          <w:p>
            <w:r>
              <w:t>Build admin user list/suspend/delete endpoints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B12.2</w:t>
            </w:r>
          </w:p>
        </w:tc>
        <w:tc>
          <w:tcPr>
            <w:tcW w:type="dxa" w:w="2880"/>
          </w:tcPr>
          <w:p>
            <w:r>
              <w:t>Build admin scene flag/remove endpoints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B12.3</w:t>
            </w:r>
          </w:p>
        </w:tc>
        <w:tc>
          <w:tcPr>
            <w:tcW w:type="dxa" w:w="2880"/>
          </w:tcPr>
          <w:p>
            <w:r>
              <w:t>Enforce role-based access control on all admin routes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B13: Background Jobs and Queue Processing</w:t>
      </w:r>
    </w:p>
    <w:p>
      <w:r>
        <w:t>Goal: Move heavy, slow operations (like Gaussian import parsing) off the request/response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B13.1</w:t>
            </w:r>
          </w:p>
        </w:tc>
        <w:tc>
          <w:tcPr>
            <w:tcW w:type="dxa" w:w="2880"/>
          </w:tcPr>
          <w:p>
            <w:r>
              <w:t>Set up a job queue and worker process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B13.2</w:t>
            </w:r>
          </w:p>
        </w:tc>
        <w:tc>
          <w:tcPr>
            <w:tcW w:type="dxa" w:w="2880"/>
          </w:tcPr>
          <w:p>
            <w:r>
              <w:t>Move scene import parsing to a background worker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B13.3</w:t>
            </w:r>
          </w:p>
        </w:tc>
        <w:tc>
          <w:tcPr>
            <w:tcW w:type="dxa" w:w="2880"/>
          </w:tcPr>
          <w:p>
            <w:r>
              <w:t>Expose a job status endpoint for polling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B14: API Documentation and Versioning Finalization</w:t>
      </w:r>
    </w:p>
    <w:p>
      <w:r>
        <w:t>Goal: Ensure the API is fully documented and safe to evolve without breaking existing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B14.1</w:t>
            </w:r>
          </w:p>
        </w:tc>
        <w:tc>
          <w:tcPr>
            <w:tcW w:type="dxa" w:w="2880"/>
          </w:tcPr>
          <w:p>
            <w:r>
              <w:t>Complete Swagger annotations for every endpoint and DTO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B14.2</w:t>
            </w:r>
          </w:p>
        </w:tc>
        <w:tc>
          <w:tcPr>
            <w:tcW w:type="dxa" w:w="2880"/>
          </w:tcPr>
          <w:p>
            <w:r>
              <w:t>Introduce API versioning (e.g. /v1 prefix)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B14.3</w:t>
            </w:r>
          </w:p>
        </w:tc>
        <w:tc>
          <w:tcPr>
            <w:tcW w:type="dxa" w:w="2880"/>
          </w:tcPr>
          <w:p>
            <w:r>
              <w:t>Write a deprecation policy and changelog process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B15: Backend Testing and QA Automation</w:t>
      </w:r>
    </w:p>
    <w:p>
      <w:r>
        <w:t>Goal: Establish automated test coverage and CI enforcement for the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B15.1</w:t>
            </w:r>
          </w:p>
        </w:tc>
        <w:tc>
          <w:tcPr>
            <w:tcW w:type="dxa" w:w="2880"/>
          </w:tcPr>
          <w:p>
            <w:r>
              <w:t>Write unit tests for core services (auth, scenes, users)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B15.2</w:t>
            </w:r>
          </w:p>
        </w:tc>
        <w:tc>
          <w:tcPr>
            <w:tcW w:type="dxa" w:w="2880"/>
          </w:tcPr>
          <w:p>
            <w:r>
              <w:t>Write integration/e2e tests for auth and scene endpoints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B15.3</w:t>
            </w:r>
          </w:p>
        </w:tc>
        <w:tc>
          <w:tcPr>
            <w:tcW w:type="dxa" w:w="2880"/>
          </w:tcPr>
          <w:p>
            <w:r>
              <w:t>Wire the test suite into CI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</w:tbl>
    <w:p>
      <w:pPr>
        <w:pStyle w:val="Heading1"/>
      </w:pPr>
      <w:r>
        <w:t>Sprint B16: Deployment, CI/CD and Horizontal Scaling</w:t>
      </w:r>
    </w:p>
    <w:p>
      <w:r>
        <w:t>Goal: Ship the backend to production in a way that can scale to the target concurrency.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Task 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B16.1</w:t>
            </w:r>
          </w:p>
        </w:tc>
        <w:tc>
          <w:tcPr>
            <w:tcW w:type="dxa" w:w="2880"/>
          </w:tcPr>
          <w:p>
            <w:r>
              <w:t>Containerize the NestJS app with Docker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B16.2</w:t>
            </w:r>
          </w:p>
        </w:tc>
        <w:tc>
          <w:tcPr>
            <w:tcW w:type="dxa" w:w="2880"/>
          </w:tcPr>
          <w:p>
            <w:r>
              <w:t>Build a CI/CD pipeline for automated build/test/deploy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B16.3</w:t>
            </w:r>
          </w:p>
        </w:tc>
        <w:tc>
          <w:tcPr>
            <w:tcW w:type="dxa" w:w="2880"/>
          </w:tcPr>
          <w:p>
            <w:r>
              <w:t>Configure horizontal scaling / load balancing for the API layer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