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73505" w14:textId="77777777" w:rsidR="00E9360F" w:rsidRDefault="00E9360F">
      <w:pPr>
        <w:pStyle w:val="BodyText"/>
        <w:spacing w:before="153"/>
        <w:rPr>
          <w:sz w:val="32"/>
        </w:rPr>
      </w:pPr>
    </w:p>
    <w:p w14:paraId="3D19CE98" w14:textId="77777777" w:rsidR="00E9360F" w:rsidRDefault="00405DE8">
      <w:pPr>
        <w:pStyle w:val="Title"/>
      </w:pPr>
      <w:r>
        <w:rPr>
          <w:sz w:val="24"/>
          <w:szCs w:val="24"/>
        </w:rPr>
        <w:t>Portable Roadside Plant Cutting Machine</w:t>
      </w:r>
      <w:r>
        <w:rPr>
          <w:noProof/>
          <w:lang w:val="en-IN" w:eastAsia="en-IN" w:bidi="ta-LK"/>
        </w:rPr>
        <w:t xml:space="preserve"> </w:t>
      </w:r>
      <w:r>
        <w:rPr>
          <w:noProof/>
          <w:lang w:val="en-IN" w:eastAsia="en-IN" w:bidi="ta-LK"/>
        </w:rPr>
        <w:drawing>
          <wp:anchor distT="0" distB="0" distL="0" distR="0" simplePos="0" relativeHeight="15728640" behindDoc="0" locked="0" layoutInCell="1" allowOverlap="1" wp14:anchorId="57ACD627" wp14:editId="0B52EEC2">
            <wp:simplePos x="0" y="0"/>
            <wp:positionH relativeFrom="page">
              <wp:posOffset>619125</wp:posOffset>
            </wp:positionH>
            <wp:positionV relativeFrom="paragraph">
              <wp:posOffset>-333355</wp:posOffset>
            </wp:positionV>
            <wp:extent cx="1104900" cy="1038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04900" cy="1038225"/>
                    </a:xfrm>
                    <a:prstGeom prst="rect">
                      <a:avLst/>
                    </a:prstGeom>
                  </pic:spPr>
                </pic:pic>
              </a:graphicData>
            </a:graphic>
          </wp:anchor>
        </w:drawing>
      </w:r>
      <w:r>
        <w:rPr>
          <w:noProof/>
          <w:lang w:val="en-IN" w:eastAsia="en-IN" w:bidi="ta-LK"/>
        </w:rPr>
        <w:drawing>
          <wp:anchor distT="0" distB="0" distL="0" distR="0" simplePos="0" relativeHeight="15729152" behindDoc="0" locked="0" layoutInCell="1" allowOverlap="1" wp14:anchorId="5406B69A" wp14:editId="3CE8A56F">
            <wp:simplePos x="0" y="0"/>
            <wp:positionH relativeFrom="page">
              <wp:posOffset>6010275</wp:posOffset>
            </wp:positionH>
            <wp:positionV relativeFrom="paragraph">
              <wp:posOffset>-257155</wp:posOffset>
            </wp:positionV>
            <wp:extent cx="1133475" cy="9334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33475" cy="933450"/>
                    </a:xfrm>
                    <a:prstGeom prst="rect">
                      <a:avLst/>
                    </a:prstGeom>
                  </pic:spPr>
                </pic:pic>
              </a:graphicData>
            </a:graphic>
            <wp14:sizeRelV relativeFrom="margin">
              <wp14:pctHeight>0</wp14:pctHeight>
            </wp14:sizeRelV>
          </wp:anchor>
        </w:drawing>
      </w:r>
    </w:p>
    <w:p w14:paraId="22176587" w14:textId="77777777" w:rsidR="00E9360F" w:rsidRDefault="00E9360F">
      <w:pPr>
        <w:pStyle w:val="BodyText"/>
        <w:rPr>
          <w:b/>
          <w:sz w:val="32"/>
        </w:rPr>
      </w:pPr>
    </w:p>
    <w:p w14:paraId="769EAA61" w14:textId="77777777" w:rsidR="00E9360F" w:rsidRDefault="00E9360F">
      <w:pPr>
        <w:pStyle w:val="BodyText"/>
        <w:rPr>
          <w:b/>
          <w:sz w:val="32"/>
        </w:rPr>
      </w:pPr>
    </w:p>
    <w:p w14:paraId="3FFB503D" w14:textId="77777777" w:rsidR="00E9360F" w:rsidRDefault="00E9360F">
      <w:pPr>
        <w:pStyle w:val="BodyText"/>
        <w:spacing w:before="295"/>
        <w:rPr>
          <w:b/>
          <w:sz w:val="32"/>
        </w:rPr>
      </w:pPr>
    </w:p>
    <w:p w14:paraId="2741F786" w14:textId="77777777" w:rsidR="00E9360F" w:rsidRDefault="008F2FE4">
      <w:pPr>
        <w:pStyle w:val="Heading1"/>
        <w:spacing w:line="424" w:lineRule="auto"/>
        <w:ind w:left="2642" w:right="3079"/>
        <w:jc w:val="center"/>
      </w:pPr>
      <w:r>
        <w:rPr>
          <w:spacing w:val="-2"/>
        </w:rPr>
        <w:t>MAKE – A – PRODUCT - PHASE I &amp; II</w:t>
      </w:r>
    </w:p>
    <w:p w14:paraId="28C18E79" w14:textId="77777777" w:rsidR="00E9360F" w:rsidRDefault="00E9360F">
      <w:pPr>
        <w:pStyle w:val="BodyText"/>
        <w:spacing w:before="244"/>
        <w:rPr>
          <w:b/>
        </w:rPr>
      </w:pPr>
    </w:p>
    <w:p w14:paraId="248373AD" w14:textId="77777777" w:rsidR="00E9360F" w:rsidRDefault="002C5E0A">
      <w:pPr>
        <w:ind w:right="424"/>
        <w:jc w:val="center"/>
        <w:rPr>
          <w:b/>
          <w:i/>
          <w:sz w:val="28"/>
        </w:rPr>
      </w:pPr>
      <w:r>
        <w:rPr>
          <w:b/>
          <w:i/>
          <w:sz w:val="28"/>
        </w:rPr>
        <w:t>Submitted</w:t>
      </w:r>
      <w:r>
        <w:rPr>
          <w:b/>
          <w:i/>
          <w:spacing w:val="-9"/>
          <w:sz w:val="28"/>
        </w:rPr>
        <w:t xml:space="preserve"> </w:t>
      </w:r>
      <w:r>
        <w:rPr>
          <w:b/>
          <w:i/>
          <w:spacing w:val="-5"/>
          <w:sz w:val="28"/>
        </w:rPr>
        <w:t>by</w:t>
      </w:r>
    </w:p>
    <w:p w14:paraId="61F984C5" w14:textId="77777777" w:rsidR="00E9360F" w:rsidRDefault="00E9360F">
      <w:pPr>
        <w:pStyle w:val="BodyText"/>
        <w:rPr>
          <w:b/>
          <w:i/>
          <w:sz w:val="20"/>
        </w:rPr>
      </w:pPr>
    </w:p>
    <w:p w14:paraId="3C675A00" w14:textId="77777777" w:rsidR="00E9360F" w:rsidRDefault="00E9360F">
      <w:pPr>
        <w:pStyle w:val="BodyText"/>
        <w:spacing w:before="15" w:after="1"/>
        <w:rPr>
          <w:b/>
          <w:i/>
          <w:sz w:val="20"/>
        </w:rPr>
      </w:pPr>
    </w:p>
    <w:tbl>
      <w:tblPr>
        <w:tblW w:w="0" w:type="auto"/>
        <w:tblInd w:w="1482" w:type="dxa"/>
        <w:tblLayout w:type="fixed"/>
        <w:tblCellMar>
          <w:left w:w="0" w:type="dxa"/>
          <w:right w:w="0" w:type="dxa"/>
        </w:tblCellMar>
        <w:tblLook w:val="01E0" w:firstRow="1" w:lastRow="1" w:firstColumn="1" w:lastColumn="1" w:noHBand="0" w:noVBand="0"/>
      </w:tblPr>
      <w:tblGrid>
        <w:gridCol w:w="4462"/>
        <w:gridCol w:w="4171"/>
      </w:tblGrid>
      <w:tr w:rsidR="00E9360F" w14:paraId="7E4EAE79" w14:textId="77777777">
        <w:trPr>
          <w:trHeight w:val="592"/>
        </w:trPr>
        <w:tc>
          <w:tcPr>
            <w:tcW w:w="4462" w:type="dxa"/>
          </w:tcPr>
          <w:p w14:paraId="63F48312" w14:textId="77777777" w:rsidR="00E9360F" w:rsidRDefault="00C20203">
            <w:pPr>
              <w:pStyle w:val="TableParagraph"/>
              <w:spacing w:line="310" w:lineRule="exact"/>
              <w:ind w:left="50"/>
              <w:rPr>
                <w:b/>
                <w:sz w:val="28"/>
              </w:rPr>
            </w:pPr>
            <w:r>
              <w:rPr>
                <w:b/>
                <w:sz w:val="28"/>
              </w:rPr>
              <w:t>GURUPRASANNA V</w:t>
            </w:r>
          </w:p>
        </w:tc>
        <w:tc>
          <w:tcPr>
            <w:tcW w:w="4171" w:type="dxa"/>
          </w:tcPr>
          <w:p w14:paraId="365537E9" w14:textId="77777777" w:rsidR="00E9360F" w:rsidRDefault="00C20203">
            <w:pPr>
              <w:pStyle w:val="TableParagraph"/>
              <w:spacing w:line="310" w:lineRule="exact"/>
              <w:ind w:right="48"/>
              <w:jc w:val="right"/>
              <w:rPr>
                <w:b/>
                <w:sz w:val="28"/>
              </w:rPr>
            </w:pPr>
            <w:r>
              <w:rPr>
                <w:b/>
                <w:sz w:val="28"/>
              </w:rPr>
              <w:t>611223114030</w:t>
            </w:r>
          </w:p>
        </w:tc>
      </w:tr>
      <w:tr w:rsidR="00CA01A1" w14:paraId="09DB9ADE" w14:textId="77777777">
        <w:trPr>
          <w:trHeight w:val="875"/>
        </w:trPr>
        <w:tc>
          <w:tcPr>
            <w:tcW w:w="4462" w:type="dxa"/>
          </w:tcPr>
          <w:p w14:paraId="2B884714" w14:textId="77777777" w:rsidR="00CA01A1" w:rsidRDefault="00C20203" w:rsidP="00CA01A1">
            <w:pPr>
              <w:pStyle w:val="TableParagraph"/>
              <w:spacing w:before="270"/>
              <w:ind w:left="50"/>
              <w:rPr>
                <w:b/>
                <w:sz w:val="28"/>
              </w:rPr>
            </w:pPr>
            <w:r>
              <w:rPr>
                <w:b/>
                <w:sz w:val="28"/>
              </w:rPr>
              <w:t>KARTHI VS</w:t>
            </w:r>
          </w:p>
        </w:tc>
        <w:tc>
          <w:tcPr>
            <w:tcW w:w="4171" w:type="dxa"/>
          </w:tcPr>
          <w:p w14:paraId="261B8C21" w14:textId="77777777" w:rsidR="00CA01A1" w:rsidRDefault="00C20203" w:rsidP="00CA01A1">
            <w:pPr>
              <w:pStyle w:val="TableParagraph"/>
              <w:spacing w:before="270"/>
              <w:ind w:right="48"/>
              <w:jc w:val="right"/>
              <w:rPr>
                <w:b/>
                <w:sz w:val="28"/>
              </w:rPr>
            </w:pPr>
            <w:r>
              <w:rPr>
                <w:b/>
                <w:spacing w:val="-2"/>
                <w:sz w:val="28"/>
              </w:rPr>
              <w:t>611223114042</w:t>
            </w:r>
          </w:p>
        </w:tc>
      </w:tr>
      <w:tr w:rsidR="00CA01A1" w14:paraId="2BBEEFAA" w14:textId="77777777">
        <w:trPr>
          <w:trHeight w:val="812"/>
        </w:trPr>
        <w:tc>
          <w:tcPr>
            <w:tcW w:w="4462" w:type="dxa"/>
          </w:tcPr>
          <w:p w14:paraId="48D0F810" w14:textId="77777777" w:rsidR="00CA01A1" w:rsidRDefault="00C20203" w:rsidP="00CA01A1">
            <w:pPr>
              <w:pStyle w:val="TableParagraph"/>
              <w:spacing w:before="270"/>
              <w:ind w:left="50"/>
              <w:rPr>
                <w:b/>
                <w:sz w:val="28"/>
              </w:rPr>
            </w:pPr>
            <w:r>
              <w:rPr>
                <w:b/>
                <w:sz w:val="28"/>
              </w:rPr>
              <w:t>KARTHICK SS</w:t>
            </w:r>
          </w:p>
        </w:tc>
        <w:tc>
          <w:tcPr>
            <w:tcW w:w="4171" w:type="dxa"/>
          </w:tcPr>
          <w:p w14:paraId="13C9473F" w14:textId="77777777" w:rsidR="00CA01A1" w:rsidRDefault="00C20203" w:rsidP="00CA01A1">
            <w:pPr>
              <w:pStyle w:val="TableParagraph"/>
              <w:spacing w:before="270"/>
              <w:ind w:right="48"/>
              <w:jc w:val="right"/>
              <w:rPr>
                <w:b/>
                <w:sz w:val="28"/>
              </w:rPr>
            </w:pPr>
            <w:r>
              <w:rPr>
                <w:b/>
                <w:sz w:val="28"/>
              </w:rPr>
              <w:t>611223114043</w:t>
            </w:r>
          </w:p>
        </w:tc>
      </w:tr>
      <w:tr w:rsidR="00CA01A1" w14:paraId="0EC0D13B" w14:textId="77777777">
        <w:trPr>
          <w:trHeight w:val="740"/>
        </w:trPr>
        <w:tc>
          <w:tcPr>
            <w:tcW w:w="4462" w:type="dxa"/>
          </w:tcPr>
          <w:p w14:paraId="56FD13F0" w14:textId="77777777" w:rsidR="00CA01A1" w:rsidRDefault="00C20203" w:rsidP="00CA01A1">
            <w:pPr>
              <w:pStyle w:val="TableParagraph"/>
              <w:spacing w:before="208"/>
              <w:ind w:left="50"/>
              <w:rPr>
                <w:b/>
                <w:sz w:val="28"/>
              </w:rPr>
            </w:pPr>
            <w:r>
              <w:rPr>
                <w:b/>
                <w:sz w:val="28"/>
              </w:rPr>
              <w:t>BRAJEETH G</w:t>
            </w:r>
          </w:p>
        </w:tc>
        <w:tc>
          <w:tcPr>
            <w:tcW w:w="4171" w:type="dxa"/>
          </w:tcPr>
          <w:p w14:paraId="45F2CD75" w14:textId="77777777" w:rsidR="00CA01A1" w:rsidRDefault="00C20203" w:rsidP="00CA01A1">
            <w:pPr>
              <w:pStyle w:val="TableParagraph"/>
              <w:spacing w:before="208"/>
              <w:ind w:right="48"/>
              <w:jc w:val="right"/>
              <w:rPr>
                <w:b/>
                <w:sz w:val="28"/>
              </w:rPr>
            </w:pPr>
            <w:r>
              <w:rPr>
                <w:b/>
                <w:sz w:val="28"/>
              </w:rPr>
              <w:t>611223106013</w:t>
            </w:r>
          </w:p>
        </w:tc>
      </w:tr>
      <w:tr w:rsidR="00CA01A1" w14:paraId="7797F8F1" w14:textId="77777777">
        <w:trPr>
          <w:trHeight w:val="520"/>
        </w:trPr>
        <w:tc>
          <w:tcPr>
            <w:tcW w:w="4462" w:type="dxa"/>
          </w:tcPr>
          <w:p w14:paraId="1627821A" w14:textId="77777777" w:rsidR="00CA01A1" w:rsidRDefault="00C20203" w:rsidP="00CA01A1">
            <w:pPr>
              <w:pStyle w:val="TableParagraph"/>
              <w:spacing w:before="198" w:line="302" w:lineRule="exact"/>
              <w:ind w:left="50"/>
              <w:rPr>
                <w:b/>
                <w:sz w:val="28"/>
              </w:rPr>
            </w:pPr>
            <w:r>
              <w:rPr>
                <w:b/>
                <w:sz w:val="28"/>
              </w:rPr>
              <w:t>THIRAGNATH J</w:t>
            </w:r>
          </w:p>
        </w:tc>
        <w:tc>
          <w:tcPr>
            <w:tcW w:w="4171" w:type="dxa"/>
          </w:tcPr>
          <w:p w14:paraId="04B6E5BB" w14:textId="77777777" w:rsidR="00CA01A1" w:rsidRDefault="00C20203" w:rsidP="00CA01A1">
            <w:pPr>
              <w:pStyle w:val="TableParagraph"/>
              <w:spacing w:before="198" w:line="302" w:lineRule="exact"/>
              <w:ind w:right="48"/>
              <w:jc w:val="right"/>
              <w:rPr>
                <w:b/>
                <w:sz w:val="28"/>
              </w:rPr>
            </w:pPr>
            <w:r>
              <w:rPr>
                <w:b/>
                <w:sz w:val="28"/>
              </w:rPr>
              <w:t>611223104170</w:t>
            </w:r>
          </w:p>
        </w:tc>
      </w:tr>
    </w:tbl>
    <w:p w14:paraId="1C3636BB" w14:textId="77777777" w:rsidR="00E9360F" w:rsidRDefault="00E9360F">
      <w:pPr>
        <w:pStyle w:val="BodyText"/>
        <w:rPr>
          <w:b/>
          <w:i/>
        </w:rPr>
      </w:pPr>
    </w:p>
    <w:p w14:paraId="66DE5D1A" w14:textId="77777777" w:rsidR="00E9360F" w:rsidRDefault="00E9360F">
      <w:pPr>
        <w:pStyle w:val="BodyText"/>
        <w:rPr>
          <w:b/>
          <w:i/>
        </w:rPr>
      </w:pPr>
    </w:p>
    <w:p w14:paraId="7BA69EFC" w14:textId="77777777" w:rsidR="00E9360F" w:rsidRDefault="00E9360F">
      <w:pPr>
        <w:pStyle w:val="BodyText"/>
        <w:rPr>
          <w:b/>
          <w:i/>
        </w:rPr>
      </w:pPr>
    </w:p>
    <w:tbl>
      <w:tblPr>
        <w:tblW w:w="0" w:type="auto"/>
        <w:tblInd w:w="1482" w:type="dxa"/>
        <w:tblLayout w:type="fixed"/>
        <w:tblCellMar>
          <w:left w:w="0" w:type="dxa"/>
          <w:right w:w="0" w:type="dxa"/>
        </w:tblCellMar>
        <w:tblLook w:val="01E0" w:firstRow="1" w:lastRow="1" w:firstColumn="1" w:lastColumn="1" w:noHBand="0" w:noVBand="0"/>
      </w:tblPr>
      <w:tblGrid>
        <w:gridCol w:w="4462"/>
        <w:gridCol w:w="4171"/>
      </w:tblGrid>
      <w:tr w:rsidR="00CA01A1" w14:paraId="0267BA57" w14:textId="77777777" w:rsidTr="00AE4228">
        <w:trPr>
          <w:trHeight w:val="875"/>
        </w:trPr>
        <w:tc>
          <w:tcPr>
            <w:tcW w:w="4462" w:type="dxa"/>
          </w:tcPr>
          <w:p w14:paraId="422E2301" w14:textId="77777777" w:rsidR="00CA01A1" w:rsidRDefault="00CA01A1" w:rsidP="00AE4228">
            <w:pPr>
              <w:pStyle w:val="TableParagraph"/>
              <w:spacing w:before="270"/>
              <w:ind w:left="50"/>
              <w:rPr>
                <w:b/>
                <w:sz w:val="28"/>
              </w:rPr>
            </w:pPr>
          </w:p>
        </w:tc>
        <w:tc>
          <w:tcPr>
            <w:tcW w:w="4171" w:type="dxa"/>
          </w:tcPr>
          <w:p w14:paraId="7F01C822" w14:textId="77777777" w:rsidR="00CA01A1" w:rsidRDefault="00CA01A1" w:rsidP="00AE4228">
            <w:pPr>
              <w:pStyle w:val="TableParagraph"/>
              <w:spacing w:before="270"/>
              <w:ind w:right="48"/>
              <w:jc w:val="right"/>
              <w:rPr>
                <w:b/>
                <w:sz w:val="28"/>
              </w:rPr>
            </w:pPr>
          </w:p>
        </w:tc>
      </w:tr>
    </w:tbl>
    <w:p w14:paraId="606443FD" w14:textId="77777777" w:rsidR="00E9360F" w:rsidRDefault="00E9360F">
      <w:pPr>
        <w:pStyle w:val="BodyText"/>
        <w:rPr>
          <w:b/>
          <w:i/>
        </w:rPr>
      </w:pPr>
    </w:p>
    <w:p w14:paraId="01913D73" w14:textId="77777777" w:rsidR="00C20203" w:rsidRDefault="00C20203">
      <w:pPr>
        <w:pStyle w:val="BodyText"/>
        <w:rPr>
          <w:b/>
          <w:i/>
        </w:rPr>
      </w:pPr>
    </w:p>
    <w:p w14:paraId="3BEF048C" w14:textId="77777777" w:rsidR="00C20203" w:rsidRDefault="00C20203">
      <w:pPr>
        <w:pStyle w:val="BodyText"/>
        <w:rPr>
          <w:b/>
          <w:i/>
        </w:rPr>
      </w:pPr>
    </w:p>
    <w:p w14:paraId="5B8E494C" w14:textId="77777777" w:rsidR="00C20203" w:rsidRDefault="00C20203">
      <w:pPr>
        <w:pStyle w:val="BodyText"/>
        <w:rPr>
          <w:b/>
          <w:i/>
        </w:rPr>
      </w:pPr>
    </w:p>
    <w:p w14:paraId="7C9ED720" w14:textId="77777777" w:rsidR="00C20203" w:rsidRDefault="00C20203">
      <w:pPr>
        <w:pStyle w:val="BodyText"/>
        <w:rPr>
          <w:b/>
          <w:i/>
        </w:rPr>
      </w:pPr>
    </w:p>
    <w:p w14:paraId="74AFE3C1" w14:textId="77777777" w:rsidR="00C20203" w:rsidRDefault="00C20203">
      <w:pPr>
        <w:pStyle w:val="BodyText"/>
        <w:rPr>
          <w:b/>
          <w:i/>
        </w:rPr>
      </w:pPr>
    </w:p>
    <w:p w14:paraId="1AC14A24" w14:textId="77777777" w:rsidR="00C20203" w:rsidRDefault="00C20203">
      <w:pPr>
        <w:pStyle w:val="BodyText"/>
        <w:rPr>
          <w:b/>
          <w:i/>
        </w:rPr>
      </w:pPr>
    </w:p>
    <w:p w14:paraId="044617A1" w14:textId="77777777" w:rsidR="00C20203" w:rsidRDefault="00C20203">
      <w:pPr>
        <w:pStyle w:val="BodyText"/>
        <w:rPr>
          <w:b/>
          <w:i/>
        </w:rPr>
      </w:pPr>
    </w:p>
    <w:p w14:paraId="10053915" w14:textId="77777777" w:rsidR="00C20203" w:rsidRDefault="00C20203">
      <w:pPr>
        <w:pStyle w:val="BodyText"/>
        <w:rPr>
          <w:b/>
          <w:i/>
        </w:rPr>
      </w:pPr>
    </w:p>
    <w:p w14:paraId="336B99F2" w14:textId="77777777" w:rsidR="00C20203" w:rsidRDefault="00C20203">
      <w:pPr>
        <w:pStyle w:val="BodyText"/>
        <w:rPr>
          <w:b/>
          <w:i/>
        </w:rPr>
      </w:pPr>
    </w:p>
    <w:p w14:paraId="41FD9F0C" w14:textId="77777777" w:rsidR="00C20203" w:rsidRDefault="00C20203">
      <w:pPr>
        <w:pStyle w:val="BodyText"/>
        <w:rPr>
          <w:b/>
          <w:i/>
        </w:rPr>
      </w:pPr>
    </w:p>
    <w:p w14:paraId="39CB69CC" w14:textId="77777777" w:rsidR="00C20203" w:rsidRDefault="00C20203">
      <w:pPr>
        <w:pStyle w:val="BodyText"/>
        <w:rPr>
          <w:b/>
          <w:i/>
        </w:rPr>
      </w:pPr>
    </w:p>
    <w:p w14:paraId="4BA69A2A" w14:textId="77777777" w:rsidR="00C20203" w:rsidRDefault="00C20203">
      <w:pPr>
        <w:pStyle w:val="BodyText"/>
        <w:rPr>
          <w:b/>
          <w:i/>
        </w:rPr>
      </w:pPr>
    </w:p>
    <w:p w14:paraId="51751C0B" w14:textId="77777777" w:rsidR="00405DE8" w:rsidRDefault="00405DE8">
      <w:pPr>
        <w:pStyle w:val="BodyText"/>
        <w:rPr>
          <w:b/>
          <w:i/>
        </w:rPr>
      </w:pPr>
    </w:p>
    <w:p w14:paraId="14C1A339" w14:textId="77777777" w:rsidR="00405DE8" w:rsidRDefault="00405DE8">
      <w:pPr>
        <w:pStyle w:val="BodyText"/>
        <w:rPr>
          <w:b/>
          <w:i/>
        </w:rPr>
      </w:pPr>
    </w:p>
    <w:p w14:paraId="639F7149" w14:textId="77777777" w:rsidR="00405DE8" w:rsidRDefault="00405DE8">
      <w:pPr>
        <w:pStyle w:val="BodyText"/>
        <w:rPr>
          <w:b/>
          <w:i/>
        </w:rPr>
      </w:pPr>
    </w:p>
    <w:p w14:paraId="76C9E478" w14:textId="77777777" w:rsidR="00405DE8" w:rsidRDefault="00405DE8">
      <w:pPr>
        <w:pStyle w:val="BodyText"/>
        <w:rPr>
          <w:b/>
          <w:i/>
        </w:rPr>
      </w:pPr>
    </w:p>
    <w:p w14:paraId="3A4EBF76" w14:textId="77777777" w:rsidR="00405DE8" w:rsidRDefault="00405DE8">
      <w:pPr>
        <w:pStyle w:val="BodyText"/>
        <w:rPr>
          <w:b/>
          <w:i/>
        </w:rPr>
      </w:pPr>
    </w:p>
    <w:p w14:paraId="7A13F30C" w14:textId="77777777" w:rsidR="00405DE8" w:rsidRDefault="00405DE8">
      <w:pPr>
        <w:pStyle w:val="BodyText"/>
        <w:rPr>
          <w:b/>
          <w:i/>
        </w:rPr>
      </w:pPr>
    </w:p>
    <w:p w14:paraId="6A6003C0" w14:textId="77777777" w:rsidR="00C20203" w:rsidRDefault="00C20203">
      <w:pPr>
        <w:pStyle w:val="BodyText"/>
        <w:rPr>
          <w:b/>
          <w:i/>
        </w:rPr>
      </w:pPr>
    </w:p>
    <w:p w14:paraId="007CC847" w14:textId="77777777" w:rsidR="00C20203" w:rsidRDefault="00C20203">
      <w:pPr>
        <w:pStyle w:val="BodyText"/>
        <w:rPr>
          <w:b/>
          <w:i/>
        </w:rPr>
      </w:pPr>
    </w:p>
    <w:p w14:paraId="4E1BF202" w14:textId="77777777" w:rsidR="00E9360F" w:rsidRDefault="00E9360F">
      <w:pPr>
        <w:pStyle w:val="BodyText"/>
        <w:rPr>
          <w:b/>
          <w:i/>
        </w:rPr>
      </w:pPr>
    </w:p>
    <w:p w14:paraId="212002A2" w14:textId="77777777" w:rsidR="00E9360F" w:rsidRDefault="00E9360F">
      <w:pPr>
        <w:pStyle w:val="BodyText"/>
        <w:spacing w:before="23"/>
        <w:rPr>
          <w:b/>
          <w:i/>
        </w:rPr>
      </w:pPr>
    </w:p>
    <w:p w14:paraId="6411BFDD" w14:textId="77777777" w:rsidR="00C20203" w:rsidRDefault="00C20203" w:rsidP="00C20203">
      <w:pPr>
        <w:spacing w:line="420" w:lineRule="auto"/>
        <w:ind w:left="1136" w:right="1573"/>
        <w:jc w:val="center"/>
        <w:rPr>
          <w:b/>
          <w:spacing w:val="-2"/>
          <w:sz w:val="28"/>
        </w:rPr>
      </w:pPr>
      <w:r>
        <w:rPr>
          <w:b/>
          <w:spacing w:val="-2"/>
          <w:sz w:val="28"/>
        </w:rPr>
        <w:t>MECHANICAL ENGINEERING</w:t>
      </w:r>
    </w:p>
    <w:p w14:paraId="17FA7846" w14:textId="77777777" w:rsidR="00E9360F" w:rsidRPr="00C20203" w:rsidRDefault="002C5E0A" w:rsidP="00C20203">
      <w:pPr>
        <w:spacing w:line="420" w:lineRule="auto"/>
        <w:ind w:left="1136" w:right="1573"/>
        <w:jc w:val="center"/>
        <w:rPr>
          <w:b/>
          <w:spacing w:val="-2"/>
          <w:sz w:val="28"/>
        </w:rPr>
      </w:pPr>
      <w:r>
        <w:rPr>
          <w:b/>
          <w:spacing w:val="-2"/>
          <w:sz w:val="28"/>
        </w:rPr>
        <w:t xml:space="preserve"> </w:t>
      </w:r>
      <w:r>
        <w:rPr>
          <w:b/>
          <w:sz w:val="28"/>
        </w:rPr>
        <w:t>KNOWLEDGE INSTITUTE OF TECHNOLOGY</w:t>
      </w:r>
    </w:p>
    <w:p w14:paraId="7EE4D9FC" w14:textId="77777777" w:rsidR="00E9360F" w:rsidRDefault="002C5E0A">
      <w:pPr>
        <w:spacing w:before="4"/>
        <w:ind w:right="131"/>
        <w:jc w:val="center"/>
        <w:rPr>
          <w:b/>
          <w:sz w:val="28"/>
        </w:rPr>
      </w:pPr>
      <w:r>
        <w:rPr>
          <w:b/>
          <w:spacing w:val="-2"/>
          <w:sz w:val="28"/>
        </w:rPr>
        <w:t>(Autonomous)</w:t>
      </w:r>
    </w:p>
    <w:p w14:paraId="2C8BA078" w14:textId="77777777" w:rsidR="00E9360F" w:rsidRDefault="00E9360F">
      <w:pPr>
        <w:pStyle w:val="BodyText"/>
        <w:rPr>
          <w:b/>
        </w:rPr>
      </w:pPr>
    </w:p>
    <w:p w14:paraId="0397E241" w14:textId="77777777" w:rsidR="00E9360F" w:rsidRDefault="00E9360F">
      <w:pPr>
        <w:pStyle w:val="BodyText"/>
        <w:rPr>
          <w:b/>
        </w:rPr>
      </w:pPr>
    </w:p>
    <w:p w14:paraId="74CF961A" w14:textId="77777777" w:rsidR="00E9360F" w:rsidRDefault="00E9360F">
      <w:pPr>
        <w:pStyle w:val="BodyText"/>
        <w:rPr>
          <w:b/>
        </w:rPr>
      </w:pPr>
    </w:p>
    <w:p w14:paraId="5ABE5004" w14:textId="77777777" w:rsidR="00E9360F" w:rsidRDefault="00E9360F">
      <w:pPr>
        <w:pStyle w:val="BodyText"/>
        <w:spacing w:before="105"/>
        <w:rPr>
          <w:b/>
        </w:rPr>
      </w:pPr>
    </w:p>
    <w:p w14:paraId="52108AEF" w14:textId="77777777" w:rsidR="00E9360F" w:rsidRDefault="002C5E0A">
      <w:pPr>
        <w:spacing w:line="424" w:lineRule="auto"/>
        <w:ind w:left="2649" w:right="3079"/>
        <w:jc w:val="center"/>
        <w:rPr>
          <w:b/>
          <w:sz w:val="28"/>
        </w:rPr>
      </w:pPr>
      <w:r>
        <w:rPr>
          <w:b/>
          <w:sz w:val="28"/>
        </w:rPr>
        <w:t>ANNA</w:t>
      </w:r>
      <w:r>
        <w:rPr>
          <w:b/>
          <w:spacing w:val="-18"/>
          <w:sz w:val="28"/>
        </w:rPr>
        <w:t xml:space="preserve"> </w:t>
      </w:r>
      <w:r>
        <w:rPr>
          <w:b/>
          <w:sz w:val="28"/>
        </w:rPr>
        <w:t>UNIVERSITY:</w:t>
      </w:r>
      <w:r>
        <w:rPr>
          <w:b/>
          <w:spacing w:val="-18"/>
          <w:sz w:val="28"/>
        </w:rPr>
        <w:t xml:space="preserve"> </w:t>
      </w:r>
      <w:r>
        <w:rPr>
          <w:b/>
          <w:sz w:val="28"/>
        </w:rPr>
        <w:t>CHENNAI</w:t>
      </w:r>
      <w:r>
        <w:rPr>
          <w:b/>
          <w:spacing w:val="-17"/>
          <w:sz w:val="28"/>
        </w:rPr>
        <w:t xml:space="preserve"> </w:t>
      </w:r>
      <w:r>
        <w:rPr>
          <w:b/>
          <w:sz w:val="28"/>
        </w:rPr>
        <w:t>600025 MAY 2026</w:t>
      </w:r>
    </w:p>
    <w:p w14:paraId="5FAED8BA" w14:textId="77777777" w:rsidR="00E9360F" w:rsidRDefault="00E9360F">
      <w:pPr>
        <w:spacing w:line="424" w:lineRule="auto"/>
        <w:jc w:val="center"/>
        <w:rPr>
          <w:b/>
          <w:sz w:val="28"/>
        </w:rPr>
        <w:sectPr w:rsidR="00E9360F">
          <w:type w:val="continuous"/>
          <w:pgSz w:w="11920" w:h="16840"/>
          <w:pgMar w:top="920" w:right="720" w:bottom="280" w:left="566" w:header="720" w:footer="720" w:gutter="0"/>
          <w:cols w:space="720"/>
        </w:sectPr>
      </w:pPr>
    </w:p>
    <w:p w14:paraId="51BD329C" w14:textId="77777777" w:rsidR="00E9360F" w:rsidRDefault="00E9360F">
      <w:pPr>
        <w:pStyle w:val="BodyText"/>
        <w:rPr>
          <w:b/>
        </w:rPr>
      </w:pPr>
    </w:p>
    <w:p w14:paraId="624B58BF" w14:textId="77777777" w:rsidR="00E9360F" w:rsidRDefault="00E9360F">
      <w:pPr>
        <w:pStyle w:val="BodyText"/>
        <w:rPr>
          <w:b/>
        </w:rPr>
      </w:pPr>
    </w:p>
    <w:p w14:paraId="7F987B90" w14:textId="77777777" w:rsidR="00E9360F" w:rsidRDefault="00E9360F" w:rsidP="008F2FE4">
      <w:pPr>
        <w:pStyle w:val="BodyText"/>
        <w:spacing w:before="82"/>
        <w:jc w:val="both"/>
        <w:rPr>
          <w:b/>
        </w:rPr>
      </w:pPr>
    </w:p>
    <w:p w14:paraId="17C93DE6" w14:textId="77777777" w:rsidR="00E9360F" w:rsidRDefault="002C5E0A" w:rsidP="008F2FE4">
      <w:pPr>
        <w:spacing w:line="360" w:lineRule="auto"/>
        <w:ind w:left="874" w:right="1319" w:firstLine="1190"/>
        <w:jc w:val="both"/>
        <w:rPr>
          <w:sz w:val="28"/>
        </w:rPr>
      </w:pPr>
      <w:r>
        <w:rPr>
          <w:sz w:val="28"/>
        </w:rPr>
        <w:t>Certified</w:t>
      </w:r>
      <w:r>
        <w:rPr>
          <w:spacing w:val="-4"/>
          <w:sz w:val="28"/>
        </w:rPr>
        <w:t xml:space="preserve"> </w:t>
      </w:r>
      <w:r>
        <w:rPr>
          <w:sz w:val="28"/>
        </w:rPr>
        <w:t>that</w:t>
      </w:r>
      <w:r>
        <w:rPr>
          <w:spacing w:val="-2"/>
          <w:sz w:val="28"/>
        </w:rPr>
        <w:t xml:space="preserve"> </w:t>
      </w:r>
      <w:r>
        <w:rPr>
          <w:sz w:val="28"/>
        </w:rPr>
        <w:t>this</w:t>
      </w:r>
      <w:r>
        <w:rPr>
          <w:spacing w:val="-4"/>
          <w:sz w:val="28"/>
        </w:rPr>
        <w:t xml:space="preserve"> </w:t>
      </w:r>
      <w:r>
        <w:rPr>
          <w:sz w:val="28"/>
        </w:rPr>
        <w:t xml:space="preserve">Make – A – Product (MAP) report </w:t>
      </w:r>
      <w:r>
        <w:rPr>
          <w:b/>
          <w:sz w:val="28"/>
        </w:rPr>
        <w:t>“</w:t>
      </w:r>
      <w:r>
        <w:rPr>
          <w:b/>
          <w:bCs/>
          <w:sz w:val="24"/>
          <w:szCs w:val="24"/>
        </w:rPr>
        <w:t>Portable Roadside Plant Cutting Machine</w:t>
      </w:r>
      <w:r>
        <w:rPr>
          <w:b/>
          <w:sz w:val="28"/>
        </w:rPr>
        <w:t>”</w:t>
      </w:r>
      <w:r>
        <w:rPr>
          <w:b/>
          <w:spacing w:val="-9"/>
          <w:sz w:val="28"/>
        </w:rPr>
        <w:t xml:space="preserve"> </w:t>
      </w:r>
      <w:r>
        <w:rPr>
          <w:sz w:val="28"/>
        </w:rPr>
        <w:t>is the bonafide work of “</w:t>
      </w:r>
      <w:r>
        <w:rPr>
          <w:b/>
          <w:sz w:val="28"/>
        </w:rPr>
        <w:t>GURUPRASANNA V (61123114030), KARTHI VS (61122314042), KARTHICK SS</w:t>
      </w:r>
      <w:r>
        <w:rPr>
          <w:b/>
          <w:spacing w:val="-1"/>
          <w:sz w:val="28"/>
        </w:rPr>
        <w:t xml:space="preserve"> </w:t>
      </w:r>
      <w:r>
        <w:rPr>
          <w:b/>
          <w:sz w:val="28"/>
        </w:rPr>
        <w:t>(611223114043), BRAJEETH G (611223106013) and THIRAGNATH J (611223104170)</w:t>
      </w:r>
      <w:r>
        <w:rPr>
          <w:sz w:val="28"/>
        </w:rPr>
        <w:t>” who carried out the MAP work under my supervision.</w:t>
      </w:r>
    </w:p>
    <w:p w14:paraId="1E585A54" w14:textId="77777777" w:rsidR="00E9360F" w:rsidRDefault="00E9360F">
      <w:pPr>
        <w:pStyle w:val="BodyText"/>
      </w:pPr>
    </w:p>
    <w:p w14:paraId="3E8DFDB7" w14:textId="77777777" w:rsidR="00E9360F" w:rsidRDefault="00E9360F">
      <w:pPr>
        <w:pStyle w:val="BodyText"/>
      </w:pPr>
    </w:p>
    <w:p w14:paraId="684B2DF8" w14:textId="77777777" w:rsidR="00E9360F" w:rsidRDefault="00E9360F">
      <w:pPr>
        <w:pStyle w:val="BodyText"/>
      </w:pPr>
    </w:p>
    <w:p w14:paraId="272F70CA" w14:textId="77777777" w:rsidR="00E9360F" w:rsidRDefault="00E9360F">
      <w:pPr>
        <w:pStyle w:val="BodyText"/>
        <w:spacing w:before="273"/>
      </w:pPr>
    </w:p>
    <w:p w14:paraId="6206CC39" w14:textId="77777777" w:rsidR="00E9360F" w:rsidRDefault="00540162">
      <w:pPr>
        <w:pStyle w:val="Heading1"/>
        <w:tabs>
          <w:tab w:val="left" w:pos="6326"/>
        </w:tabs>
        <w:spacing w:before="1"/>
        <w:ind w:left="874"/>
      </w:pPr>
      <w:r>
        <w:rPr>
          <w:spacing w:val="-2"/>
        </w:rPr>
        <w:t xml:space="preserve"> SIGNATURE</w:t>
      </w:r>
      <w:r>
        <w:tab/>
      </w:r>
      <w:r>
        <w:rPr>
          <w:spacing w:val="-2"/>
        </w:rPr>
        <w:t>SIGNATURE</w:t>
      </w:r>
    </w:p>
    <w:p w14:paraId="39D5948D" w14:textId="77777777" w:rsidR="00E9360F" w:rsidRDefault="00E9360F">
      <w:pPr>
        <w:pStyle w:val="BodyText"/>
        <w:spacing w:before="41"/>
        <w:rPr>
          <w:b/>
        </w:rPr>
      </w:pPr>
    </w:p>
    <w:p w14:paraId="51B0CA00" w14:textId="2E5813D4" w:rsidR="00E9360F" w:rsidRDefault="00F86A7B">
      <w:pPr>
        <w:tabs>
          <w:tab w:val="left" w:pos="6296"/>
        </w:tabs>
        <w:ind w:left="944"/>
        <w:rPr>
          <w:b/>
          <w:sz w:val="28"/>
        </w:rPr>
      </w:pPr>
      <w:r>
        <w:rPr>
          <w:b/>
          <w:color w:val="FF0000"/>
          <w:spacing w:val="-4"/>
          <w:sz w:val="28"/>
        </w:rPr>
        <w:t>Mr.KN KARTHICK,</w:t>
      </w:r>
      <w:r>
        <w:rPr>
          <w:b/>
          <w:color w:val="FF0000"/>
          <w:spacing w:val="-12"/>
          <w:sz w:val="28"/>
        </w:rPr>
        <w:t xml:space="preserve"> </w:t>
      </w:r>
      <w:r>
        <w:rPr>
          <w:b/>
          <w:color w:val="FF0000"/>
          <w:spacing w:val="-4"/>
          <w:sz w:val="28"/>
        </w:rPr>
        <w:t>M.E.,</w:t>
      </w:r>
      <w:r>
        <w:rPr>
          <w:b/>
          <w:sz w:val="28"/>
        </w:rPr>
        <w:tab/>
      </w:r>
      <w:r>
        <w:rPr>
          <w:b/>
          <w:spacing w:val="-2"/>
          <w:sz w:val="28"/>
        </w:rPr>
        <w:t>Dr.K.S. PRABHAKARAN,</w:t>
      </w:r>
      <w:r>
        <w:rPr>
          <w:b/>
          <w:spacing w:val="-16"/>
          <w:sz w:val="28"/>
        </w:rPr>
        <w:t xml:space="preserve"> </w:t>
      </w:r>
      <w:r>
        <w:rPr>
          <w:b/>
          <w:spacing w:val="-2"/>
          <w:sz w:val="28"/>
        </w:rPr>
        <w:t>M.E.,</w:t>
      </w:r>
      <w:r>
        <w:rPr>
          <w:b/>
          <w:spacing w:val="-3"/>
          <w:sz w:val="28"/>
        </w:rPr>
        <w:t xml:space="preserve"> </w:t>
      </w:r>
      <w:r w:rsidR="00CA35C7">
        <w:rPr>
          <w:b/>
          <w:spacing w:val="-3"/>
          <w:sz w:val="28"/>
        </w:rPr>
        <w:t>(</w:t>
      </w:r>
      <w:r>
        <w:rPr>
          <w:b/>
          <w:spacing w:val="-2"/>
          <w:sz w:val="28"/>
        </w:rPr>
        <w:t>Ph.D</w:t>
      </w:r>
      <w:r w:rsidR="00CA35C7">
        <w:rPr>
          <w:b/>
          <w:spacing w:val="-2"/>
          <w:sz w:val="28"/>
        </w:rPr>
        <w:t>)</w:t>
      </w:r>
      <w:r>
        <w:rPr>
          <w:b/>
          <w:spacing w:val="-2"/>
          <w:sz w:val="28"/>
        </w:rPr>
        <w:t>.,</w:t>
      </w:r>
      <w:r w:rsidR="00CA35C7">
        <w:rPr>
          <w:b/>
          <w:spacing w:val="-2"/>
          <w:sz w:val="28"/>
        </w:rPr>
        <w:t xml:space="preserve">                                                                                                                Ph.D</w:t>
      </w:r>
    </w:p>
    <w:p w14:paraId="0642479B" w14:textId="77777777" w:rsidR="00E9360F" w:rsidRDefault="00783942">
      <w:pPr>
        <w:pStyle w:val="BodyText"/>
        <w:tabs>
          <w:tab w:val="left" w:pos="6276"/>
        </w:tabs>
        <w:spacing w:before="163"/>
        <w:ind w:left="944"/>
      </w:pPr>
      <w:r>
        <w:t>MAP</w:t>
      </w:r>
      <w:r>
        <w:rPr>
          <w:spacing w:val="-7"/>
        </w:rPr>
        <w:t xml:space="preserve"> </w:t>
      </w:r>
      <w:r>
        <w:rPr>
          <w:spacing w:val="-2"/>
        </w:rPr>
        <w:t>Supervisor,</w:t>
      </w:r>
      <w:r>
        <w:tab/>
        <w:t>Head</w:t>
      </w:r>
      <w:r>
        <w:rPr>
          <w:spacing w:val="-5"/>
        </w:rPr>
        <w:t xml:space="preserve"> </w:t>
      </w:r>
      <w:r>
        <w:t>of</w:t>
      </w:r>
      <w:r>
        <w:rPr>
          <w:spacing w:val="-4"/>
        </w:rPr>
        <w:t xml:space="preserve"> </w:t>
      </w:r>
      <w:r>
        <w:t>the</w:t>
      </w:r>
      <w:r>
        <w:rPr>
          <w:spacing w:val="-5"/>
        </w:rPr>
        <w:t xml:space="preserve"> </w:t>
      </w:r>
      <w:r>
        <w:rPr>
          <w:spacing w:val="-2"/>
        </w:rPr>
        <w:t>Department,</w:t>
      </w:r>
    </w:p>
    <w:p w14:paraId="37C1C479" w14:textId="77777777" w:rsidR="00E9360F" w:rsidRDefault="00F86A7B">
      <w:pPr>
        <w:pStyle w:val="BodyText"/>
        <w:tabs>
          <w:tab w:val="left" w:pos="6301"/>
        </w:tabs>
        <w:spacing w:before="158"/>
        <w:ind w:left="944"/>
      </w:pPr>
      <w:r>
        <w:t>Assistant</w:t>
      </w:r>
      <w:r>
        <w:rPr>
          <w:spacing w:val="-13"/>
        </w:rPr>
        <w:t xml:space="preserve"> </w:t>
      </w:r>
      <w:r>
        <w:rPr>
          <w:spacing w:val="-2"/>
        </w:rPr>
        <w:t>Professor,</w:t>
      </w:r>
      <w:r>
        <w:tab/>
      </w:r>
      <w:r>
        <w:rPr>
          <w:spacing w:val="-2"/>
        </w:rPr>
        <w:t>Professor,</w:t>
      </w:r>
    </w:p>
    <w:p w14:paraId="1F9B3485" w14:textId="77777777" w:rsidR="00E9360F" w:rsidRDefault="00AC2FFF">
      <w:pPr>
        <w:pStyle w:val="BodyText"/>
        <w:tabs>
          <w:tab w:val="left" w:pos="6306"/>
        </w:tabs>
        <w:spacing w:before="163" w:line="362" w:lineRule="auto"/>
        <w:ind w:left="944" w:right="553"/>
      </w:pPr>
      <w:r>
        <w:t>Mechanical Engineering,</w:t>
      </w:r>
      <w:r>
        <w:tab/>
        <w:t>Mechanical</w:t>
      </w:r>
      <w:r>
        <w:rPr>
          <w:spacing w:val="-18"/>
        </w:rPr>
        <w:t xml:space="preserve"> </w:t>
      </w:r>
      <w:r>
        <w:t>Engineering, Knowledge knowledge Institute of Technology,</w:t>
      </w:r>
      <w:r>
        <w:tab/>
      </w:r>
      <w:r>
        <w:rPr>
          <w:spacing w:val="-54"/>
        </w:rPr>
        <w:t xml:space="preserve"> </w:t>
      </w:r>
      <w:r>
        <w:t xml:space="preserve">Knowledge Institute of Technology </w:t>
      </w:r>
      <w:r>
        <w:rPr>
          <w:spacing w:val="-2"/>
        </w:rPr>
        <w:t>Kakapalayam,</w:t>
      </w:r>
      <w:r>
        <w:tab/>
      </w:r>
      <w:r>
        <w:rPr>
          <w:spacing w:val="-56"/>
        </w:rPr>
        <w:t xml:space="preserve"> </w:t>
      </w:r>
      <w:r>
        <w:t>Kakapalayam,</w:t>
      </w:r>
    </w:p>
    <w:p w14:paraId="203A8EA3" w14:textId="77777777" w:rsidR="00E9360F" w:rsidRDefault="00540162">
      <w:pPr>
        <w:pStyle w:val="BodyText"/>
        <w:tabs>
          <w:tab w:val="left" w:pos="6326"/>
        </w:tabs>
        <w:spacing w:line="309" w:lineRule="exact"/>
        <w:ind w:left="874"/>
      </w:pPr>
      <w:r>
        <w:t xml:space="preserve"> Salem</w:t>
      </w:r>
      <w:r>
        <w:rPr>
          <w:spacing w:val="-1"/>
        </w:rPr>
        <w:t xml:space="preserve"> </w:t>
      </w:r>
      <w:r>
        <w:t>-</w:t>
      </w:r>
      <w:r>
        <w:rPr>
          <w:spacing w:val="-8"/>
        </w:rPr>
        <w:t xml:space="preserve"> </w:t>
      </w:r>
      <w:r>
        <w:rPr>
          <w:spacing w:val="-2"/>
        </w:rPr>
        <w:t>637504.</w:t>
      </w:r>
      <w:r>
        <w:tab/>
        <w:t>Salem</w:t>
      </w:r>
      <w:r>
        <w:rPr>
          <w:spacing w:val="-2"/>
        </w:rPr>
        <w:t xml:space="preserve"> </w:t>
      </w:r>
      <w:r>
        <w:t>-</w:t>
      </w:r>
      <w:r>
        <w:rPr>
          <w:spacing w:val="-7"/>
        </w:rPr>
        <w:t xml:space="preserve"> </w:t>
      </w:r>
      <w:r>
        <w:rPr>
          <w:spacing w:val="-2"/>
        </w:rPr>
        <w:t>637504.</w:t>
      </w:r>
    </w:p>
    <w:p w14:paraId="017EBF29" w14:textId="77777777" w:rsidR="00E9360F" w:rsidRDefault="00E9360F">
      <w:pPr>
        <w:pStyle w:val="BodyText"/>
      </w:pPr>
    </w:p>
    <w:p w14:paraId="7678475B" w14:textId="77777777" w:rsidR="00E9360F" w:rsidRDefault="00E9360F">
      <w:pPr>
        <w:pStyle w:val="BodyText"/>
      </w:pPr>
    </w:p>
    <w:p w14:paraId="7F56687D" w14:textId="77777777" w:rsidR="00E9360F" w:rsidRDefault="00E9360F">
      <w:pPr>
        <w:pStyle w:val="BodyText"/>
      </w:pPr>
    </w:p>
    <w:p w14:paraId="30F38783" w14:textId="77777777" w:rsidR="00E9360F" w:rsidRDefault="00E9360F">
      <w:pPr>
        <w:pStyle w:val="BodyText"/>
        <w:spacing w:before="240"/>
      </w:pPr>
    </w:p>
    <w:p w14:paraId="09A26910" w14:textId="77777777" w:rsidR="00E9360F" w:rsidRDefault="002C5E0A">
      <w:pPr>
        <w:pStyle w:val="BodyText"/>
        <w:tabs>
          <w:tab w:val="left" w:pos="9783"/>
        </w:tabs>
        <w:spacing w:before="1"/>
        <w:ind w:left="874"/>
      </w:pPr>
      <w:r>
        <w:t>Submitted for the</w:t>
      </w:r>
      <w:r>
        <w:rPr>
          <w:spacing w:val="-1"/>
        </w:rPr>
        <w:t xml:space="preserve"> </w:t>
      </w:r>
      <w:r>
        <w:t>final review</w:t>
      </w:r>
      <w:r>
        <w:rPr>
          <w:spacing w:val="-1"/>
        </w:rPr>
        <w:t xml:space="preserve"> </w:t>
      </w:r>
      <w:r>
        <w:t>held</w:t>
      </w:r>
      <w:r>
        <w:rPr>
          <w:spacing w:val="-1"/>
        </w:rPr>
        <w:t xml:space="preserve"> </w:t>
      </w:r>
      <w:r>
        <w:t>on</w:t>
      </w:r>
      <w:r>
        <w:rPr>
          <w:spacing w:val="-1"/>
        </w:rPr>
        <w:t xml:space="preserve"> </w:t>
      </w:r>
      <w:r>
        <w:rPr>
          <w:u w:val="single"/>
        </w:rPr>
        <w:tab/>
      </w:r>
    </w:p>
    <w:p w14:paraId="36A52E54" w14:textId="77777777" w:rsidR="00E9360F" w:rsidRDefault="00E9360F">
      <w:pPr>
        <w:pStyle w:val="BodyText"/>
      </w:pPr>
    </w:p>
    <w:p w14:paraId="79EF2A19" w14:textId="77777777" w:rsidR="00E9360F" w:rsidRDefault="00E9360F">
      <w:pPr>
        <w:pStyle w:val="BodyText"/>
      </w:pPr>
    </w:p>
    <w:p w14:paraId="672EFC43" w14:textId="77777777" w:rsidR="00E9360F" w:rsidRDefault="00E9360F">
      <w:pPr>
        <w:pStyle w:val="BodyText"/>
      </w:pPr>
    </w:p>
    <w:p w14:paraId="109087DC" w14:textId="77777777" w:rsidR="00E9360F" w:rsidRDefault="00E9360F">
      <w:pPr>
        <w:pStyle w:val="BodyText"/>
      </w:pPr>
    </w:p>
    <w:p w14:paraId="13B8BD85" w14:textId="77777777" w:rsidR="00E9360F" w:rsidRDefault="00E9360F">
      <w:pPr>
        <w:pStyle w:val="BodyText"/>
        <w:spacing w:before="200"/>
      </w:pPr>
    </w:p>
    <w:p w14:paraId="314B4C71" w14:textId="77777777" w:rsidR="00E9360F" w:rsidRDefault="002C5E0A">
      <w:pPr>
        <w:pStyle w:val="Heading1"/>
        <w:ind w:left="6301"/>
      </w:pPr>
      <w:r>
        <w:t>INTERNAL</w:t>
      </w:r>
      <w:r>
        <w:rPr>
          <w:spacing w:val="-17"/>
        </w:rPr>
        <w:t xml:space="preserve"> </w:t>
      </w:r>
      <w:r>
        <w:rPr>
          <w:spacing w:val="-2"/>
        </w:rPr>
        <w:t>EXAMINER</w:t>
      </w:r>
    </w:p>
    <w:p w14:paraId="30C05C93" w14:textId="77777777" w:rsidR="00E9360F" w:rsidRDefault="00E9360F">
      <w:pPr>
        <w:pStyle w:val="Heading1"/>
        <w:sectPr w:rsidR="00E9360F">
          <w:headerReference w:type="default" r:id="rId9"/>
          <w:footerReference w:type="default" r:id="rId10"/>
          <w:pgSz w:w="11920" w:h="16840"/>
          <w:pgMar w:top="1760" w:right="720" w:bottom="1280" w:left="566" w:header="1451" w:footer="1092" w:gutter="0"/>
          <w:pgNumType w:start="1"/>
          <w:cols w:space="720"/>
        </w:sectPr>
      </w:pPr>
    </w:p>
    <w:p w14:paraId="5EAC3EDB" w14:textId="77777777" w:rsidR="00E9360F" w:rsidRDefault="00E9360F">
      <w:pPr>
        <w:pStyle w:val="BodyText"/>
        <w:rPr>
          <w:b/>
        </w:rPr>
      </w:pPr>
    </w:p>
    <w:p w14:paraId="10F42E07" w14:textId="77777777" w:rsidR="00E9360F" w:rsidRDefault="002C5E0A" w:rsidP="008A6FA7">
      <w:pPr>
        <w:pStyle w:val="BodyText"/>
        <w:spacing w:line="360" w:lineRule="auto"/>
        <w:ind w:left="993" w:right="1309" w:firstLine="447"/>
        <w:jc w:val="both"/>
      </w:pPr>
      <w:r>
        <w:t xml:space="preserve">We thank our beloved Executive Chairman and President </w:t>
      </w:r>
      <w:r>
        <w:rPr>
          <w:b/>
        </w:rPr>
        <w:t xml:space="preserve">Dr.PSS.SRINIVASAN, M.Tech., Ph.D., </w:t>
      </w:r>
      <w:r>
        <w:t>and all the members of Knowledge Institute of Technology Trust at this high time for providing us with excess of facilities to complete the project successfully.</w:t>
      </w:r>
    </w:p>
    <w:p w14:paraId="02968D8D" w14:textId="77777777" w:rsidR="00BC1208" w:rsidRDefault="002C5E0A" w:rsidP="008A6FA7">
      <w:pPr>
        <w:pStyle w:val="BodyText"/>
        <w:spacing w:before="204" w:line="360" w:lineRule="auto"/>
        <w:ind w:left="993" w:right="1305" w:firstLine="447"/>
        <w:jc w:val="both"/>
      </w:pPr>
      <w:r>
        <w:t xml:space="preserve">We take privilege to express our profound thanks to our beloved principal </w:t>
      </w:r>
      <w:r>
        <w:rPr>
          <w:b/>
        </w:rPr>
        <w:t xml:space="preserve">Dr.K.VISAGAVEL, M.E., Ph.D., </w:t>
      </w:r>
      <w:r>
        <w:t>who has been a bastion of moral strength and a source of incessant encouragement to us for carrying out this project</w:t>
      </w:r>
      <w:r>
        <w:rPr>
          <w:spacing w:val="40"/>
        </w:rPr>
        <w:t xml:space="preserve"> </w:t>
      </w:r>
      <w:r>
        <w:t>work.</w:t>
      </w:r>
    </w:p>
    <w:p w14:paraId="64C106E1" w14:textId="77777777" w:rsidR="00314DD7" w:rsidRDefault="00BC1208" w:rsidP="009C7621">
      <w:pPr>
        <w:pStyle w:val="BodyText"/>
        <w:spacing w:before="204" w:line="360" w:lineRule="auto"/>
        <w:ind w:left="993" w:right="1305" w:firstLine="447"/>
        <w:jc w:val="both"/>
      </w:pPr>
      <w:r>
        <w:t xml:space="preserve">We express our sincere thanks to our beloved Director-CDDA, </w:t>
      </w:r>
      <w:r>
        <w:rPr>
          <w:b/>
        </w:rPr>
        <w:t>Dr.S.KALPANA DEVI</w:t>
      </w:r>
      <w:r>
        <w:t xml:space="preserve">, </w:t>
      </w:r>
      <w:r>
        <w:rPr>
          <w:b/>
        </w:rPr>
        <w:t>M.E., Ph.D.,</w:t>
      </w:r>
      <w:r>
        <w:t xml:space="preserve"> who has been provided the valuable instructions and direction for the successful completion of the project.</w:t>
      </w:r>
    </w:p>
    <w:p w14:paraId="5C31C978" w14:textId="77777777" w:rsidR="009A5B43" w:rsidRDefault="002C5E0A" w:rsidP="009A5B43">
      <w:pPr>
        <w:pStyle w:val="BodyText"/>
        <w:spacing w:before="201" w:line="360" w:lineRule="auto"/>
        <w:ind w:left="993" w:right="1309" w:firstLine="447"/>
        <w:jc w:val="both"/>
      </w:pPr>
      <w:r>
        <w:t xml:space="preserve">We express our sincere thanks to our Head of the Department, </w:t>
      </w:r>
      <w:r>
        <w:rPr>
          <w:b/>
          <w:color w:val="FF0000"/>
        </w:rPr>
        <w:t>Dr.K.S.PRABHAKARAN, M.E., Ph.D</w:t>
      </w:r>
      <w:r>
        <w:rPr>
          <w:bCs/>
          <w:color w:val="FF0000"/>
        </w:rPr>
        <w:t xml:space="preserve">., </w:t>
      </w:r>
      <w:r>
        <w:rPr>
          <w:bCs/>
          <w:color w:val="000000" w:themeColor="text1"/>
        </w:rPr>
        <w:t>Mechanical</w:t>
      </w:r>
      <w:r>
        <w:t xml:space="preserve"> Engineering, for providing</w:t>
      </w:r>
      <w:r>
        <w:rPr>
          <w:spacing w:val="-4"/>
        </w:rPr>
        <w:t xml:space="preserve"> </w:t>
      </w:r>
      <w:r>
        <w:t>the</w:t>
      </w:r>
      <w:r>
        <w:rPr>
          <w:spacing w:val="-5"/>
        </w:rPr>
        <w:t xml:space="preserve"> </w:t>
      </w:r>
      <w:r>
        <w:t>required facilities to carry out the project.</w:t>
      </w:r>
    </w:p>
    <w:p w14:paraId="7D0AE85E" w14:textId="77777777" w:rsidR="009A5B43" w:rsidRDefault="002C5E0A" w:rsidP="009A5B43">
      <w:pPr>
        <w:pStyle w:val="BodyText"/>
        <w:spacing w:before="204" w:line="360" w:lineRule="auto"/>
        <w:ind w:left="993" w:right="1305" w:firstLine="447"/>
        <w:jc w:val="both"/>
      </w:pPr>
      <w:r>
        <w:t>We</w:t>
      </w:r>
      <w:r>
        <w:rPr>
          <w:spacing w:val="-4"/>
        </w:rPr>
        <w:t xml:space="preserve"> </w:t>
      </w:r>
      <w:r>
        <w:t>take</w:t>
      </w:r>
      <w:r>
        <w:rPr>
          <w:spacing w:val="-7"/>
        </w:rPr>
        <w:t xml:space="preserve"> </w:t>
      </w:r>
      <w:r>
        <w:t>privilege</w:t>
      </w:r>
      <w:r>
        <w:rPr>
          <w:spacing w:val="-3"/>
        </w:rPr>
        <w:t xml:space="preserve"> </w:t>
      </w:r>
      <w:r>
        <w:t>to</w:t>
      </w:r>
      <w:r>
        <w:rPr>
          <w:spacing w:val="-9"/>
        </w:rPr>
        <w:t xml:space="preserve"> </w:t>
      </w:r>
      <w:r>
        <w:t>express</w:t>
      </w:r>
      <w:r>
        <w:rPr>
          <w:spacing w:val="-3"/>
        </w:rPr>
        <w:t xml:space="preserve"> </w:t>
      </w:r>
      <w:r>
        <w:t>our</w:t>
      </w:r>
      <w:r>
        <w:rPr>
          <w:spacing w:val="-4"/>
        </w:rPr>
        <w:t xml:space="preserve"> </w:t>
      </w:r>
      <w:r>
        <w:t>sincere</w:t>
      </w:r>
      <w:r>
        <w:rPr>
          <w:spacing w:val="-8"/>
        </w:rPr>
        <w:t xml:space="preserve"> </w:t>
      </w:r>
      <w:r>
        <w:t>thanks</w:t>
      </w:r>
      <w:r>
        <w:rPr>
          <w:spacing w:val="-4"/>
        </w:rPr>
        <w:t xml:space="preserve"> </w:t>
      </w:r>
      <w:r>
        <w:t>to</w:t>
      </w:r>
      <w:r>
        <w:rPr>
          <w:spacing w:val="-4"/>
        </w:rPr>
        <w:t xml:space="preserve"> </w:t>
      </w:r>
      <w:r>
        <w:t>our</w:t>
      </w:r>
      <w:r>
        <w:rPr>
          <w:spacing w:val="-4"/>
        </w:rPr>
        <w:t xml:space="preserve"> department MAP</w:t>
      </w:r>
      <w:r>
        <w:rPr>
          <w:spacing w:val="-8"/>
        </w:rPr>
        <w:t xml:space="preserve"> </w:t>
      </w:r>
      <w:r>
        <w:t xml:space="preserve">Coordinator, </w:t>
      </w:r>
      <w:r>
        <w:rPr>
          <w:b/>
          <w:color w:val="FF0000"/>
        </w:rPr>
        <w:t>Ms.K.N.KARTHICK,</w:t>
      </w:r>
      <w:r>
        <w:rPr>
          <w:b/>
          <w:color w:val="FF0000"/>
          <w:spacing w:val="-9"/>
        </w:rPr>
        <w:t xml:space="preserve"> </w:t>
      </w:r>
      <w:r>
        <w:rPr>
          <w:b/>
          <w:color w:val="FF0000"/>
        </w:rPr>
        <w:t>M.E.,</w:t>
      </w:r>
      <w:r>
        <w:rPr>
          <w:b/>
          <w:color w:val="FF0000"/>
          <w:spacing w:val="-11"/>
        </w:rPr>
        <w:t xml:space="preserve"> </w:t>
      </w:r>
      <w:r>
        <w:t>Assistant</w:t>
      </w:r>
      <w:r>
        <w:rPr>
          <w:spacing w:val="-11"/>
        </w:rPr>
        <w:t xml:space="preserve"> </w:t>
      </w:r>
      <w:r>
        <w:t>Professor, Department of Mechanical Engineering for her valuable guidance and suggestions throughout the project.</w:t>
      </w:r>
    </w:p>
    <w:p w14:paraId="26814DF1" w14:textId="52E73E54" w:rsidR="00E9360F" w:rsidRDefault="002C5E0A" w:rsidP="008A6FA7">
      <w:pPr>
        <w:pStyle w:val="BodyText"/>
        <w:spacing w:before="199" w:line="360" w:lineRule="auto"/>
        <w:ind w:left="993" w:right="1312" w:firstLine="447"/>
        <w:jc w:val="both"/>
      </w:pPr>
      <w:r>
        <w:t>Our</w:t>
      </w:r>
      <w:r>
        <w:rPr>
          <w:spacing w:val="-9"/>
        </w:rPr>
        <w:t xml:space="preserve"> </w:t>
      </w:r>
      <w:r>
        <w:t>hearty</w:t>
      </w:r>
      <w:r>
        <w:rPr>
          <w:spacing w:val="-14"/>
        </w:rPr>
        <w:t xml:space="preserve"> </w:t>
      </w:r>
      <w:r>
        <w:t>thanks</w:t>
      </w:r>
      <w:r>
        <w:rPr>
          <w:spacing w:val="-13"/>
        </w:rPr>
        <w:t xml:space="preserve"> </w:t>
      </w:r>
      <w:r>
        <w:t>to</w:t>
      </w:r>
      <w:r>
        <w:rPr>
          <w:spacing w:val="-10"/>
        </w:rPr>
        <w:t xml:space="preserve"> </w:t>
      </w:r>
      <w:r>
        <w:t>our</w:t>
      </w:r>
      <w:r>
        <w:rPr>
          <w:spacing w:val="-9"/>
        </w:rPr>
        <w:t xml:space="preserve"> </w:t>
      </w:r>
      <w:r>
        <w:t>MAP</w:t>
      </w:r>
      <w:r>
        <w:rPr>
          <w:spacing w:val="-7"/>
        </w:rPr>
        <w:t xml:space="preserve"> </w:t>
      </w:r>
      <w:r>
        <w:t>supervisor</w:t>
      </w:r>
      <w:r>
        <w:rPr>
          <w:spacing w:val="-8"/>
        </w:rPr>
        <w:t xml:space="preserve"> </w:t>
      </w:r>
      <w:r>
        <w:rPr>
          <w:b/>
          <w:color w:val="FF0000"/>
        </w:rPr>
        <w:t>Mr.</w:t>
      </w:r>
      <w:r w:rsidR="000D3A3C">
        <w:rPr>
          <w:b/>
          <w:color w:val="FF0000"/>
        </w:rPr>
        <w:t>.K.N.KARTHICK</w:t>
      </w:r>
      <w:r>
        <w:rPr>
          <w:b/>
          <w:color w:val="FF0000"/>
        </w:rPr>
        <w:t>.,</w:t>
      </w:r>
      <w:r>
        <w:t>Assistant Professor, Department of Electrical and Electronics Engineering for the constant supervision to complete the project in time.</w:t>
      </w:r>
    </w:p>
    <w:p w14:paraId="4997F0B0" w14:textId="77777777" w:rsidR="00E9360F" w:rsidRDefault="002C5E0A" w:rsidP="008A6FA7">
      <w:pPr>
        <w:spacing w:before="201" w:line="360" w:lineRule="auto"/>
        <w:ind w:left="993" w:right="1304" w:firstLine="447"/>
        <w:jc w:val="both"/>
        <w:rPr>
          <w:sz w:val="28"/>
        </w:rPr>
      </w:pPr>
      <w:r>
        <w:rPr>
          <w:sz w:val="28"/>
        </w:rPr>
        <w:t>We</w:t>
      </w:r>
      <w:r>
        <w:rPr>
          <w:spacing w:val="-13"/>
          <w:sz w:val="28"/>
        </w:rPr>
        <w:t xml:space="preserve"> </w:t>
      </w:r>
      <w:r>
        <w:rPr>
          <w:sz w:val="28"/>
        </w:rPr>
        <w:t>also</w:t>
      </w:r>
      <w:r>
        <w:rPr>
          <w:spacing w:val="-12"/>
          <w:sz w:val="28"/>
        </w:rPr>
        <w:t xml:space="preserve"> </w:t>
      </w:r>
      <w:r>
        <w:rPr>
          <w:sz w:val="28"/>
        </w:rPr>
        <w:t>thank</w:t>
      </w:r>
      <w:r>
        <w:rPr>
          <w:spacing w:val="-13"/>
          <w:sz w:val="28"/>
        </w:rPr>
        <w:t xml:space="preserve"> </w:t>
      </w:r>
      <w:r>
        <w:rPr>
          <w:sz w:val="28"/>
        </w:rPr>
        <w:t>all</w:t>
      </w:r>
      <w:r>
        <w:rPr>
          <w:spacing w:val="-11"/>
          <w:sz w:val="28"/>
        </w:rPr>
        <w:t xml:space="preserve"> </w:t>
      </w:r>
      <w:r>
        <w:rPr>
          <w:sz w:val="28"/>
        </w:rPr>
        <w:t>our</w:t>
      </w:r>
      <w:r>
        <w:rPr>
          <w:spacing w:val="-12"/>
          <w:sz w:val="28"/>
        </w:rPr>
        <w:t xml:space="preserve"> </w:t>
      </w:r>
      <w:r>
        <w:rPr>
          <w:b/>
          <w:sz w:val="28"/>
        </w:rPr>
        <w:t>Teaching and</w:t>
      </w:r>
      <w:r>
        <w:rPr>
          <w:b/>
          <w:spacing w:val="-13"/>
          <w:sz w:val="28"/>
        </w:rPr>
        <w:t xml:space="preserve"> </w:t>
      </w:r>
      <w:r>
        <w:rPr>
          <w:b/>
          <w:sz w:val="28"/>
        </w:rPr>
        <w:t>Non-Teaching</w:t>
      </w:r>
      <w:r>
        <w:rPr>
          <w:b/>
          <w:spacing w:val="-13"/>
          <w:sz w:val="28"/>
        </w:rPr>
        <w:t xml:space="preserve"> </w:t>
      </w:r>
      <w:r>
        <w:rPr>
          <w:b/>
          <w:sz w:val="28"/>
        </w:rPr>
        <w:t>Staff</w:t>
      </w:r>
      <w:r>
        <w:rPr>
          <w:b/>
          <w:spacing w:val="-11"/>
          <w:sz w:val="28"/>
        </w:rPr>
        <w:t xml:space="preserve"> </w:t>
      </w:r>
      <w:r>
        <w:rPr>
          <w:b/>
          <w:sz w:val="28"/>
        </w:rPr>
        <w:t xml:space="preserve">Members </w:t>
      </w:r>
      <w:r>
        <w:rPr>
          <w:sz w:val="28"/>
        </w:rPr>
        <w:t>who have directly and indirectly helped us bringing out our project in a grand success.</w:t>
      </w:r>
    </w:p>
    <w:p w14:paraId="64F97D7B" w14:textId="77777777" w:rsidR="00E9360F" w:rsidRDefault="00E9360F">
      <w:pPr>
        <w:spacing w:line="360" w:lineRule="auto"/>
        <w:jc w:val="both"/>
        <w:rPr>
          <w:sz w:val="28"/>
        </w:rPr>
        <w:sectPr w:rsidR="00E9360F">
          <w:headerReference w:type="default" r:id="rId11"/>
          <w:footerReference w:type="default" r:id="rId12"/>
          <w:pgSz w:w="11920" w:h="16840"/>
          <w:pgMar w:top="1760" w:right="720" w:bottom="1280" w:left="566" w:header="1451" w:footer="1092" w:gutter="0"/>
          <w:cols w:space="720"/>
        </w:sectPr>
      </w:pPr>
    </w:p>
    <w:p w14:paraId="524FC6F4" w14:textId="77777777" w:rsidR="00E9360F" w:rsidRDefault="00E9360F">
      <w:pPr>
        <w:pStyle w:val="BodyText"/>
      </w:pPr>
    </w:p>
    <w:tbl>
      <w:tblPr>
        <w:tblStyle w:val="TableGrid"/>
        <w:tblW w:w="9923" w:type="dxa"/>
        <w:tblInd w:w="250" w:type="dxa"/>
        <w:tblLook w:val="04A0" w:firstRow="1" w:lastRow="0" w:firstColumn="1" w:lastColumn="0" w:noHBand="0" w:noVBand="1"/>
      </w:tblPr>
      <w:tblGrid>
        <w:gridCol w:w="1454"/>
        <w:gridCol w:w="666"/>
        <w:gridCol w:w="6208"/>
        <w:gridCol w:w="1595"/>
      </w:tblGrid>
      <w:tr w:rsidR="00881091" w:rsidRPr="00A9371B" w14:paraId="4F41C2A1" w14:textId="77777777" w:rsidTr="00CF31A3">
        <w:trPr>
          <w:trHeight w:val="375"/>
        </w:trPr>
        <w:tc>
          <w:tcPr>
            <w:tcW w:w="1454" w:type="dxa"/>
            <w:tcBorders>
              <w:bottom w:val="single" w:sz="4" w:space="0" w:color="auto"/>
            </w:tcBorders>
            <w:vAlign w:val="center"/>
          </w:tcPr>
          <w:p w14:paraId="59904E5D" w14:textId="77777777" w:rsidR="00881091" w:rsidRPr="00A9371B" w:rsidRDefault="00881091" w:rsidP="00B85FEF">
            <w:pPr>
              <w:pStyle w:val="TableParagraph"/>
              <w:tabs>
                <w:tab w:val="left" w:pos="1021"/>
              </w:tabs>
              <w:spacing w:line="276" w:lineRule="auto"/>
              <w:ind w:right="63"/>
              <w:jc w:val="center"/>
              <w:rPr>
                <w:b/>
                <w:sz w:val="24"/>
                <w:szCs w:val="24"/>
              </w:rPr>
            </w:pPr>
            <w:r>
              <w:rPr>
                <w:b/>
                <w:sz w:val="24"/>
                <w:szCs w:val="24"/>
              </w:rPr>
              <w:t>CHAPTER NO.</w:t>
            </w:r>
          </w:p>
        </w:tc>
        <w:tc>
          <w:tcPr>
            <w:tcW w:w="6874" w:type="dxa"/>
            <w:gridSpan w:val="2"/>
            <w:tcBorders>
              <w:bottom w:val="single" w:sz="4" w:space="0" w:color="auto"/>
            </w:tcBorders>
            <w:vAlign w:val="center"/>
          </w:tcPr>
          <w:p w14:paraId="101B29D1" w14:textId="77777777" w:rsidR="00881091" w:rsidRPr="00A9371B" w:rsidRDefault="00CA01A1" w:rsidP="00881091">
            <w:pPr>
              <w:pStyle w:val="TableParagraph"/>
              <w:tabs>
                <w:tab w:val="left" w:pos="1985"/>
              </w:tabs>
              <w:spacing w:line="276" w:lineRule="auto"/>
              <w:ind w:right="281"/>
              <w:jc w:val="center"/>
              <w:rPr>
                <w:b/>
                <w:sz w:val="24"/>
                <w:szCs w:val="24"/>
              </w:rPr>
            </w:pPr>
            <w:r>
              <w:rPr>
                <w:b/>
                <w:sz w:val="24"/>
                <w:szCs w:val="24"/>
              </w:rPr>
              <w:t>TITLE</w:t>
            </w:r>
          </w:p>
        </w:tc>
        <w:tc>
          <w:tcPr>
            <w:tcW w:w="1595" w:type="dxa"/>
            <w:tcBorders>
              <w:bottom w:val="single" w:sz="4" w:space="0" w:color="auto"/>
            </w:tcBorders>
            <w:vAlign w:val="center"/>
          </w:tcPr>
          <w:p w14:paraId="7D1FFD35" w14:textId="77777777" w:rsidR="00881091" w:rsidRPr="00A9371B" w:rsidRDefault="00CA01A1" w:rsidP="00B85FEF">
            <w:pPr>
              <w:pStyle w:val="TableParagraph"/>
              <w:tabs>
                <w:tab w:val="left" w:pos="2130"/>
              </w:tabs>
              <w:spacing w:line="276" w:lineRule="auto"/>
              <w:ind w:left="-61" w:right="71" w:firstLine="61"/>
              <w:jc w:val="center"/>
              <w:rPr>
                <w:b/>
                <w:sz w:val="24"/>
                <w:szCs w:val="24"/>
              </w:rPr>
            </w:pPr>
            <w:r>
              <w:rPr>
                <w:b/>
                <w:sz w:val="24"/>
                <w:szCs w:val="24"/>
              </w:rPr>
              <w:t>PAGE. NO</w:t>
            </w:r>
          </w:p>
        </w:tc>
      </w:tr>
      <w:tr w:rsidR="00881091" w:rsidRPr="00A9371B" w14:paraId="1C9D8428" w14:textId="77777777" w:rsidTr="00CF31A3">
        <w:trPr>
          <w:trHeight w:val="397"/>
        </w:trPr>
        <w:tc>
          <w:tcPr>
            <w:tcW w:w="1454" w:type="dxa"/>
            <w:tcBorders>
              <w:top w:val="single" w:sz="4" w:space="0" w:color="auto"/>
              <w:left w:val="single" w:sz="4" w:space="0" w:color="auto"/>
              <w:bottom w:val="nil"/>
              <w:right w:val="single" w:sz="4" w:space="0" w:color="auto"/>
            </w:tcBorders>
            <w:vAlign w:val="center"/>
          </w:tcPr>
          <w:p w14:paraId="28D47561" w14:textId="77777777" w:rsidR="00881091" w:rsidRPr="00A9371B" w:rsidRDefault="00881091" w:rsidP="00881091">
            <w:pPr>
              <w:widowControl/>
              <w:spacing w:line="276" w:lineRule="auto"/>
              <w:jc w:val="center"/>
              <w:rPr>
                <w:b/>
                <w:color w:val="000000"/>
                <w:sz w:val="24"/>
                <w:szCs w:val="24"/>
              </w:rPr>
            </w:pPr>
            <w:r>
              <w:rPr>
                <w:b/>
                <w:color w:val="000000"/>
                <w:sz w:val="24"/>
                <w:szCs w:val="24"/>
              </w:rPr>
              <w:t>1</w:t>
            </w:r>
          </w:p>
        </w:tc>
        <w:tc>
          <w:tcPr>
            <w:tcW w:w="6874" w:type="dxa"/>
            <w:gridSpan w:val="2"/>
            <w:tcBorders>
              <w:top w:val="single" w:sz="4" w:space="0" w:color="auto"/>
              <w:left w:val="single" w:sz="4" w:space="0" w:color="auto"/>
              <w:bottom w:val="nil"/>
              <w:right w:val="single" w:sz="4" w:space="0" w:color="auto"/>
            </w:tcBorders>
            <w:vAlign w:val="center"/>
          </w:tcPr>
          <w:p w14:paraId="79A7CA60" w14:textId="77777777" w:rsidR="00881091" w:rsidRPr="00325C2C" w:rsidRDefault="00881091" w:rsidP="00881091">
            <w:pPr>
              <w:widowControl/>
              <w:spacing w:line="276" w:lineRule="auto"/>
              <w:rPr>
                <w:b/>
                <w:color w:val="000000"/>
                <w:sz w:val="24"/>
                <w:szCs w:val="24"/>
              </w:rPr>
            </w:pPr>
            <w:r>
              <w:rPr>
                <w:b/>
                <w:color w:val="000000"/>
                <w:sz w:val="24"/>
                <w:szCs w:val="24"/>
              </w:rPr>
              <w:t>BUSINESS IDEA AND PROBLEM STATEMENT (STAGE -I)</w:t>
            </w:r>
          </w:p>
        </w:tc>
        <w:tc>
          <w:tcPr>
            <w:tcW w:w="1595" w:type="dxa"/>
            <w:vMerge w:val="restart"/>
            <w:tcBorders>
              <w:top w:val="nil"/>
              <w:left w:val="single" w:sz="4" w:space="0" w:color="auto"/>
              <w:bottom w:val="single" w:sz="4" w:space="0" w:color="auto"/>
              <w:right w:val="single" w:sz="4" w:space="0" w:color="auto"/>
            </w:tcBorders>
            <w:vAlign w:val="center"/>
          </w:tcPr>
          <w:p w14:paraId="350BB14C" w14:textId="77777777" w:rsidR="00881091" w:rsidRPr="00A9371B" w:rsidRDefault="00881091" w:rsidP="00B85FEF">
            <w:pPr>
              <w:widowControl/>
              <w:spacing w:line="276" w:lineRule="auto"/>
              <w:jc w:val="center"/>
              <w:rPr>
                <w:b/>
                <w:color w:val="000000"/>
                <w:sz w:val="24"/>
                <w:szCs w:val="24"/>
              </w:rPr>
            </w:pPr>
            <w:r>
              <w:rPr>
                <w:b/>
                <w:color w:val="000000"/>
                <w:sz w:val="24"/>
                <w:szCs w:val="24"/>
              </w:rPr>
              <w:t>3 - 4 Pages</w:t>
            </w:r>
          </w:p>
        </w:tc>
      </w:tr>
      <w:tr w:rsidR="00881091" w:rsidRPr="00A9371B" w14:paraId="187DA155" w14:textId="77777777" w:rsidTr="00CF31A3">
        <w:trPr>
          <w:trHeight w:val="397"/>
        </w:trPr>
        <w:tc>
          <w:tcPr>
            <w:tcW w:w="1454" w:type="dxa"/>
            <w:vMerge w:val="restart"/>
            <w:tcBorders>
              <w:top w:val="nil"/>
              <w:left w:val="single" w:sz="4" w:space="0" w:color="auto"/>
              <w:bottom w:val="single" w:sz="4" w:space="0" w:color="auto"/>
              <w:right w:val="single" w:sz="4" w:space="0" w:color="auto"/>
            </w:tcBorders>
            <w:vAlign w:val="center"/>
          </w:tcPr>
          <w:p w14:paraId="61E3BA50"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786F6959" w14:textId="77777777" w:rsidR="00881091" w:rsidRPr="00881091" w:rsidRDefault="00881091" w:rsidP="00881091">
            <w:pPr>
              <w:widowControl/>
              <w:spacing w:line="276" w:lineRule="auto"/>
              <w:rPr>
                <w:bCs/>
                <w:color w:val="000000"/>
                <w:sz w:val="24"/>
                <w:szCs w:val="24"/>
              </w:rPr>
            </w:pPr>
            <w:r>
              <w:rPr>
                <w:bCs/>
                <w:color w:val="000000"/>
                <w:sz w:val="24"/>
                <w:szCs w:val="24"/>
              </w:rPr>
              <w:t>1.1</w:t>
            </w:r>
          </w:p>
        </w:tc>
        <w:tc>
          <w:tcPr>
            <w:tcW w:w="6208" w:type="dxa"/>
            <w:tcBorders>
              <w:top w:val="nil"/>
              <w:left w:val="nil"/>
              <w:bottom w:val="nil"/>
              <w:right w:val="single" w:sz="4" w:space="0" w:color="auto"/>
            </w:tcBorders>
          </w:tcPr>
          <w:p w14:paraId="652976D0" w14:textId="77777777" w:rsidR="00881091" w:rsidRPr="00881091" w:rsidRDefault="00881091" w:rsidP="00881091">
            <w:pPr>
              <w:spacing w:line="276" w:lineRule="auto"/>
              <w:contextualSpacing/>
              <w:rPr>
                <w:bCs/>
                <w:color w:val="000000"/>
                <w:sz w:val="24"/>
                <w:szCs w:val="24"/>
              </w:rPr>
            </w:pPr>
            <w:r>
              <w:rPr>
                <w:bCs/>
                <w:color w:val="000000"/>
                <w:sz w:val="24"/>
                <w:szCs w:val="24"/>
              </w:rPr>
              <w:t>Major Domain</w:t>
            </w:r>
          </w:p>
        </w:tc>
        <w:tc>
          <w:tcPr>
            <w:tcW w:w="1595" w:type="dxa"/>
            <w:vMerge/>
            <w:tcBorders>
              <w:top w:val="nil"/>
              <w:left w:val="single" w:sz="4" w:space="0" w:color="auto"/>
            </w:tcBorders>
            <w:vAlign w:val="center"/>
          </w:tcPr>
          <w:p w14:paraId="02BFF098" w14:textId="77777777" w:rsidR="00881091" w:rsidRPr="00A9371B" w:rsidRDefault="00881091" w:rsidP="00881091">
            <w:pPr>
              <w:widowControl/>
              <w:spacing w:line="276" w:lineRule="auto"/>
              <w:jc w:val="center"/>
              <w:rPr>
                <w:b/>
                <w:color w:val="000000"/>
                <w:sz w:val="24"/>
                <w:szCs w:val="24"/>
              </w:rPr>
            </w:pPr>
          </w:p>
        </w:tc>
      </w:tr>
      <w:tr w:rsidR="00881091" w:rsidRPr="00A9371B" w14:paraId="249F36D1" w14:textId="77777777" w:rsidTr="00CF31A3">
        <w:trPr>
          <w:trHeight w:val="397"/>
        </w:trPr>
        <w:tc>
          <w:tcPr>
            <w:tcW w:w="1454" w:type="dxa"/>
            <w:vMerge/>
            <w:tcBorders>
              <w:top w:val="single" w:sz="4" w:space="0" w:color="auto"/>
              <w:right w:val="single" w:sz="4" w:space="0" w:color="auto"/>
            </w:tcBorders>
            <w:vAlign w:val="center"/>
          </w:tcPr>
          <w:p w14:paraId="26A2F081"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53F15F4D" w14:textId="77777777" w:rsidR="00881091" w:rsidRPr="00881091" w:rsidRDefault="00881091" w:rsidP="00881091">
            <w:pPr>
              <w:widowControl/>
              <w:spacing w:line="276" w:lineRule="auto"/>
              <w:rPr>
                <w:bCs/>
                <w:color w:val="000000"/>
                <w:sz w:val="24"/>
                <w:szCs w:val="24"/>
              </w:rPr>
            </w:pPr>
            <w:r>
              <w:rPr>
                <w:bCs/>
                <w:color w:val="000000"/>
                <w:sz w:val="24"/>
                <w:szCs w:val="24"/>
              </w:rPr>
              <w:t>1.2</w:t>
            </w:r>
          </w:p>
        </w:tc>
        <w:tc>
          <w:tcPr>
            <w:tcW w:w="6208" w:type="dxa"/>
            <w:tcBorders>
              <w:top w:val="nil"/>
              <w:left w:val="nil"/>
              <w:bottom w:val="nil"/>
              <w:right w:val="single" w:sz="4" w:space="0" w:color="auto"/>
            </w:tcBorders>
          </w:tcPr>
          <w:p w14:paraId="6DE1F006" w14:textId="77777777" w:rsidR="00881091" w:rsidRPr="00881091" w:rsidRDefault="00881091" w:rsidP="00881091">
            <w:pPr>
              <w:spacing w:line="276" w:lineRule="auto"/>
              <w:contextualSpacing/>
              <w:rPr>
                <w:bCs/>
                <w:color w:val="000000"/>
                <w:sz w:val="24"/>
                <w:szCs w:val="24"/>
              </w:rPr>
            </w:pPr>
            <w:r>
              <w:rPr>
                <w:bCs/>
                <w:color w:val="000000"/>
                <w:sz w:val="24"/>
                <w:szCs w:val="24"/>
              </w:rPr>
              <w:t>Target Customers</w:t>
            </w:r>
          </w:p>
        </w:tc>
        <w:tc>
          <w:tcPr>
            <w:tcW w:w="1595" w:type="dxa"/>
            <w:vMerge/>
            <w:tcBorders>
              <w:top w:val="nil"/>
              <w:left w:val="single" w:sz="4" w:space="0" w:color="auto"/>
            </w:tcBorders>
            <w:vAlign w:val="center"/>
          </w:tcPr>
          <w:p w14:paraId="0FC21B55" w14:textId="77777777" w:rsidR="00881091" w:rsidRPr="00A9371B" w:rsidRDefault="00881091" w:rsidP="00881091">
            <w:pPr>
              <w:widowControl/>
              <w:spacing w:line="276" w:lineRule="auto"/>
              <w:jc w:val="center"/>
              <w:rPr>
                <w:b/>
                <w:color w:val="000000"/>
                <w:sz w:val="24"/>
                <w:szCs w:val="24"/>
              </w:rPr>
            </w:pPr>
          </w:p>
        </w:tc>
      </w:tr>
      <w:tr w:rsidR="00881091" w:rsidRPr="00A9371B" w14:paraId="24A0A4FE" w14:textId="77777777" w:rsidTr="00CF31A3">
        <w:trPr>
          <w:trHeight w:val="397"/>
        </w:trPr>
        <w:tc>
          <w:tcPr>
            <w:tcW w:w="1454" w:type="dxa"/>
            <w:vMerge/>
            <w:tcBorders>
              <w:right w:val="single" w:sz="4" w:space="0" w:color="auto"/>
            </w:tcBorders>
            <w:vAlign w:val="center"/>
          </w:tcPr>
          <w:p w14:paraId="0B06A67A"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192D52CA" w14:textId="77777777" w:rsidR="00881091" w:rsidRPr="00881091" w:rsidRDefault="00881091" w:rsidP="00881091">
            <w:pPr>
              <w:widowControl/>
              <w:spacing w:line="276" w:lineRule="auto"/>
              <w:rPr>
                <w:bCs/>
                <w:color w:val="000000"/>
                <w:sz w:val="24"/>
                <w:szCs w:val="24"/>
              </w:rPr>
            </w:pPr>
            <w:r>
              <w:rPr>
                <w:bCs/>
                <w:color w:val="000000"/>
                <w:sz w:val="24"/>
                <w:szCs w:val="24"/>
              </w:rPr>
              <w:t>1.3</w:t>
            </w:r>
          </w:p>
        </w:tc>
        <w:tc>
          <w:tcPr>
            <w:tcW w:w="6208" w:type="dxa"/>
            <w:tcBorders>
              <w:top w:val="nil"/>
              <w:left w:val="nil"/>
              <w:bottom w:val="nil"/>
              <w:right w:val="single" w:sz="4" w:space="0" w:color="auto"/>
            </w:tcBorders>
          </w:tcPr>
          <w:p w14:paraId="7ACDD942" w14:textId="77777777" w:rsidR="00881091" w:rsidRPr="00881091" w:rsidRDefault="00881091" w:rsidP="00881091">
            <w:pPr>
              <w:spacing w:line="276" w:lineRule="auto"/>
              <w:contextualSpacing/>
              <w:rPr>
                <w:bCs/>
                <w:color w:val="000000"/>
                <w:sz w:val="24"/>
                <w:szCs w:val="24"/>
              </w:rPr>
            </w:pPr>
            <w:r>
              <w:rPr>
                <w:bCs/>
                <w:color w:val="000000"/>
                <w:sz w:val="24"/>
                <w:szCs w:val="24"/>
              </w:rPr>
              <w:t>Go To Customer (GTC) Process</w:t>
            </w:r>
          </w:p>
        </w:tc>
        <w:tc>
          <w:tcPr>
            <w:tcW w:w="1595" w:type="dxa"/>
            <w:vMerge/>
            <w:tcBorders>
              <w:top w:val="nil"/>
              <w:left w:val="single" w:sz="4" w:space="0" w:color="auto"/>
            </w:tcBorders>
            <w:vAlign w:val="center"/>
          </w:tcPr>
          <w:p w14:paraId="4614BCED" w14:textId="77777777" w:rsidR="00881091" w:rsidRPr="00A9371B" w:rsidRDefault="00881091" w:rsidP="00881091">
            <w:pPr>
              <w:widowControl/>
              <w:spacing w:line="276" w:lineRule="auto"/>
              <w:jc w:val="center"/>
              <w:rPr>
                <w:b/>
                <w:color w:val="000000"/>
                <w:sz w:val="24"/>
                <w:szCs w:val="24"/>
              </w:rPr>
            </w:pPr>
          </w:p>
        </w:tc>
      </w:tr>
      <w:tr w:rsidR="00881091" w:rsidRPr="00A9371B" w14:paraId="09A8485F" w14:textId="77777777" w:rsidTr="00CF31A3">
        <w:trPr>
          <w:trHeight w:val="397"/>
        </w:trPr>
        <w:tc>
          <w:tcPr>
            <w:tcW w:w="1454" w:type="dxa"/>
            <w:vMerge/>
            <w:tcBorders>
              <w:right w:val="single" w:sz="4" w:space="0" w:color="auto"/>
            </w:tcBorders>
            <w:vAlign w:val="center"/>
          </w:tcPr>
          <w:p w14:paraId="41E67665"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4158DD87" w14:textId="77777777" w:rsidR="00881091" w:rsidRPr="00881091" w:rsidRDefault="00881091" w:rsidP="00881091">
            <w:pPr>
              <w:widowControl/>
              <w:spacing w:line="276" w:lineRule="auto"/>
              <w:rPr>
                <w:bCs/>
                <w:color w:val="000000"/>
                <w:sz w:val="24"/>
                <w:szCs w:val="24"/>
              </w:rPr>
            </w:pPr>
            <w:r>
              <w:rPr>
                <w:bCs/>
                <w:color w:val="000000"/>
                <w:sz w:val="24"/>
                <w:szCs w:val="24"/>
              </w:rPr>
              <w:t>1.4</w:t>
            </w:r>
          </w:p>
        </w:tc>
        <w:tc>
          <w:tcPr>
            <w:tcW w:w="6208" w:type="dxa"/>
            <w:tcBorders>
              <w:top w:val="nil"/>
              <w:left w:val="nil"/>
              <w:bottom w:val="nil"/>
              <w:right w:val="single" w:sz="4" w:space="0" w:color="auto"/>
            </w:tcBorders>
          </w:tcPr>
          <w:p w14:paraId="09375FE9" w14:textId="77777777" w:rsidR="00881091" w:rsidRPr="00881091" w:rsidRDefault="00881091" w:rsidP="00881091">
            <w:pPr>
              <w:spacing w:line="276" w:lineRule="auto"/>
              <w:contextualSpacing/>
              <w:rPr>
                <w:bCs/>
                <w:color w:val="000000"/>
                <w:sz w:val="24"/>
                <w:szCs w:val="24"/>
              </w:rPr>
            </w:pPr>
            <w:r>
              <w:rPr>
                <w:bCs/>
                <w:color w:val="000000"/>
                <w:sz w:val="24"/>
                <w:szCs w:val="24"/>
              </w:rPr>
              <w:t>Potential Problem received</w:t>
            </w:r>
          </w:p>
        </w:tc>
        <w:tc>
          <w:tcPr>
            <w:tcW w:w="1595" w:type="dxa"/>
            <w:vMerge/>
            <w:tcBorders>
              <w:top w:val="nil"/>
              <w:left w:val="single" w:sz="4" w:space="0" w:color="auto"/>
            </w:tcBorders>
            <w:vAlign w:val="center"/>
          </w:tcPr>
          <w:p w14:paraId="2C671548" w14:textId="77777777" w:rsidR="00881091" w:rsidRPr="00A9371B" w:rsidRDefault="00881091" w:rsidP="00881091">
            <w:pPr>
              <w:widowControl/>
              <w:spacing w:line="276" w:lineRule="auto"/>
              <w:jc w:val="center"/>
              <w:rPr>
                <w:b/>
                <w:color w:val="000000"/>
                <w:sz w:val="24"/>
                <w:szCs w:val="24"/>
              </w:rPr>
            </w:pPr>
          </w:p>
        </w:tc>
      </w:tr>
      <w:tr w:rsidR="00881091" w:rsidRPr="00A9371B" w14:paraId="3F1DBBBD" w14:textId="77777777" w:rsidTr="00CF31A3">
        <w:trPr>
          <w:trHeight w:val="397"/>
        </w:trPr>
        <w:tc>
          <w:tcPr>
            <w:tcW w:w="1454" w:type="dxa"/>
            <w:vMerge/>
            <w:tcBorders>
              <w:right w:val="single" w:sz="4" w:space="0" w:color="auto"/>
            </w:tcBorders>
            <w:vAlign w:val="center"/>
          </w:tcPr>
          <w:p w14:paraId="17ED167E"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7D84992A" w14:textId="77777777" w:rsidR="00881091" w:rsidRPr="00881091" w:rsidRDefault="00881091" w:rsidP="00881091">
            <w:pPr>
              <w:widowControl/>
              <w:spacing w:line="276" w:lineRule="auto"/>
              <w:rPr>
                <w:bCs/>
                <w:color w:val="000000"/>
                <w:sz w:val="24"/>
                <w:szCs w:val="24"/>
              </w:rPr>
            </w:pPr>
            <w:r>
              <w:rPr>
                <w:bCs/>
                <w:color w:val="000000"/>
                <w:sz w:val="24"/>
                <w:szCs w:val="24"/>
              </w:rPr>
              <w:t>1.5</w:t>
            </w:r>
          </w:p>
        </w:tc>
        <w:tc>
          <w:tcPr>
            <w:tcW w:w="6208" w:type="dxa"/>
            <w:tcBorders>
              <w:top w:val="nil"/>
              <w:left w:val="nil"/>
              <w:bottom w:val="nil"/>
              <w:right w:val="single" w:sz="4" w:space="0" w:color="auto"/>
            </w:tcBorders>
          </w:tcPr>
          <w:p w14:paraId="62F4E5B4" w14:textId="77777777" w:rsidR="00881091" w:rsidRPr="00881091" w:rsidRDefault="00881091" w:rsidP="00881091">
            <w:pPr>
              <w:spacing w:line="276" w:lineRule="auto"/>
              <w:contextualSpacing/>
              <w:rPr>
                <w:bCs/>
                <w:color w:val="000000"/>
                <w:sz w:val="24"/>
                <w:szCs w:val="24"/>
              </w:rPr>
            </w:pPr>
            <w:r>
              <w:rPr>
                <w:bCs/>
                <w:color w:val="000000"/>
                <w:sz w:val="24"/>
                <w:szCs w:val="24"/>
              </w:rPr>
              <w:t>Specific Problem chosen &amp; Rationale - Customer Fit</w:t>
            </w:r>
          </w:p>
        </w:tc>
        <w:tc>
          <w:tcPr>
            <w:tcW w:w="1595" w:type="dxa"/>
            <w:vMerge/>
            <w:tcBorders>
              <w:top w:val="nil"/>
              <w:left w:val="single" w:sz="4" w:space="0" w:color="auto"/>
            </w:tcBorders>
            <w:vAlign w:val="center"/>
          </w:tcPr>
          <w:p w14:paraId="681D178F" w14:textId="77777777" w:rsidR="00881091" w:rsidRPr="00A9371B" w:rsidRDefault="00881091" w:rsidP="00881091">
            <w:pPr>
              <w:widowControl/>
              <w:spacing w:line="276" w:lineRule="auto"/>
              <w:jc w:val="center"/>
              <w:rPr>
                <w:b/>
                <w:color w:val="000000"/>
                <w:sz w:val="24"/>
                <w:szCs w:val="24"/>
              </w:rPr>
            </w:pPr>
          </w:p>
        </w:tc>
      </w:tr>
      <w:tr w:rsidR="00881091" w:rsidRPr="00A9371B" w14:paraId="0835DDA4" w14:textId="77777777" w:rsidTr="00CF31A3">
        <w:trPr>
          <w:trHeight w:val="397"/>
        </w:trPr>
        <w:tc>
          <w:tcPr>
            <w:tcW w:w="1454" w:type="dxa"/>
            <w:vMerge/>
            <w:tcBorders>
              <w:right w:val="single" w:sz="4" w:space="0" w:color="auto"/>
            </w:tcBorders>
            <w:vAlign w:val="center"/>
          </w:tcPr>
          <w:p w14:paraId="72B825FD"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1D963D12" w14:textId="77777777" w:rsidR="00881091" w:rsidRPr="00881091" w:rsidRDefault="00881091" w:rsidP="00881091">
            <w:pPr>
              <w:widowControl/>
              <w:spacing w:line="276" w:lineRule="auto"/>
              <w:rPr>
                <w:bCs/>
                <w:color w:val="000000"/>
                <w:sz w:val="24"/>
                <w:szCs w:val="24"/>
              </w:rPr>
            </w:pPr>
            <w:r>
              <w:rPr>
                <w:bCs/>
                <w:color w:val="000000"/>
                <w:sz w:val="24"/>
                <w:szCs w:val="24"/>
              </w:rPr>
              <w:t>1.6</w:t>
            </w:r>
          </w:p>
        </w:tc>
        <w:tc>
          <w:tcPr>
            <w:tcW w:w="6208" w:type="dxa"/>
            <w:tcBorders>
              <w:top w:val="nil"/>
              <w:left w:val="nil"/>
              <w:bottom w:val="nil"/>
              <w:right w:val="single" w:sz="4" w:space="0" w:color="auto"/>
            </w:tcBorders>
          </w:tcPr>
          <w:p w14:paraId="27B18D38" w14:textId="77777777" w:rsidR="00881091" w:rsidRPr="00881091" w:rsidRDefault="00881091" w:rsidP="00881091">
            <w:pPr>
              <w:spacing w:line="276" w:lineRule="auto"/>
              <w:contextualSpacing/>
              <w:rPr>
                <w:bCs/>
                <w:color w:val="000000"/>
                <w:sz w:val="24"/>
                <w:szCs w:val="24"/>
              </w:rPr>
            </w:pPr>
            <w:r>
              <w:rPr>
                <w:bCs/>
                <w:color w:val="000000"/>
                <w:sz w:val="24"/>
                <w:szCs w:val="24"/>
              </w:rPr>
              <w:t>Final Problem Statement</w:t>
            </w:r>
          </w:p>
        </w:tc>
        <w:tc>
          <w:tcPr>
            <w:tcW w:w="1595" w:type="dxa"/>
            <w:vMerge/>
            <w:tcBorders>
              <w:top w:val="nil"/>
              <w:left w:val="single" w:sz="4" w:space="0" w:color="auto"/>
            </w:tcBorders>
            <w:vAlign w:val="center"/>
          </w:tcPr>
          <w:p w14:paraId="6183613A" w14:textId="77777777" w:rsidR="00881091" w:rsidRPr="00A9371B" w:rsidRDefault="00881091" w:rsidP="00881091">
            <w:pPr>
              <w:widowControl/>
              <w:spacing w:line="276" w:lineRule="auto"/>
              <w:jc w:val="center"/>
              <w:rPr>
                <w:b/>
                <w:color w:val="000000"/>
                <w:sz w:val="24"/>
                <w:szCs w:val="24"/>
              </w:rPr>
            </w:pPr>
          </w:p>
        </w:tc>
      </w:tr>
      <w:tr w:rsidR="00881091" w:rsidRPr="00A9371B" w14:paraId="032AEEA9" w14:textId="77777777" w:rsidTr="00CF31A3">
        <w:trPr>
          <w:trHeight w:val="397"/>
        </w:trPr>
        <w:tc>
          <w:tcPr>
            <w:tcW w:w="1454" w:type="dxa"/>
            <w:vMerge/>
            <w:tcBorders>
              <w:bottom w:val="single" w:sz="4" w:space="0" w:color="auto"/>
              <w:right w:val="single" w:sz="4" w:space="0" w:color="auto"/>
            </w:tcBorders>
            <w:vAlign w:val="center"/>
          </w:tcPr>
          <w:p w14:paraId="1584A1D1"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single" w:sz="4" w:space="0" w:color="auto"/>
              <w:right w:val="nil"/>
            </w:tcBorders>
          </w:tcPr>
          <w:p w14:paraId="1C407C1C" w14:textId="77777777" w:rsidR="00881091" w:rsidRPr="00881091" w:rsidRDefault="00881091" w:rsidP="00881091">
            <w:pPr>
              <w:widowControl/>
              <w:spacing w:line="276" w:lineRule="auto"/>
              <w:rPr>
                <w:bCs/>
                <w:color w:val="000000"/>
                <w:sz w:val="24"/>
                <w:szCs w:val="24"/>
              </w:rPr>
            </w:pPr>
            <w:r>
              <w:rPr>
                <w:bCs/>
                <w:color w:val="000000"/>
                <w:sz w:val="24"/>
                <w:szCs w:val="24"/>
              </w:rPr>
              <w:t>1.7</w:t>
            </w:r>
          </w:p>
        </w:tc>
        <w:tc>
          <w:tcPr>
            <w:tcW w:w="6208" w:type="dxa"/>
            <w:tcBorders>
              <w:top w:val="nil"/>
              <w:left w:val="nil"/>
              <w:bottom w:val="single" w:sz="4" w:space="0" w:color="auto"/>
              <w:right w:val="single" w:sz="4" w:space="0" w:color="auto"/>
            </w:tcBorders>
          </w:tcPr>
          <w:p w14:paraId="70E605F3" w14:textId="77777777" w:rsidR="00881091" w:rsidRPr="00881091" w:rsidRDefault="00881091" w:rsidP="00881091">
            <w:pPr>
              <w:rPr>
                <w:bCs/>
              </w:rPr>
            </w:pPr>
            <w:r>
              <w:rPr>
                <w:bCs/>
                <w:color w:val="000000"/>
                <w:sz w:val="24"/>
                <w:szCs w:val="24"/>
              </w:rPr>
              <w:t>GTC and Problem – Customer Fit</w:t>
            </w:r>
          </w:p>
        </w:tc>
        <w:tc>
          <w:tcPr>
            <w:tcW w:w="1595" w:type="dxa"/>
            <w:vMerge/>
            <w:tcBorders>
              <w:top w:val="nil"/>
              <w:left w:val="single" w:sz="4" w:space="0" w:color="auto"/>
            </w:tcBorders>
            <w:vAlign w:val="center"/>
          </w:tcPr>
          <w:p w14:paraId="437F3BEE" w14:textId="77777777" w:rsidR="00881091" w:rsidRPr="00A9371B" w:rsidRDefault="00881091" w:rsidP="00881091">
            <w:pPr>
              <w:widowControl/>
              <w:spacing w:line="276" w:lineRule="auto"/>
              <w:jc w:val="center"/>
              <w:rPr>
                <w:b/>
                <w:color w:val="000000"/>
                <w:sz w:val="24"/>
                <w:szCs w:val="24"/>
              </w:rPr>
            </w:pPr>
          </w:p>
        </w:tc>
      </w:tr>
      <w:tr w:rsidR="00881091" w:rsidRPr="00A9371B" w14:paraId="2EE73AFB" w14:textId="77777777" w:rsidTr="00CF31A3">
        <w:trPr>
          <w:trHeight w:val="397"/>
        </w:trPr>
        <w:tc>
          <w:tcPr>
            <w:tcW w:w="1454" w:type="dxa"/>
            <w:tcBorders>
              <w:top w:val="single" w:sz="4" w:space="0" w:color="auto"/>
              <w:left w:val="single" w:sz="4" w:space="0" w:color="auto"/>
              <w:bottom w:val="nil"/>
              <w:right w:val="single" w:sz="4" w:space="0" w:color="auto"/>
            </w:tcBorders>
            <w:vAlign w:val="center"/>
          </w:tcPr>
          <w:p w14:paraId="21126AAA" w14:textId="77777777" w:rsidR="00881091" w:rsidRPr="00A9371B" w:rsidRDefault="00881091" w:rsidP="00B85FEF">
            <w:pPr>
              <w:widowControl/>
              <w:spacing w:line="276" w:lineRule="auto"/>
              <w:jc w:val="center"/>
              <w:rPr>
                <w:b/>
                <w:color w:val="000000"/>
                <w:sz w:val="24"/>
                <w:szCs w:val="24"/>
              </w:rPr>
            </w:pPr>
            <w:r>
              <w:rPr>
                <w:b/>
                <w:color w:val="000000"/>
                <w:sz w:val="24"/>
                <w:szCs w:val="24"/>
              </w:rPr>
              <w:t>2</w:t>
            </w:r>
          </w:p>
        </w:tc>
        <w:tc>
          <w:tcPr>
            <w:tcW w:w="6874" w:type="dxa"/>
            <w:gridSpan w:val="2"/>
            <w:tcBorders>
              <w:top w:val="single" w:sz="4" w:space="0" w:color="auto"/>
              <w:left w:val="single" w:sz="4" w:space="0" w:color="auto"/>
              <w:bottom w:val="nil"/>
              <w:right w:val="single" w:sz="4" w:space="0" w:color="auto"/>
            </w:tcBorders>
            <w:vAlign w:val="center"/>
          </w:tcPr>
          <w:p w14:paraId="5A92C81C" w14:textId="77777777" w:rsidR="00881091" w:rsidRPr="00325C2C" w:rsidRDefault="00881091" w:rsidP="00881091">
            <w:pPr>
              <w:widowControl/>
              <w:spacing w:line="276" w:lineRule="auto"/>
              <w:rPr>
                <w:b/>
                <w:color w:val="000000"/>
                <w:sz w:val="24"/>
                <w:szCs w:val="24"/>
              </w:rPr>
            </w:pPr>
            <w:r>
              <w:rPr>
                <w:b/>
                <w:color w:val="000000"/>
                <w:sz w:val="24"/>
                <w:szCs w:val="24"/>
              </w:rPr>
              <w:t>DESIGN AND DEVELOPMENT OF SOLUTION</w:t>
            </w:r>
            <w:r>
              <w:rPr>
                <w:bCs/>
                <w:color w:val="000000"/>
                <w:sz w:val="24"/>
                <w:szCs w:val="24"/>
              </w:rPr>
              <w:t xml:space="preserve"> </w:t>
            </w:r>
            <w:r>
              <w:rPr>
                <w:b/>
                <w:color w:val="000000"/>
                <w:sz w:val="24"/>
                <w:szCs w:val="24"/>
              </w:rPr>
              <w:t>(STAGE -II)</w:t>
            </w:r>
          </w:p>
        </w:tc>
        <w:tc>
          <w:tcPr>
            <w:tcW w:w="1595" w:type="dxa"/>
            <w:vMerge w:val="restart"/>
            <w:tcBorders>
              <w:left w:val="single" w:sz="4" w:space="0" w:color="auto"/>
            </w:tcBorders>
            <w:vAlign w:val="center"/>
          </w:tcPr>
          <w:p w14:paraId="4C13CE89" w14:textId="77777777" w:rsidR="00881091" w:rsidRPr="00325C2C" w:rsidRDefault="00881091" w:rsidP="00B85FEF">
            <w:pPr>
              <w:widowControl/>
              <w:spacing w:line="276" w:lineRule="auto"/>
              <w:jc w:val="center"/>
              <w:rPr>
                <w:b/>
                <w:color w:val="000000"/>
                <w:sz w:val="24"/>
                <w:szCs w:val="24"/>
              </w:rPr>
            </w:pPr>
            <w:r>
              <w:rPr>
                <w:b/>
                <w:color w:val="000000"/>
                <w:sz w:val="24"/>
                <w:szCs w:val="24"/>
              </w:rPr>
              <w:t>3 – 4 Pages</w:t>
            </w:r>
          </w:p>
        </w:tc>
      </w:tr>
      <w:tr w:rsidR="00881091" w:rsidRPr="00A9371B" w14:paraId="14CF9700" w14:textId="77777777" w:rsidTr="00CF31A3">
        <w:trPr>
          <w:trHeight w:val="397"/>
        </w:trPr>
        <w:tc>
          <w:tcPr>
            <w:tcW w:w="1454" w:type="dxa"/>
            <w:vMerge w:val="restart"/>
            <w:tcBorders>
              <w:top w:val="nil"/>
              <w:left w:val="single" w:sz="4" w:space="0" w:color="auto"/>
              <w:bottom w:val="nil"/>
              <w:right w:val="single" w:sz="4" w:space="0" w:color="auto"/>
            </w:tcBorders>
            <w:vAlign w:val="center"/>
          </w:tcPr>
          <w:p w14:paraId="77CE8785"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vAlign w:val="center"/>
          </w:tcPr>
          <w:p w14:paraId="4931FF70" w14:textId="77777777" w:rsidR="00881091" w:rsidRPr="00881091" w:rsidRDefault="00881091" w:rsidP="00881091">
            <w:pPr>
              <w:widowControl/>
              <w:spacing w:line="276" w:lineRule="auto"/>
              <w:jc w:val="center"/>
              <w:rPr>
                <w:bCs/>
                <w:color w:val="000000"/>
                <w:sz w:val="24"/>
                <w:szCs w:val="24"/>
              </w:rPr>
            </w:pPr>
            <w:r>
              <w:rPr>
                <w:bCs/>
                <w:color w:val="000000"/>
                <w:sz w:val="24"/>
                <w:szCs w:val="24"/>
              </w:rPr>
              <w:t>2.1</w:t>
            </w:r>
          </w:p>
        </w:tc>
        <w:tc>
          <w:tcPr>
            <w:tcW w:w="6208" w:type="dxa"/>
            <w:tcBorders>
              <w:top w:val="nil"/>
              <w:left w:val="nil"/>
              <w:bottom w:val="nil"/>
              <w:right w:val="single" w:sz="4" w:space="0" w:color="auto"/>
            </w:tcBorders>
            <w:vAlign w:val="center"/>
          </w:tcPr>
          <w:p w14:paraId="1E214AEC" w14:textId="77777777" w:rsidR="00881091" w:rsidRPr="00CF31A3" w:rsidRDefault="00881091" w:rsidP="00CF31A3">
            <w:pPr>
              <w:spacing w:line="276" w:lineRule="auto"/>
              <w:contextualSpacing/>
              <w:rPr>
                <w:bCs/>
                <w:color w:val="000000"/>
                <w:sz w:val="24"/>
                <w:szCs w:val="24"/>
              </w:rPr>
            </w:pPr>
            <w:r>
              <w:rPr>
                <w:bCs/>
                <w:color w:val="000000"/>
                <w:sz w:val="24"/>
                <w:szCs w:val="24"/>
              </w:rPr>
              <w:t>Solution Process / Methodology</w:t>
            </w:r>
          </w:p>
        </w:tc>
        <w:tc>
          <w:tcPr>
            <w:tcW w:w="1595" w:type="dxa"/>
            <w:vMerge/>
            <w:tcBorders>
              <w:left w:val="single" w:sz="4" w:space="0" w:color="auto"/>
            </w:tcBorders>
            <w:vAlign w:val="center"/>
          </w:tcPr>
          <w:p w14:paraId="7E441466" w14:textId="77777777" w:rsidR="00881091" w:rsidRDefault="00881091" w:rsidP="00881091">
            <w:pPr>
              <w:widowControl/>
              <w:spacing w:line="276" w:lineRule="auto"/>
              <w:jc w:val="center"/>
              <w:rPr>
                <w:b/>
                <w:color w:val="000000"/>
                <w:sz w:val="24"/>
                <w:szCs w:val="24"/>
              </w:rPr>
            </w:pPr>
          </w:p>
        </w:tc>
      </w:tr>
      <w:tr w:rsidR="00881091" w:rsidRPr="00A9371B" w14:paraId="1CA90451" w14:textId="77777777" w:rsidTr="00CF31A3">
        <w:trPr>
          <w:trHeight w:val="397"/>
        </w:trPr>
        <w:tc>
          <w:tcPr>
            <w:tcW w:w="1454" w:type="dxa"/>
            <w:vMerge/>
            <w:tcBorders>
              <w:top w:val="nil"/>
              <w:left w:val="single" w:sz="4" w:space="0" w:color="auto"/>
              <w:bottom w:val="nil"/>
              <w:right w:val="single" w:sz="4" w:space="0" w:color="auto"/>
            </w:tcBorders>
            <w:vAlign w:val="center"/>
          </w:tcPr>
          <w:p w14:paraId="7AE09DE8"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vAlign w:val="center"/>
          </w:tcPr>
          <w:p w14:paraId="1616D55B" w14:textId="77777777" w:rsidR="00881091" w:rsidRPr="00881091" w:rsidRDefault="00881091" w:rsidP="00881091">
            <w:pPr>
              <w:widowControl/>
              <w:spacing w:line="276" w:lineRule="auto"/>
              <w:jc w:val="center"/>
              <w:rPr>
                <w:bCs/>
                <w:color w:val="000000"/>
                <w:sz w:val="24"/>
                <w:szCs w:val="24"/>
              </w:rPr>
            </w:pPr>
            <w:r>
              <w:rPr>
                <w:bCs/>
                <w:color w:val="000000"/>
                <w:sz w:val="24"/>
                <w:szCs w:val="24"/>
              </w:rPr>
              <w:t>2.2</w:t>
            </w:r>
          </w:p>
        </w:tc>
        <w:tc>
          <w:tcPr>
            <w:tcW w:w="6208" w:type="dxa"/>
            <w:tcBorders>
              <w:top w:val="nil"/>
              <w:left w:val="nil"/>
              <w:bottom w:val="nil"/>
              <w:right w:val="single" w:sz="4" w:space="0" w:color="auto"/>
            </w:tcBorders>
            <w:vAlign w:val="center"/>
          </w:tcPr>
          <w:p w14:paraId="0503B225" w14:textId="77777777" w:rsidR="00881091" w:rsidRPr="00CF31A3" w:rsidRDefault="00881091" w:rsidP="00CF31A3">
            <w:pPr>
              <w:spacing w:line="276" w:lineRule="auto"/>
              <w:contextualSpacing/>
              <w:rPr>
                <w:bCs/>
                <w:color w:val="000000"/>
                <w:sz w:val="24"/>
                <w:szCs w:val="24"/>
              </w:rPr>
            </w:pPr>
            <w:r>
              <w:rPr>
                <w:bCs/>
                <w:color w:val="000000"/>
                <w:sz w:val="24"/>
                <w:szCs w:val="24"/>
              </w:rPr>
              <w:t>Minimum Viable Product (MVP)</w:t>
            </w:r>
          </w:p>
        </w:tc>
        <w:tc>
          <w:tcPr>
            <w:tcW w:w="1595" w:type="dxa"/>
            <w:vMerge/>
            <w:tcBorders>
              <w:left w:val="single" w:sz="4" w:space="0" w:color="auto"/>
            </w:tcBorders>
            <w:vAlign w:val="center"/>
          </w:tcPr>
          <w:p w14:paraId="79D5DDC0" w14:textId="77777777" w:rsidR="00881091" w:rsidRDefault="00881091" w:rsidP="00881091">
            <w:pPr>
              <w:widowControl/>
              <w:spacing w:line="276" w:lineRule="auto"/>
              <w:jc w:val="center"/>
              <w:rPr>
                <w:b/>
                <w:color w:val="000000"/>
                <w:sz w:val="24"/>
                <w:szCs w:val="24"/>
              </w:rPr>
            </w:pPr>
          </w:p>
        </w:tc>
      </w:tr>
      <w:tr w:rsidR="00881091" w:rsidRPr="00A9371B" w14:paraId="0899B78E" w14:textId="77777777" w:rsidTr="00CF31A3">
        <w:trPr>
          <w:trHeight w:val="397"/>
        </w:trPr>
        <w:tc>
          <w:tcPr>
            <w:tcW w:w="1454" w:type="dxa"/>
            <w:vMerge/>
            <w:tcBorders>
              <w:top w:val="nil"/>
              <w:left w:val="single" w:sz="4" w:space="0" w:color="auto"/>
              <w:bottom w:val="nil"/>
              <w:right w:val="single" w:sz="4" w:space="0" w:color="auto"/>
            </w:tcBorders>
            <w:vAlign w:val="center"/>
          </w:tcPr>
          <w:p w14:paraId="1B174AC1"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vAlign w:val="center"/>
          </w:tcPr>
          <w:p w14:paraId="679B91D9" w14:textId="77777777" w:rsidR="00881091" w:rsidRPr="00881091" w:rsidRDefault="00881091" w:rsidP="00881091">
            <w:pPr>
              <w:widowControl/>
              <w:spacing w:line="276" w:lineRule="auto"/>
              <w:jc w:val="center"/>
              <w:rPr>
                <w:bCs/>
                <w:color w:val="000000"/>
                <w:sz w:val="24"/>
                <w:szCs w:val="24"/>
              </w:rPr>
            </w:pPr>
            <w:r>
              <w:rPr>
                <w:bCs/>
                <w:color w:val="000000"/>
                <w:sz w:val="24"/>
                <w:szCs w:val="24"/>
              </w:rPr>
              <w:t>2.3</w:t>
            </w:r>
          </w:p>
        </w:tc>
        <w:tc>
          <w:tcPr>
            <w:tcW w:w="6208" w:type="dxa"/>
            <w:tcBorders>
              <w:top w:val="nil"/>
              <w:left w:val="nil"/>
              <w:bottom w:val="nil"/>
              <w:right w:val="single" w:sz="4" w:space="0" w:color="auto"/>
            </w:tcBorders>
            <w:vAlign w:val="center"/>
          </w:tcPr>
          <w:p w14:paraId="56371376" w14:textId="77777777" w:rsidR="00881091" w:rsidRPr="00CF31A3" w:rsidRDefault="00881091" w:rsidP="00CF31A3">
            <w:pPr>
              <w:spacing w:line="276" w:lineRule="auto"/>
              <w:contextualSpacing/>
              <w:rPr>
                <w:bCs/>
                <w:color w:val="000000"/>
                <w:sz w:val="24"/>
                <w:szCs w:val="24"/>
              </w:rPr>
            </w:pPr>
            <w:r>
              <w:rPr>
                <w:bCs/>
                <w:color w:val="000000"/>
                <w:sz w:val="24"/>
                <w:szCs w:val="24"/>
              </w:rPr>
              <w:t>Solution – Customer Fit</w:t>
            </w:r>
          </w:p>
        </w:tc>
        <w:tc>
          <w:tcPr>
            <w:tcW w:w="1595" w:type="dxa"/>
            <w:vMerge/>
            <w:tcBorders>
              <w:left w:val="single" w:sz="4" w:space="0" w:color="auto"/>
            </w:tcBorders>
            <w:vAlign w:val="center"/>
          </w:tcPr>
          <w:p w14:paraId="19F289B5" w14:textId="77777777" w:rsidR="00881091" w:rsidRDefault="00881091" w:rsidP="00881091">
            <w:pPr>
              <w:widowControl/>
              <w:spacing w:line="276" w:lineRule="auto"/>
              <w:jc w:val="center"/>
              <w:rPr>
                <w:b/>
                <w:color w:val="000000"/>
                <w:sz w:val="24"/>
                <w:szCs w:val="24"/>
              </w:rPr>
            </w:pPr>
          </w:p>
        </w:tc>
      </w:tr>
      <w:tr w:rsidR="00881091" w:rsidRPr="00A9371B" w14:paraId="496C7685" w14:textId="77777777" w:rsidTr="00CF31A3">
        <w:trPr>
          <w:trHeight w:val="397"/>
        </w:trPr>
        <w:tc>
          <w:tcPr>
            <w:tcW w:w="1454" w:type="dxa"/>
            <w:vMerge/>
            <w:tcBorders>
              <w:top w:val="nil"/>
              <w:left w:val="single" w:sz="4" w:space="0" w:color="auto"/>
              <w:bottom w:val="single" w:sz="4" w:space="0" w:color="auto"/>
              <w:right w:val="single" w:sz="4" w:space="0" w:color="auto"/>
            </w:tcBorders>
            <w:vAlign w:val="center"/>
          </w:tcPr>
          <w:p w14:paraId="0C236B0D"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single" w:sz="4" w:space="0" w:color="auto"/>
              <w:right w:val="nil"/>
            </w:tcBorders>
            <w:vAlign w:val="center"/>
          </w:tcPr>
          <w:p w14:paraId="45CE887F" w14:textId="77777777" w:rsidR="00881091" w:rsidRPr="00881091" w:rsidRDefault="00881091" w:rsidP="00881091">
            <w:pPr>
              <w:widowControl/>
              <w:spacing w:line="276" w:lineRule="auto"/>
              <w:jc w:val="center"/>
              <w:rPr>
                <w:bCs/>
                <w:color w:val="000000"/>
                <w:sz w:val="24"/>
                <w:szCs w:val="24"/>
              </w:rPr>
            </w:pPr>
            <w:r>
              <w:rPr>
                <w:bCs/>
                <w:color w:val="000000"/>
                <w:sz w:val="24"/>
                <w:szCs w:val="24"/>
              </w:rPr>
              <w:t>2.4</w:t>
            </w:r>
          </w:p>
        </w:tc>
        <w:tc>
          <w:tcPr>
            <w:tcW w:w="6208" w:type="dxa"/>
            <w:tcBorders>
              <w:top w:val="nil"/>
              <w:left w:val="nil"/>
              <w:bottom w:val="single" w:sz="4" w:space="0" w:color="auto"/>
              <w:right w:val="single" w:sz="4" w:space="0" w:color="auto"/>
            </w:tcBorders>
            <w:vAlign w:val="center"/>
          </w:tcPr>
          <w:p w14:paraId="1F574183" w14:textId="77777777" w:rsidR="00881091" w:rsidRDefault="00881091" w:rsidP="00881091">
            <w:r>
              <w:rPr>
                <w:bCs/>
                <w:color w:val="000000"/>
                <w:sz w:val="24"/>
                <w:szCs w:val="24"/>
              </w:rPr>
              <w:t xml:space="preserve">Concept MVP </w:t>
            </w:r>
          </w:p>
        </w:tc>
        <w:tc>
          <w:tcPr>
            <w:tcW w:w="1595" w:type="dxa"/>
            <w:vMerge/>
            <w:tcBorders>
              <w:left w:val="single" w:sz="4" w:space="0" w:color="auto"/>
            </w:tcBorders>
            <w:vAlign w:val="center"/>
          </w:tcPr>
          <w:p w14:paraId="7178FC1A" w14:textId="77777777" w:rsidR="00881091" w:rsidRDefault="00881091" w:rsidP="00881091">
            <w:pPr>
              <w:widowControl/>
              <w:spacing w:line="276" w:lineRule="auto"/>
              <w:jc w:val="center"/>
              <w:rPr>
                <w:b/>
                <w:color w:val="000000"/>
                <w:sz w:val="24"/>
                <w:szCs w:val="24"/>
              </w:rPr>
            </w:pPr>
          </w:p>
        </w:tc>
      </w:tr>
      <w:tr w:rsidR="00881091" w:rsidRPr="00A9371B" w14:paraId="7A2D9034" w14:textId="77777777" w:rsidTr="00CF31A3">
        <w:trPr>
          <w:trHeight w:val="397"/>
        </w:trPr>
        <w:tc>
          <w:tcPr>
            <w:tcW w:w="1454" w:type="dxa"/>
            <w:tcBorders>
              <w:top w:val="single" w:sz="4" w:space="0" w:color="auto"/>
              <w:bottom w:val="nil"/>
              <w:right w:val="single" w:sz="4" w:space="0" w:color="auto"/>
            </w:tcBorders>
            <w:vAlign w:val="center"/>
          </w:tcPr>
          <w:p w14:paraId="610B9692" w14:textId="77777777" w:rsidR="00881091" w:rsidRPr="00A9371B" w:rsidRDefault="00881091" w:rsidP="00B85FEF">
            <w:pPr>
              <w:widowControl/>
              <w:spacing w:line="276" w:lineRule="auto"/>
              <w:jc w:val="center"/>
              <w:rPr>
                <w:b/>
                <w:color w:val="000000"/>
                <w:sz w:val="24"/>
                <w:szCs w:val="24"/>
              </w:rPr>
            </w:pPr>
            <w:r>
              <w:rPr>
                <w:b/>
                <w:color w:val="000000"/>
                <w:sz w:val="24"/>
                <w:szCs w:val="24"/>
              </w:rPr>
              <w:t>3</w:t>
            </w:r>
          </w:p>
        </w:tc>
        <w:tc>
          <w:tcPr>
            <w:tcW w:w="6874" w:type="dxa"/>
            <w:gridSpan w:val="2"/>
            <w:tcBorders>
              <w:top w:val="single" w:sz="4" w:space="0" w:color="auto"/>
              <w:left w:val="single" w:sz="4" w:space="0" w:color="auto"/>
              <w:bottom w:val="nil"/>
              <w:right w:val="single" w:sz="4" w:space="0" w:color="auto"/>
            </w:tcBorders>
            <w:vAlign w:val="center"/>
          </w:tcPr>
          <w:p w14:paraId="149C391B" w14:textId="77777777" w:rsidR="00881091" w:rsidRPr="00325C2C" w:rsidRDefault="00881091" w:rsidP="00455717">
            <w:pPr>
              <w:widowControl/>
              <w:spacing w:line="276" w:lineRule="auto"/>
              <w:rPr>
                <w:b/>
                <w:color w:val="000000"/>
                <w:sz w:val="24"/>
                <w:szCs w:val="24"/>
              </w:rPr>
            </w:pPr>
            <w:r>
              <w:rPr>
                <w:b/>
                <w:color w:val="000000"/>
                <w:sz w:val="24"/>
                <w:szCs w:val="24"/>
              </w:rPr>
              <w:t>PROTOTYPE DEVELOPMENT (STAGE -III)</w:t>
            </w:r>
          </w:p>
        </w:tc>
        <w:tc>
          <w:tcPr>
            <w:tcW w:w="1595" w:type="dxa"/>
            <w:vMerge w:val="restart"/>
            <w:tcBorders>
              <w:left w:val="single" w:sz="4" w:space="0" w:color="auto"/>
            </w:tcBorders>
            <w:vAlign w:val="center"/>
          </w:tcPr>
          <w:p w14:paraId="48478106" w14:textId="77777777" w:rsidR="00881091" w:rsidRPr="00A9371B" w:rsidRDefault="00881091" w:rsidP="00B85FEF">
            <w:pPr>
              <w:widowControl/>
              <w:spacing w:line="276" w:lineRule="auto"/>
              <w:jc w:val="center"/>
              <w:rPr>
                <w:b/>
                <w:color w:val="000000"/>
                <w:sz w:val="24"/>
                <w:szCs w:val="24"/>
              </w:rPr>
            </w:pPr>
            <w:r>
              <w:rPr>
                <w:b/>
                <w:color w:val="000000"/>
                <w:sz w:val="24"/>
                <w:szCs w:val="24"/>
              </w:rPr>
              <w:t>3 - 4 Pages</w:t>
            </w:r>
          </w:p>
        </w:tc>
      </w:tr>
      <w:tr w:rsidR="00881091" w:rsidRPr="00A9371B" w14:paraId="1E499DD6" w14:textId="77777777" w:rsidTr="00CF31A3">
        <w:trPr>
          <w:trHeight w:val="397"/>
        </w:trPr>
        <w:tc>
          <w:tcPr>
            <w:tcW w:w="1454" w:type="dxa"/>
            <w:vMerge w:val="restart"/>
            <w:tcBorders>
              <w:top w:val="nil"/>
              <w:right w:val="single" w:sz="4" w:space="0" w:color="auto"/>
            </w:tcBorders>
            <w:vAlign w:val="center"/>
          </w:tcPr>
          <w:p w14:paraId="4102109A"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0743CB93" w14:textId="77777777" w:rsidR="00881091" w:rsidRPr="00881091" w:rsidRDefault="00881091" w:rsidP="00881091">
            <w:pPr>
              <w:widowControl/>
              <w:spacing w:line="276" w:lineRule="auto"/>
              <w:rPr>
                <w:bCs/>
                <w:color w:val="000000"/>
                <w:sz w:val="24"/>
                <w:szCs w:val="24"/>
              </w:rPr>
            </w:pPr>
            <w:r>
              <w:rPr>
                <w:bCs/>
                <w:color w:val="000000"/>
                <w:sz w:val="24"/>
                <w:szCs w:val="24"/>
              </w:rPr>
              <w:t>3.1</w:t>
            </w:r>
          </w:p>
        </w:tc>
        <w:tc>
          <w:tcPr>
            <w:tcW w:w="6208" w:type="dxa"/>
            <w:tcBorders>
              <w:top w:val="nil"/>
              <w:left w:val="nil"/>
              <w:bottom w:val="nil"/>
              <w:right w:val="single" w:sz="4" w:space="0" w:color="auto"/>
            </w:tcBorders>
          </w:tcPr>
          <w:p w14:paraId="4EE581E5" w14:textId="77777777" w:rsidR="00881091" w:rsidRPr="00CF31A3" w:rsidRDefault="00881091" w:rsidP="00CF31A3">
            <w:pPr>
              <w:spacing w:line="276" w:lineRule="auto"/>
              <w:contextualSpacing/>
              <w:rPr>
                <w:bCs/>
                <w:color w:val="000000"/>
                <w:sz w:val="24"/>
                <w:szCs w:val="24"/>
              </w:rPr>
            </w:pPr>
            <w:r>
              <w:rPr>
                <w:bCs/>
                <w:color w:val="000000"/>
                <w:sz w:val="24"/>
                <w:szCs w:val="24"/>
              </w:rPr>
              <w:t>Prototype Development</w:t>
            </w:r>
          </w:p>
        </w:tc>
        <w:tc>
          <w:tcPr>
            <w:tcW w:w="1595" w:type="dxa"/>
            <w:vMerge/>
            <w:tcBorders>
              <w:left w:val="single" w:sz="4" w:space="0" w:color="auto"/>
            </w:tcBorders>
            <w:vAlign w:val="center"/>
          </w:tcPr>
          <w:p w14:paraId="55B51092" w14:textId="77777777" w:rsidR="00881091" w:rsidRPr="00A9371B" w:rsidRDefault="00881091" w:rsidP="00881091">
            <w:pPr>
              <w:widowControl/>
              <w:spacing w:line="276" w:lineRule="auto"/>
              <w:jc w:val="center"/>
              <w:rPr>
                <w:b/>
                <w:color w:val="000000"/>
                <w:sz w:val="24"/>
                <w:szCs w:val="24"/>
              </w:rPr>
            </w:pPr>
          </w:p>
        </w:tc>
      </w:tr>
      <w:tr w:rsidR="00881091" w:rsidRPr="00A9371B" w14:paraId="7C6CE2A2" w14:textId="77777777" w:rsidTr="00CF31A3">
        <w:trPr>
          <w:trHeight w:val="397"/>
        </w:trPr>
        <w:tc>
          <w:tcPr>
            <w:tcW w:w="1454" w:type="dxa"/>
            <w:vMerge/>
            <w:tcBorders>
              <w:right w:val="single" w:sz="4" w:space="0" w:color="auto"/>
            </w:tcBorders>
            <w:vAlign w:val="center"/>
          </w:tcPr>
          <w:p w14:paraId="0938EAB2"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67905ADF" w14:textId="77777777" w:rsidR="00881091" w:rsidRPr="00881091" w:rsidRDefault="00881091" w:rsidP="00881091">
            <w:pPr>
              <w:widowControl/>
              <w:spacing w:line="276" w:lineRule="auto"/>
              <w:rPr>
                <w:bCs/>
                <w:color w:val="000000"/>
                <w:sz w:val="24"/>
                <w:szCs w:val="24"/>
              </w:rPr>
            </w:pPr>
            <w:r>
              <w:rPr>
                <w:bCs/>
                <w:color w:val="000000"/>
                <w:sz w:val="24"/>
                <w:szCs w:val="24"/>
              </w:rPr>
              <w:t>3.2</w:t>
            </w:r>
          </w:p>
        </w:tc>
        <w:tc>
          <w:tcPr>
            <w:tcW w:w="6208" w:type="dxa"/>
            <w:tcBorders>
              <w:top w:val="nil"/>
              <w:left w:val="nil"/>
              <w:bottom w:val="nil"/>
              <w:right w:val="single" w:sz="4" w:space="0" w:color="auto"/>
            </w:tcBorders>
          </w:tcPr>
          <w:p w14:paraId="27FAFD4C" w14:textId="77777777" w:rsidR="00881091" w:rsidRPr="00CF31A3" w:rsidRDefault="00881091" w:rsidP="00CF31A3">
            <w:pPr>
              <w:spacing w:line="276" w:lineRule="auto"/>
              <w:contextualSpacing/>
              <w:rPr>
                <w:bCs/>
                <w:color w:val="000000"/>
                <w:sz w:val="24"/>
                <w:szCs w:val="24"/>
              </w:rPr>
            </w:pPr>
            <w:r>
              <w:rPr>
                <w:bCs/>
                <w:color w:val="000000"/>
                <w:sz w:val="24"/>
                <w:szCs w:val="24"/>
              </w:rPr>
              <w:t>GTC Iteration &amp; Product Improvement</w:t>
            </w:r>
          </w:p>
        </w:tc>
        <w:tc>
          <w:tcPr>
            <w:tcW w:w="1595" w:type="dxa"/>
            <w:vMerge/>
            <w:tcBorders>
              <w:left w:val="single" w:sz="4" w:space="0" w:color="auto"/>
            </w:tcBorders>
            <w:vAlign w:val="center"/>
          </w:tcPr>
          <w:p w14:paraId="62D40FBE" w14:textId="77777777" w:rsidR="00881091" w:rsidRPr="00A9371B" w:rsidRDefault="00881091" w:rsidP="00881091">
            <w:pPr>
              <w:widowControl/>
              <w:spacing w:line="276" w:lineRule="auto"/>
              <w:jc w:val="center"/>
              <w:rPr>
                <w:b/>
                <w:color w:val="000000"/>
                <w:sz w:val="24"/>
                <w:szCs w:val="24"/>
              </w:rPr>
            </w:pPr>
          </w:p>
        </w:tc>
      </w:tr>
      <w:tr w:rsidR="00881091" w:rsidRPr="00A9371B" w14:paraId="16D6D4F9" w14:textId="77777777" w:rsidTr="00CF31A3">
        <w:trPr>
          <w:trHeight w:val="397"/>
        </w:trPr>
        <w:tc>
          <w:tcPr>
            <w:tcW w:w="1454" w:type="dxa"/>
            <w:vMerge/>
            <w:tcBorders>
              <w:right w:val="single" w:sz="4" w:space="0" w:color="auto"/>
            </w:tcBorders>
            <w:vAlign w:val="center"/>
          </w:tcPr>
          <w:p w14:paraId="783F4F4B"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single" w:sz="4" w:space="0" w:color="auto"/>
              <w:right w:val="nil"/>
            </w:tcBorders>
          </w:tcPr>
          <w:p w14:paraId="2FD1E68F" w14:textId="77777777" w:rsidR="00881091" w:rsidRPr="00881091" w:rsidRDefault="00881091" w:rsidP="00881091">
            <w:pPr>
              <w:widowControl/>
              <w:spacing w:line="276" w:lineRule="auto"/>
              <w:rPr>
                <w:bCs/>
                <w:color w:val="000000"/>
                <w:sz w:val="24"/>
                <w:szCs w:val="24"/>
              </w:rPr>
            </w:pPr>
            <w:r>
              <w:rPr>
                <w:bCs/>
                <w:color w:val="000000"/>
                <w:sz w:val="24"/>
                <w:szCs w:val="24"/>
              </w:rPr>
              <w:t>3.4</w:t>
            </w:r>
          </w:p>
        </w:tc>
        <w:tc>
          <w:tcPr>
            <w:tcW w:w="6208" w:type="dxa"/>
            <w:tcBorders>
              <w:top w:val="nil"/>
              <w:left w:val="nil"/>
              <w:bottom w:val="single" w:sz="4" w:space="0" w:color="auto"/>
              <w:right w:val="single" w:sz="4" w:space="0" w:color="auto"/>
            </w:tcBorders>
          </w:tcPr>
          <w:p w14:paraId="2286CE99" w14:textId="77777777" w:rsidR="00881091" w:rsidRPr="00881091" w:rsidRDefault="00881091" w:rsidP="00881091">
            <w:pPr>
              <w:rPr>
                <w:bCs/>
              </w:rPr>
            </w:pPr>
            <w:r>
              <w:rPr>
                <w:bCs/>
                <w:color w:val="000000"/>
                <w:sz w:val="24"/>
                <w:szCs w:val="24"/>
              </w:rPr>
              <w:t>Product – Customer Fit</w:t>
            </w:r>
          </w:p>
        </w:tc>
        <w:tc>
          <w:tcPr>
            <w:tcW w:w="1595" w:type="dxa"/>
            <w:vMerge/>
            <w:tcBorders>
              <w:left w:val="single" w:sz="4" w:space="0" w:color="auto"/>
            </w:tcBorders>
            <w:vAlign w:val="center"/>
          </w:tcPr>
          <w:p w14:paraId="28B08479" w14:textId="77777777" w:rsidR="00881091" w:rsidRPr="00A9371B" w:rsidRDefault="00881091" w:rsidP="00881091">
            <w:pPr>
              <w:widowControl/>
              <w:spacing w:line="276" w:lineRule="auto"/>
              <w:jc w:val="center"/>
              <w:rPr>
                <w:b/>
                <w:color w:val="000000"/>
                <w:sz w:val="24"/>
                <w:szCs w:val="24"/>
              </w:rPr>
            </w:pPr>
          </w:p>
        </w:tc>
      </w:tr>
      <w:tr w:rsidR="00881091" w:rsidRPr="00A9371B" w14:paraId="7ADBFA24" w14:textId="77777777" w:rsidTr="00CF31A3">
        <w:trPr>
          <w:trHeight w:val="397"/>
        </w:trPr>
        <w:tc>
          <w:tcPr>
            <w:tcW w:w="1454" w:type="dxa"/>
            <w:tcBorders>
              <w:bottom w:val="nil"/>
              <w:right w:val="single" w:sz="4" w:space="0" w:color="auto"/>
            </w:tcBorders>
          </w:tcPr>
          <w:p w14:paraId="4AB52514" w14:textId="77777777" w:rsidR="00881091" w:rsidRPr="00A9371B" w:rsidRDefault="00881091" w:rsidP="00B85FEF">
            <w:pPr>
              <w:widowControl/>
              <w:spacing w:line="276" w:lineRule="auto"/>
              <w:jc w:val="center"/>
              <w:rPr>
                <w:b/>
                <w:color w:val="000000"/>
                <w:sz w:val="24"/>
                <w:szCs w:val="24"/>
              </w:rPr>
            </w:pPr>
            <w:r>
              <w:rPr>
                <w:b/>
                <w:color w:val="000000"/>
                <w:sz w:val="24"/>
                <w:szCs w:val="24"/>
              </w:rPr>
              <w:t>4</w:t>
            </w:r>
          </w:p>
        </w:tc>
        <w:tc>
          <w:tcPr>
            <w:tcW w:w="6874" w:type="dxa"/>
            <w:gridSpan w:val="2"/>
            <w:tcBorders>
              <w:top w:val="single" w:sz="4" w:space="0" w:color="auto"/>
              <w:left w:val="single" w:sz="4" w:space="0" w:color="auto"/>
              <w:bottom w:val="nil"/>
              <w:right w:val="single" w:sz="4" w:space="0" w:color="auto"/>
            </w:tcBorders>
          </w:tcPr>
          <w:p w14:paraId="225C5B31" w14:textId="77777777" w:rsidR="00881091" w:rsidRPr="00325C2C" w:rsidRDefault="00881091" w:rsidP="00CF31A3">
            <w:pPr>
              <w:widowControl/>
              <w:spacing w:line="276" w:lineRule="auto"/>
              <w:rPr>
                <w:b/>
                <w:color w:val="000000"/>
                <w:sz w:val="24"/>
                <w:szCs w:val="24"/>
              </w:rPr>
            </w:pPr>
            <w:r>
              <w:rPr>
                <w:b/>
                <w:color w:val="000000"/>
                <w:sz w:val="24"/>
                <w:szCs w:val="24"/>
              </w:rPr>
              <w:t>BUSINESS MODEL DEVELOPMENT (STAGE -IV) *</w:t>
            </w:r>
          </w:p>
        </w:tc>
        <w:tc>
          <w:tcPr>
            <w:tcW w:w="1595" w:type="dxa"/>
            <w:vMerge w:val="restart"/>
            <w:tcBorders>
              <w:left w:val="single" w:sz="4" w:space="0" w:color="auto"/>
            </w:tcBorders>
            <w:vAlign w:val="center"/>
          </w:tcPr>
          <w:p w14:paraId="4C2321FE" w14:textId="77777777" w:rsidR="00881091" w:rsidRPr="00A9371B" w:rsidRDefault="00881091" w:rsidP="00B85FEF">
            <w:pPr>
              <w:widowControl/>
              <w:spacing w:line="276" w:lineRule="auto"/>
              <w:jc w:val="center"/>
              <w:rPr>
                <w:b/>
                <w:color w:val="000000"/>
                <w:sz w:val="24"/>
                <w:szCs w:val="24"/>
              </w:rPr>
            </w:pPr>
            <w:r>
              <w:rPr>
                <w:b/>
                <w:color w:val="000000"/>
                <w:sz w:val="24"/>
                <w:szCs w:val="24"/>
              </w:rPr>
              <w:t>4 - 5 Pages</w:t>
            </w:r>
          </w:p>
        </w:tc>
      </w:tr>
      <w:tr w:rsidR="00881091" w:rsidRPr="00A9371B" w14:paraId="60D69916" w14:textId="77777777" w:rsidTr="00CF31A3">
        <w:trPr>
          <w:trHeight w:val="397"/>
        </w:trPr>
        <w:tc>
          <w:tcPr>
            <w:tcW w:w="1454" w:type="dxa"/>
            <w:vMerge w:val="restart"/>
            <w:tcBorders>
              <w:top w:val="nil"/>
              <w:right w:val="single" w:sz="4" w:space="0" w:color="auto"/>
            </w:tcBorders>
          </w:tcPr>
          <w:p w14:paraId="6418345B"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0F9D7BE0" w14:textId="77777777" w:rsidR="00881091" w:rsidRPr="00881091" w:rsidRDefault="00881091" w:rsidP="00881091">
            <w:pPr>
              <w:widowControl/>
              <w:spacing w:line="276" w:lineRule="auto"/>
              <w:rPr>
                <w:bCs/>
                <w:color w:val="000000"/>
                <w:sz w:val="24"/>
                <w:szCs w:val="24"/>
              </w:rPr>
            </w:pPr>
            <w:r>
              <w:rPr>
                <w:bCs/>
                <w:color w:val="000000"/>
                <w:sz w:val="24"/>
                <w:szCs w:val="24"/>
              </w:rPr>
              <w:t>4.1</w:t>
            </w:r>
          </w:p>
        </w:tc>
        <w:tc>
          <w:tcPr>
            <w:tcW w:w="6208" w:type="dxa"/>
            <w:tcBorders>
              <w:top w:val="nil"/>
              <w:left w:val="nil"/>
              <w:bottom w:val="nil"/>
              <w:right w:val="single" w:sz="4" w:space="0" w:color="auto"/>
            </w:tcBorders>
          </w:tcPr>
          <w:p w14:paraId="27A5FAAC" w14:textId="77777777" w:rsidR="00881091" w:rsidRPr="00881091" w:rsidRDefault="00881091" w:rsidP="00881091">
            <w:pPr>
              <w:spacing w:line="276" w:lineRule="auto"/>
              <w:contextualSpacing/>
              <w:rPr>
                <w:bCs/>
                <w:color w:val="000000"/>
                <w:sz w:val="24"/>
                <w:szCs w:val="24"/>
              </w:rPr>
            </w:pPr>
            <w:r>
              <w:rPr>
                <w:bCs/>
                <w:color w:val="000000"/>
                <w:sz w:val="24"/>
                <w:szCs w:val="24"/>
              </w:rPr>
              <w:t>Lean Business Model Canvas (BMC)</w:t>
            </w:r>
          </w:p>
        </w:tc>
        <w:tc>
          <w:tcPr>
            <w:tcW w:w="1595" w:type="dxa"/>
            <w:vMerge/>
            <w:tcBorders>
              <w:left w:val="single" w:sz="4" w:space="0" w:color="auto"/>
            </w:tcBorders>
            <w:vAlign w:val="center"/>
          </w:tcPr>
          <w:p w14:paraId="258E581A" w14:textId="77777777" w:rsidR="00881091" w:rsidRDefault="00881091" w:rsidP="00881091">
            <w:pPr>
              <w:widowControl/>
              <w:spacing w:line="276" w:lineRule="auto"/>
              <w:jc w:val="center"/>
              <w:rPr>
                <w:b/>
                <w:color w:val="000000"/>
                <w:sz w:val="24"/>
                <w:szCs w:val="24"/>
              </w:rPr>
            </w:pPr>
          </w:p>
        </w:tc>
      </w:tr>
      <w:tr w:rsidR="00881091" w:rsidRPr="00A9371B" w14:paraId="5662CC29" w14:textId="77777777" w:rsidTr="00CF31A3">
        <w:trPr>
          <w:trHeight w:val="397"/>
        </w:trPr>
        <w:tc>
          <w:tcPr>
            <w:tcW w:w="1454" w:type="dxa"/>
            <w:vMerge/>
            <w:tcBorders>
              <w:right w:val="single" w:sz="4" w:space="0" w:color="auto"/>
            </w:tcBorders>
          </w:tcPr>
          <w:p w14:paraId="23BBD150"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7759A840" w14:textId="77777777" w:rsidR="00881091" w:rsidRPr="00881091" w:rsidRDefault="00881091" w:rsidP="00881091">
            <w:pPr>
              <w:widowControl/>
              <w:spacing w:line="276" w:lineRule="auto"/>
              <w:rPr>
                <w:bCs/>
                <w:color w:val="000000"/>
                <w:sz w:val="24"/>
                <w:szCs w:val="24"/>
              </w:rPr>
            </w:pPr>
            <w:r>
              <w:rPr>
                <w:bCs/>
                <w:color w:val="000000"/>
                <w:sz w:val="24"/>
                <w:szCs w:val="24"/>
              </w:rPr>
              <w:t>4.2</w:t>
            </w:r>
          </w:p>
        </w:tc>
        <w:tc>
          <w:tcPr>
            <w:tcW w:w="6208" w:type="dxa"/>
            <w:tcBorders>
              <w:top w:val="nil"/>
              <w:left w:val="nil"/>
              <w:bottom w:val="nil"/>
              <w:right w:val="single" w:sz="4" w:space="0" w:color="auto"/>
            </w:tcBorders>
          </w:tcPr>
          <w:p w14:paraId="45989650" w14:textId="77777777" w:rsidR="00881091" w:rsidRPr="00881091" w:rsidRDefault="00881091" w:rsidP="00881091">
            <w:pPr>
              <w:spacing w:line="276" w:lineRule="auto"/>
              <w:contextualSpacing/>
              <w:rPr>
                <w:bCs/>
                <w:color w:val="000000"/>
                <w:sz w:val="24"/>
                <w:szCs w:val="24"/>
              </w:rPr>
            </w:pPr>
            <w:r>
              <w:rPr>
                <w:bCs/>
                <w:color w:val="000000"/>
                <w:sz w:val="24"/>
                <w:szCs w:val="24"/>
              </w:rPr>
              <w:t>Market Potential</w:t>
            </w:r>
          </w:p>
        </w:tc>
        <w:tc>
          <w:tcPr>
            <w:tcW w:w="1595" w:type="dxa"/>
            <w:vMerge/>
            <w:tcBorders>
              <w:left w:val="single" w:sz="4" w:space="0" w:color="auto"/>
            </w:tcBorders>
            <w:vAlign w:val="center"/>
          </w:tcPr>
          <w:p w14:paraId="09CB46AB" w14:textId="77777777" w:rsidR="00881091" w:rsidRDefault="00881091" w:rsidP="00881091">
            <w:pPr>
              <w:widowControl/>
              <w:spacing w:line="276" w:lineRule="auto"/>
              <w:jc w:val="center"/>
              <w:rPr>
                <w:b/>
                <w:color w:val="000000"/>
                <w:sz w:val="24"/>
                <w:szCs w:val="24"/>
              </w:rPr>
            </w:pPr>
          </w:p>
        </w:tc>
      </w:tr>
      <w:tr w:rsidR="00881091" w:rsidRPr="00A9371B" w14:paraId="2C466575" w14:textId="77777777" w:rsidTr="00CF31A3">
        <w:trPr>
          <w:trHeight w:val="397"/>
        </w:trPr>
        <w:tc>
          <w:tcPr>
            <w:tcW w:w="1454" w:type="dxa"/>
            <w:vMerge/>
            <w:tcBorders>
              <w:right w:val="single" w:sz="4" w:space="0" w:color="auto"/>
            </w:tcBorders>
          </w:tcPr>
          <w:p w14:paraId="273F2A05"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3D3BD596" w14:textId="77777777" w:rsidR="00881091" w:rsidRPr="00881091" w:rsidRDefault="00881091" w:rsidP="00881091">
            <w:pPr>
              <w:widowControl/>
              <w:spacing w:line="276" w:lineRule="auto"/>
              <w:rPr>
                <w:bCs/>
                <w:color w:val="000000"/>
                <w:sz w:val="24"/>
                <w:szCs w:val="24"/>
              </w:rPr>
            </w:pPr>
            <w:r>
              <w:rPr>
                <w:bCs/>
                <w:color w:val="000000"/>
                <w:sz w:val="24"/>
                <w:szCs w:val="24"/>
              </w:rPr>
              <w:t>4.3</w:t>
            </w:r>
          </w:p>
        </w:tc>
        <w:tc>
          <w:tcPr>
            <w:tcW w:w="6208" w:type="dxa"/>
            <w:tcBorders>
              <w:top w:val="nil"/>
              <w:left w:val="nil"/>
              <w:bottom w:val="nil"/>
              <w:right w:val="single" w:sz="4" w:space="0" w:color="auto"/>
            </w:tcBorders>
          </w:tcPr>
          <w:p w14:paraId="3B7DB82E" w14:textId="77777777" w:rsidR="00881091" w:rsidRPr="00881091" w:rsidRDefault="00881091" w:rsidP="00881091">
            <w:pPr>
              <w:spacing w:line="276" w:lineRule="auto"/>
              <w:contextualSpacing/>
              <w:rPr>
                <w:bCs/>
                <w:color w:val="000000"/>
                <w:sz w:val="24"/>
                <w:szCs w:val="24"/>
              </w:rPr>
            </w:pPr>
            <w:r>
              <w:rPr>
                <w:bCs/>
                <w:color w:val="000000"/>
                <w:sz w:val="24"/>
                <w:szCs w:val="24"/>
              </w:rPr>
              <w:t>Business Plan and Marketing plan</w:t>
            </w:r>
          </w:p>
        </w:tc>
        <w:tc>
          <w:tcPr>
            <w:tcW w:w="1595" w:type="dxa"/>
            <w:vMerge/>
            <w:tcBorders>
              <w:left w:val="single" w:sz="4" w:space="0" w:color="auto"/>
            </w:tcBorders>
            <w:vAlign w:val="center"/>
          </w:tcPr>
          <w:p w14:paraId="610F8AA2" w14:textId="77777777" w:rsidR="00881091" w:rsidRDefault="00881091" w:rsidP="00881091">
            <w:pPr>
              <w:widowControl/>
              <w:spacing w:line="276" w:lineRule="auto"/>
              <w:jc w:val="center"/>
              <w:rPr>
                <w:b/>
                <w:color w:val="000000"/>
                <w:sz w:val="24"/>
                <w:szCs w:val="24"/>
              </w:rPr>
            </w:pPr>
          </w:p>
        </w:tc>
      </w:tr>
      <w:tr w:rsidR="00881091" w:rsidRPr="00A9371B" w14:paraId="7208F374" w14:textId="77777777" w:rsidTr="00CF31A3">
        <w:trPr>
          <w:trHeight w:val="397"/>
        </w:trPr>
        <w:tc>
          <w:tcPr>
            <w:tcW w:w="1454" w:type="dxa"/>
            <w:vMerge/>
            <w:tcBorders>
              <w:right w:val="single" w:sz="4" w:space="0" w:color="auto"/>
            </w:tcBorders>
          </w:tcPr>
          <w:p w14:paraId="23AF15F8"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0EEA841E" w14:textId="77777777" w:rsidR="00881091" w:rsidRPr="00881091" w:rsidRDefault="00881091" w:rsidP="00881091">
            <w:pPr>
              <w:widowControl/>
              <w:spacing w:line="276" w:lineRule="auto"/>
              <w:rPr>
                <w:bCs/>
                <w:color w:val="000000"/>
                <w:sz w:val="24"/>
                <w:szCs w:val="24"/>
              </w:rPr>
            </w:pPr>
            <w:r>
              <w:rPr>
                <w:bCs/>
                <w:color w:val="000000"/>
                <w:sz w:val="24"/>
                <w:szCs w:val="24"/>
              </w:rPr>
              <w:t>4.4</w:t>
            </w:r>
          </w:p>
        </w:tc>
        <w:tc>
          <w:tcPr>
            <w:tcW w:w="6208" w:type="dxa"/>
            <w:tcBorders>
              <w:top w:val="nil"/>
              <w:left w:val="nil"/>
              <w:bottom w:val="nil"/>
              <w:right w:val="single" w:sz="4" w:space="0" w:color="auto"/>
            </w:tcBorders>
          </w:tcPr>
          <w:p w14:paraId="55DB2F24" w14:textId="77777777" w:rsidR="00881091" w:rsidRPr="00881091" w:rsidRDefault="00881091" w:rsidP="00881091">
            <w:pPr>
              <w:spacing w:line="276" w:lineRule="auto"/>
              <w:contextualSpacing/>
              <w:rPr>
                <w:bCs/>
                <w:color w:val="000000"/>
                <w:sz w:val="24"/>
                <w:szCs w:val="24"/>
              </w:rPr>
            </w:pPr>
            <w:r>
              <w:rPr>
                <w:bCs/>
                <w:color w:val="000000"/>
                <w:sz w:val="24"/>
                <w:szCs w:val="24"/>
              </w:rPr>
              <w:t>Business – Customer Fit</w:t>
            </w:r>
          </w:p>
        </w:tc>
        <w:tc>
          <w:tcPr>
            <w:tcW w:w="1595" w:type="dxa"/>
            <w:vMerge/>
            <w:tcBorders>
              <w:left w:val="single" w:sz="4" w:space="0" w:color="auto"/>
            </w:tcBorders>
            <w:vAlign w:val="center"/>
          </w:tcPr>
          <w:p w14:paraId="54AC536A" w14:textId="77777777" w:rsidR="00881091" w:rsidRDefault="00881091" w:rsidP="00881091">
            <w:pPr>
              <w:widowControl/>
              <w:spacing w:line="276" w:lineRule="auto"/>
              <w:jc w:val="center"/>
              <w:rPr>
                <w:b/>
                <w:color w:val="000000"/>
                <w:sz w:val="24"/>
                <w:szCs w:val="24"/>
              </w:rPr>
            </w:pPr>
          </w:p>
        </w:tc>
      </w:tr>
      <w:tr w:rsidR="00881091" w:rsidRPr="00A9371B" w14:paraId="67384B7C" w14:textId="77777777" w:rsidTr="00CF31A3">
        <w:trPr>
          <w:trHeight w:val="397"/>
        </w:trPr>
        <w:tc>
          <w:tcPr>
            <w:tcW w:w="1454" w:type="dxa"/>
            <w:vMerge/>
            <w:tcBorders>
              <w:right w:val="single" w:sz="4" w:space="0" w:color="auto"/>
            </w:tcBorders>
          </w:tcPr>
          <w:p w14:paraId="5C70A333"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6831B151" w14:textId="77777777" w:rsidR="00881091" w:rsidRPr="00881091" w:rsidRDefault="00881091" w:rsidP="00881091">
            <w:pPr>
              <w:widowControl/>
              <w:spacing w:line="276" w:lineRule="auto"/>
              <w:rPr>
                <w:bCs/>
                <w:color w:val="000000"/>
                <w:sz w:val="24"/>
                <w:szCs w:val="24"/>
              </w:rPr>
            </w:pPr>
            <w:r>
              <w:rPr>
                <w:bCs/>
                <w:color w:val="000000"/>
                <w:sz w:val="24"/>
                <w:szCs w:val="24"/>
              </w:rPr>
              <w:t>4.5</w:t>
            </w:r>
          </w:p>
        </w:tc>
        <w:tc>
          <w:tcPr>
            <w:tcW w:w="6208" w:type="dxa"/>
            <w:tcBorders>
              <w:top w:val="nil"/>
              <w:left w:val="nil"/>
              <w:bottom w:val="nil"/>
              <w:right w:val="single" w:sz="4" w:space="0" w:color="auto"/>
            </w:tcBorders>
          </w:tcPr>
          <w:p w14:paraId="556C6FCE" w14:textId="77777777" w:rsidR="00881091" w:rsidRPr="00881091" w:rsidRDefault="00881091" w:rsidP="00881091">
            <w:pPr>
              <w:spacing w:line="276" w:lineRule="auto"/>
              <w:contextualSpacing/>
              <w:rPr>
                <w:bCs/>
                <w:color w:val="000000"/>
                <w:sz w:val="24"/>
                <w:szCs w:val="24"/>
              </w:rPr>
            </w:pPr>
            <w:r>
              <w:rPr>
                <w:bCs/>
                <w:color w:val="000000"/>
                <w:sz w:val="24"/>
                <w:szCs w:val="24"/>
              </w:rPr>
              <w:t>Patenting Potential and Startup Potential</w:t>
            </w:r>
          </w:p>
        </w:tc>
        <w:tc>
          <w:tcPr>
            <w:tcW w:w="1595" w:type="dxa"/>
            <w:vMerge/>
            <w:tcBorders>
              <w:left w:val="single" w:sz="4" w:space="0" w:color="auto"/>
            </w:tcBorders>
            <w:vAlign w:val="center"/>
          </w:tcPr>
          <w:p w14:paraId="3C0A0395" w14:textId="77777777" w:rsidR="00881091" w:rsidRDefault="00881091" w:rsidP="00881091">
            <w:pPr>
              <w:widowControl/>
              <w:spacing w:line="276" w:lineRule="auto"/>
              <w:jc w:val="center"/>
              <w:rPr>
                <w:b/>
                <w:color w:val="000000"/>
                <w:sz w:val="24"/>
                <w:szCs w:val="24"/>
              </w:rPr>
            </w:pPr>
          </w:p>
        </w:tc>
      </w:tr>
      <w:tr w:rsidR="00881091" w:rsidRPr="00A9371B" w14:paraId="326AAB76" w14:textId="77777777" w:rsidTr="00CF31A3">
        <w:trPr>
          <w:trHeight w:val="397"/>
        </w:trPr>
        <w:tc>
          <w:tcPr>
            <w:tcW w:w="1454" w:type="dxa"/>
            <w:vMerge/>
            <w:tcBorders>
              <w:right w:val="single" w:sz="4" w:space="0" w:color="auto"/>
            </w:tcBorders>
          </w:tcPr>
          <w:p w14:paraId="75B4C483"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32E3C815" w14:textId="77777777" w:rsidR="00881091" w:rsidRPr="00881091" w:rsidRDefault="00881091" w:rsidP="00881091">
            <w:pPr>
              <w:widowControl/>
              <w:spacing w:line="276" w:lineRule="auto"/>
              <w:rPr>
                <w:bCs/>
                <w:color w:val="000000"/>
                <w:sz w:val="24"/>
                <w:szCs w:val="24"/>
              </w:rPr>
            </w:pPr>
            <w:r>
              <w:rPr>
                <w:bCs/>
                <w:color w:val="000000"/>
                <w:sz w:val="24"/>
                <w:szCs w:val="24"/>
              </w:rPr>
              <w:t>4.6</w:t>
            </w:r>
          </w:p>
        </w:tc>
        <w:tc>
          <w:tcPr>
            <w:tcW w:w="6208" w:type="dxa"/>
            <w:tcBorders>
              <w:top w:val="nil"/>
              <w:left w:val="nil"/>
              <w:bottom w:val="nil"/>
              <w:right w:val="single" w:sz="4" w:space="0" w:color="auto"/>
            </w:tcBorders>
          </w:tcPr>
          <w:p w14:paraId="677F9615" w14:textId="77777777" w:rsidR="00881091" w:rsidRPr="00881091" w:rsidRDefault="00881091" w:rsidP="00881091">
            <w:pPr>
              <w:spacing w:line="276" w:lineRule="auto"/>
              <w:contextualSpacing/>
              <w:rPr>
                <w:bCs/>
                <w:color w:val="000000"/>
                <w:sz w:val="24"/>
                <w:szCs w:val="24"/>
              </w:rPr>
            </w:pPr>
            <w:r>
              <w:rPr>
                <w:bCs/>
                <w:color w:val="000000"/>
                <w:sz w:val="24"/>
                <w:szCs w:val="24"/>
              </w:rPr>
              <w:t xml:space="preserve">SDG Alignment </w:t>
            </w:r>
          </w:p>
        </w:tc>
        <w:tc>
          <w:tcPr>
            <w:tcW w:w="1595" w:type="dxa"/>
            <w:vMerge/>
            <w:tcBorders>
              <w:left w:val="single" w:sz="4" w:space="0" w:color="auto"/>
            </w:tcBorders>
            <w:vAlign w:val="center"/>
          </w:tcPr>
          <w:p w14:paraId="24AD9645" w14:textId="77777777" w:rsidR="00881091" w:rsidRDefault="00881091" w:rsidP="00881091">
            <w:pPr>
              <w:widowControl/>
              <w:spacing w:line="276" w:lineRule="auto"/>
              <w:jc w:val="center"/>
              <w:rPr>
                <w:b/>
                <w:color w:val="000000"/>
                <w:sz w:val="24"/>
                <w:szCs w:val="24"/>
              </w:rPr>
            </w:pPr>
          </w:p>
        </w:tc>
      </w:tr>
      <w:tr w:rsidR="00881091" w:rsidRPr="00A9371B" w14:paraId="29E23C17" w14:textId="77777777" w:rsidTr="00CF31A3">
        <w:trPr>
          <w:trHeight w:val="397"/>
        </w:trPr>
        <w:tc>
          <w:tcPr>
            <w:tcW w:w="1454" w:type="dxa"/>
            <w:vMerge/>
            <w:tcBorders>
              <w:right w:val="single" w:sz="4" w:space="0" w:color="auto"/>
            </w:tcBorders>
          </w:tcPr>
          <w:p w14:paraId="414091E7"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single" w:sz="4" w:space="0" w:color="auto"/>
              <w:right w:val="nil"/>
            </w:tcBorders>
          </w:tcPr>
          <w:p w14:paraId="652A220F" w14:textId="77777777" w:rsidR="00881091" w:rsidRPr="00881091" w:rsidRDefault="00881091" w:rsidP="00881091">
            <w:pPr>
              <w:widowControl/>
              <w:spacing w:line="276" w:lineRule="auto"/>
              <w:rPr>
                <w:bCs/>
                <w:color w:val="000000"/>
                <w:sz w:val="24"/>
                <w:szCs w:val="24"/>
              </w:rPr>
            </w:pPr>
            <w:r>
              <w:rPr>
                <w:bCs/>
                <w:color w:val="000000"/>
                <w:sz w:val="24"/>
                <w:szCs w:val="24"/>
              </w:rPr>
              <w:t>4.7</w:t>
            </w:r>
          </w:p>
        </w:tc>
        <w:tc>
          <w:tcPr>
            <w:tcW w:w="6208" w:type="dxa"/>
            <w:tcBorders>
              <w:top w:val="nil"/>
              <w:left w:val="nil"/>
              <w:bottom w:val="single" w:sz="4" w:space="0" w:color="auto"/>
              <w:right w:val="single" w:sz="4" w:space="0" w:color="auto"/>
            </w:tcBorders>
          </w:tcPr>
          <w:p w14:paraId="1C697CCE" w14:textId="77777777" w:rsidR="00881091" w:rsidRDefault="00811774" w:rsidP="00881091">
            <w:r>
              <w:rPr>
                <w:bCs/>
                <w:color w:val="000000"/>
                <w:sz w:val="24"/>
                <w:szCs w:val="24"/>
              </w:rPr>
              <w:t>Unique Selling Proposition</w:t>
            </w:r>
            <w:r>
              <w:rPr>
                <w:bCs/>
                <w:color w:val="000000"/>
                <w:sz w:val="24"/>
                <w:szCs w:val="24"/>
                <w:lang w:val="en-US"/>
              </w:rPr>
              <w:t xml:space="preserve"> (</w:t>
            </w:r>
            <w:r>
              <w:rPr>
                <w:bCs/>
                <w:color w:val="000000"/>
                <w:sz w:val="24"/>
                <w:szCs w:val="24"/>
              </w:rPr>
              <w:t>USP)</w:t>
            </w:r>
          </w:p>
        </w:tc>
        <w:tc>
          <w:tcPr>
            <w:tcW w:w="1595" w:type="dxa"/>
            <w:vMerge/>
            <w:tcBorders>
              <w:left w:val="single" w:sz="4" w:space="0" w:color="auto"/>
            </w:tcBorders>
            <w:vAlign w:val="center"/>
          </w:tcPr>
          <w:p w14:paraId="15E5BF22" w14:textId="77777777" w:rsidR="00881091" w:rsidRDefault="00881091" w:rsidP="00881091">
            <w:pPr>
              <w:widowControl/>
              <w:spacing w:line="276" w:lineRule="auto"/>
              <w:jc w:val="center"/>
              <w:rPr>
                <w:b/>
                <w:color w:val="000000"/>
                <w:sz w:val="24"/>
                <w:szCs w:val="24"/>
              </w:rPr>
            </w:pPr>
          </w:p>
        </w:tc>
      </w:tr>
      <w:tr w:rsidR="00881091" w:rsidRPr="00A9371B" w14:paraId="0C88BE17" w14:textId="77777777" w:rsidTr="00CF31A3">
        <w:trPr>
          <w:trHeight w:val="397"/>
        </w:trPr>
        <w:tc>
          <w:tcPr>
            <w:tcW w:w="1454" w:type="dxa"/>
            <w:tcBorders>
              <w:bottom w:val="nil"/>
              <w:right w:val="single" w:sz="4" w:space="0" w:color="auto"/>
            </w:tcBorders>
            <w:vAlign w:val="center"/>
          </w:tcPr>
          <w:p w14:paraId="672815CB" w14:textId="77777777" w:rsidR="00881091" w:rsidRPr="00A9371B" w:rsidRDefault="00881091" w:rsidP="00B85FEF">
            <w:pPr>
              <w:widowControl/>
              <w:spacing w:line="276" w:lineRule="auto"/>
              <w:jc w:val="center"/>
              <w:rPr>
                <w:b/>
                <w:color w:val="000000"/>
                <w:sz w:val="24"/>
                <w:szCs w:val="24"/>
              </w:rPr>
            </w:pPr>
            <w:r>
              <w:rPr>
                <w:b/>
                <w:color w:val="000000"/>
                <w:sz w:val="24"/>
                <w:szCs w:val="24"/>
              </w:rPr>
              <w:t>5</w:t>
            </w:r>
          </w:p>
        </w:tc>
        <w:tc>
          <w:tcPr>
            <w:tcW w:w="6874" w:type="dxa"/>
            <w:gridSpan w:val="2"/>
            <w:tcBorders>
              <w:top w:val="single" w:sz="4" w:space="0" w:color="auto"/>
              <w:left w:val="single" w:sz="4" w:space="0" w:color="auto"/>
              <w:bottom w:val="nil"/>
              <w:right w:val="single" w:sz="4" w:space="0" w:color="auto"/>
            </w:tcBorders>
            <w:vAlign w:val="center"/>
          </w:tcPr>
          <w:p w14:paraId="07D90BFA" w14:textId="77777777" w:rsidR="00881091" w:rsidRPr="00325C2C" w:rsidRDefault="00881091" w:rsidP="00881091">
            <w:pPr>
              <w:widowControl/>
              <w:spacing w:line="276" w:lineRule="auto"/>
              <w:rPr>
                <w:b/>
                <w:color w:val="000000"/>
                <w:sz w:val="24"/>
                <w:szCs w:val="24"/>
              </w:rPr>
            </w:pPr>
            <w:r>
              <w:rPr>
                <w:b/>
                <w:color w:val="000000"/>
                <w:sz w:val="24"/>
                <w:szCs w:val="24"/>
              </w:rPr>
              <w:t>SUMMARY (STAGE V)</w:t>
            </w:r>
          </w:p>
        </w:tc>
        <w:tc>
          <w:tcPr>
            <w:tcW w:w="1595" w:type="dxa"/>
            <w:vMerge w:val="restart"/>
            <w:tcBorders>
              <w:left w:val="single" w:sz="4" w:space="0" w:color="auto"/>
            </w:tcBorders>
            <w:vAlign w:val="center"/>
          </w:tcPr>
          <w:p w14:paraId="2CAD39A2" w14:textId="77777777" w:rsidR="00881091" w:rsidRPr="00A9371B" w:rsidRDefault="00881091" w:rsidP="00B85FEF">
            <w:pPr>
              <w:widowControl/>
              <w:spacing w:line="276" w:lineRule="auto"/>
              <w:jc w:val="center"/>
              <w:rPr>
                <w:b/>
                <w:color w:val="000000"/>
                <w:sz w:val="24"/>
                <w:szCs w:val="24"/>
              </w:rPr>
            </w:pPr>
            <w:r>
              <w:rPr>
                <w:b/>
                <w:color w:val="000000"/>
                <w:sz w:val="24"/>
                <w:szCs w:val="24"/>
              </w:rPr>
              <w:t>2 Pages</w:t>
            </w:r>
          </w:p>
        </w:tc>
      </w:tr>
      <w:tr w:rsidR="00881091" w:rsidRPr="00A9371B" w14:paraId="6AFE461E" w14:textId="77777777" w:rsidTr="00CF31A3">
        <w:trPr>
          <w:trHeight w:val="397"/>
        </w:trPr>
        <w:tc>
          <w:tcPr>
            <w:tcW w:w="1454" w:type="dxa"/>
            <w:vMerge w:val="restart"/>
            <w:tcBorders>
              <w:top w:val="nil"/>
              <w:right w:val="single" w:sz="4" w:space="0" w:color="auto"/>
            </w:tcBorders>
            <w:vAlign w:val="center"/>
          </w:tcPr>
          <w:p w14:paraId="74F141B5"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6672B649" w14:textId="77777777" w:rsidR="00881091" w:rsidRPr="00881091" w:rsidRDefault="00881091" w:rsidP="00881091">
            <w:pPr>
              <w:widowControl/>
              <w:spacing w:line="276" w:lineRule="auto"/>
              <w:rPr>
                <w:bCs/>
                <w:color w:val="000000"/>
                <w:sz w:val="24"/>
                <w:szCs w:val="24"/>
              </w:rPr>
            </w:pPr>
            <w:r>
              <w:rPr>
                <w:bCs/>
                <w:color w:val="000000"/>
                <w:sz w:val="24"/>
                <w:szCs w:val="24"/>
              </w:rPr>
              <w:t>5.1</w:t>
            </w:r>
          </w:p>
        </w:tc>
        <w:tc>
          <w:tcPr>
            <w:tcW w:w="6208" w:type="dxa"/>
            <w:tcBorders>
              <w:top w:val="nil"/>
              <w:left w:val="nil"/>
              <w:bottom w:val="nil"/>
              <w:right w:val="single" w:sz="4" w:space="0" w:color="auto"/>
            </w:tcBorders>
          </w:tcPr>
          <w:p w14:paraId="59C80056" w14:textId="77777777" w:rsidR="00881091" w:rsidRPr="00881091" w:rsidRDefault="00881091" w:rsidP="00881091">
            <w:pPr>
              <w:spacing w:line="276" w:lineRule="auto"/>
              <w:contextualSpacing/>
              <w:rPr>
                <w:bCs/>
                <w:color w:val="000000"/>
                <w:sz w:val="24"/>
                <w:szCs w:val="24"/>
              </w:rPr>
            </w:pPr>
            <w:r>
              <w:rPr>
                <w:bCs/>
                <w:color w:val="000000"/>
                <w:sz w:val="24"/>
                <w:szCs w:val="24"/>
              </w:rPr>
              <w:t>Minimum Viable Product (MVP)</w:t>
            </w:r>
          </w:p>
        </w:tc>
        <w:tc>
          <w:tcPr>
            <w:tcW w:w="1595" w:type="dxa"/>
            <w:vMerge/>
            <w:tcBorders>
              <w:left w:val="single" w:sz="4" w:space="0" w:color="auto"/>
            </w:tcBorders>
            <w:vAlign w:val="center"/>
          </w:tcPr>
          <w:p w14:paraId="68C1B9B5" w14:textId="77777777" w:rsidR="00881091" w:rsidRDefault="00881091" w:rsidP="00881091">
            <w:pPr>
              <w:widowControl/>
              <w:spacing w:line="276" w:lineRule="auto"/>
              <w:jc w:val="center"/>
              <w:rPr>
                <w:b/>
                <w:color w:val="000000"/>
                <w:sz w:val="24"/>
                <w:szCs w:val="24"/>
              </w:rPr>
            </w:pPr>
          </w:p>
        </w:tc>
      </w:tr>
      <w:tr w:rsidR="00881091" w:rsidRPr="00A9371B" w14:paraId="25A88817" w14:textId="77777777" w:rsidTr="00CF31A3">
        <w:trPr>
          <w:trHeight w:val="397"/>
        </w:trPr>
        <w:tc>
          <w:tcPr>
            <w:tcW w:w="1454" w:type="dxa"/>
            <w:vMerge/>
            <w:tcBorders>
              <w:right w:val="single" w:sz="4" w:space="0" w:color="auto"/>
            </w:tcBorders>
            <w:vAlign w:val="center"/>
          </w:tcPr>
          <w:p w14:paraId="37D4E648"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7D933BE2" w14:textId="77777777" w:rsidR="00881091" w:rsidRPr="00881091" w:rsidRDefault="00881091" w:rsidP="00881091">
            <w:pPr>
              <w:widowControl/>
              <w:spacing w:line="276" w:lineRule="auto"/>
              <w:rPr>
                <w:bCs/>
                <w:color w:val="000000"/>
                <w:sz w:val="24"/>
                <w:szCs w:val="24"/>
              </w:rPr>
            </w:pPr>
            <w:r>
              <w:rPr>
                <w:bCs/>
                <w:color w:val="000000"/>
                <w:sz w:val="24"/>
                <w:szCs w:val="24"/>
              </w:rPr>
              <w:t>5.2</w:t>
            </w:r>
          </w:p>
        </w:tc>
        <w:tc>
          <w:tcPr>
            <w:tcW w:w="6208" w:type="dxa"/>
            <w:tcBorders>
              <w:top w:val="nil"/>
              <w:left w:val="nil"/>
              <w:bottom w:val="nil"/>
              <w:right w:val="single" w:sz="4" w:space="0" w:color="auto"/>
            </w:tcBorders>
          </w:tcPr>
          <w:p w14:paraId="146D443E" w14:textId="77777777" w:rsidR="00881091" w:rsidRPr="00881091" w:rsidRDefault="000710B2" w:rsidP="00881091">
            <w:pPr>
              <w:spacing w:line="276" w:lineRule="auto"/>
              <w:contextualSpacing/>
              <w:rPr>
                <w:bCs/>
                <w:color w:val="000000"/>
                <w:sz w:val="24"/>
                <w:szCs w:val="24"/>
              </w:rPr>
            </w:pPr>
            <w:r>
              <w:rPr>
                <w:bCs/>
                <w:color w:val="000000"/>
                <w:sz w:val="24"/>
                <w:szCs w:val="24"/>
              </w:rPr>
              <w:t>USP (Technical Dimension)</w:t>
            </w:r>
          </w:p>
        </w:tc>
        <w:tc>
          <w:tcPr>
            <w:tcW w:w="1595" w:type="dxa"/>
            <w:vMerge/>
            <w:tcBorders>
              <w:left w:val="single" w:sz="4" w:space="0" w:color="auto"/>
            </w:tcBorders>
            <w:vAlign w:val="center"/>
          </w:tcPr>
          <w:p w14:paraId="3EDFAACE" w14:textId="77777777" w:rsidR="00881091" w:rsidRDefault="00881091" w:rsidP="00881091">
            <w:pPr>
              <w:widowControl/>
              <w:spacing w:line="276" w:lineRule="auto"/>
              <w:jc w:val="center"/>
              <w:rPr>
                <w:b/>
                <w:color w:val="000000"/>
                <w:sz w:val="24"/>
                <w:szCs w:val="24"/>
              </w:rPr>
            </w:pPr>
          </w:p>
        </w:tc>
      </w:tr>
      <w:tr w:rsidR="00881091" w:rsidRPr="00A9371B" w14:paraId="62835B6A" w14:textId="77777777" w:rsidTr="00CF31A3">
        <w:trPr>
          <w:trHeight w:val="397"/>
        </w:trPr>
        <w:tc>
          <w:tcPr>
            <w:tcW w:w="1454" w:type="dxa"/>
            <w:vMerge/>
            <w:tcBorders>
              <w:right w:val="single" w:sz="4" w:space="0" w:color="auto"/>
            </w:tcBorders>
            <w:vAlign w:val="center"/>
          </w:tcPr>
          <w:p w14:paraId="4D79995F"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4CFDA222" w14:textId="77777777" w:rsidR="00881091" w:rsidRPr="00881091" w:rsidRDefault="00881091" w:rsidP="00881091">
            <w:pPr>
              <w:widowControl/>
              <w:spacing w:line="276" w:lineRule="auto"/>
              <w:rPr>
                <w:bCs/>
                <w:color w:val="000000"/>
                <w:sz w:val="24"/>
                <w:szCs w:val="24"/>
              </w:rPr>
            </w:pPr>
            <w:r>
              <w:rPr>
                <w:bCs/>
                <w:color w:val="000000"/>
                <w:sz w:val="24"/>
                <w:szCs w:val="24"/>
              </w:rPr>
              <w:t>5.3</w:t>
            </w:r>
          </w:p>
        </w:tc>
        <w:tc>
          <w:tcPr>
            <w:tcW w:w="6208" w:type="dxa"/>
            <w:tcBorders>
              <w:top w:val="nil"/>
              <w:left w:val="nil"/>
              <w:bottom w:val="nil"/>
              <w:right w:val="single" w:sz="4" w:space="0" w:color="auto"/>
            </w:tcBorders>
          </w:tcPr>
          <w:p w14:paraId="3941DD46" w14:textId="77777777" w:rsidR="00881091" w:rsidRPr="00881091" w:rsidRDefault="00881091" w:rsidP="00881091">
            <w:pPr>
              <w:spacing w:line="276" w:lineRule="auto"/>
              <w:contextualSpacing/>
              <w:rPr>
                <w:bCs/>
                <w:color w:val="000000"/>
                <w:sz w:val="24"/>
                <w:szCs w:val="24"/>
              </w:rPr>
            </w:pPr>
            <w:r>
              <w:rPr>
                <w:bCs/>
                <w:color w:val="000000"/>
                <w:sz w:val="24"/>
                <w:szCs w:val="24"/>
              </w:rPr>
              <w:t>USP (Business Dimension)</w:t>
            </w:r>
          </w:p>
        </w:tc>
        <w:tc>
          <w:tcPr>
            <w:tcW w:w="1595" w:type="dxa"/>
            <w:vMerge/>
            <w:tcBorders>
              <w:left w:val="single" w:sz="4" w:space="0" w:color="auto"/>
            </w:tcBorders>
            <w:vAlign w:val="center"/>
          </w:tcPr>
          <w:p w14:paraId="2ED2A7FD" w14:textId="77777777" w:rsidR="00881091" w:rsidRDefault="00881091" w:rsidP="00881091">
            <w:pPr>
              <w:widowControl/>
              <w:spacing w:line="276" w:lineRule="auto"/>
              <w:jc w:val="center"/>
              <w:rPr>
                <w:b/>
                <w:color w:val="000000"/>
                <w:sz w:val="24"/>
                <w:szCs w:val="24"/>
              </w:rPr>
            </w:pPr>
          </w:p>
        </w:tc>
      </w:tr>
      <w:tr w:rsidR="00881091" w:rsidRPr="00A9371B" w14:paraId="25D4CEA3" w14:textId="77777777" w:rsidTr="00CF31A3">
        <w:trPr>
          <w:trHeight w:val="397"/>
        </w:trPr>
        <w:tc>
          <w:tcPr>
            <w:tcW w:w="1454" w:type="dxa"/>
            <w:vMerge/>
            <w:tcBorders>
              <w:right w:val="single" w:sz="4" w:space="0" w:color="auto"/>
            </w:tcBorders>
            <w:vAlign w:val="center"/>
          </w:tcPr>
          <w:p w14:paraId="6456EEC9"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761389D4" w14:textId="77777777" w:rsidR="00881091" w:rsidRPr="00881091" w:rsidRDefault="00881091" w:rsidP="00881091">
            <w:pPr>
              <w:widowControl/>
              <w:spacing w:line="276" w:lineRule="auto"/>
              <w:rPr>
                <w:bCs/>
                <w:color w:val="000000"/>
                <w:sz w:val="24"/>
                <w:szCs w:val="24"/>
              </w:rPr>
            </w:pPr>
            <w:r>
              <w:rPr>
                <w:bCs/>
                <w:color w:val="000000"/>
                <w:sz w:val="24"/>
                <w:szCs w:val="24"/>
              </w:rPr>
              <w:t>5.4</w:t>
            </w:r>
          </w:p>
        </w:tc>
        <w:tc>
          <w:tcPr>
            <w:tcW w:w="6208" w:type="dxa"/>
            <w:tcBorders>
              <w:top w:val="nil"/>
              <w:left w:val="nil"/>
              <w:bottom w:val="nil"/>
              <w:right w:val="single" w:sz="4" w:space="0" w:color="auto"/>
            </w:tcBorders>
          </w:tcPr>
          <w:p w14:paraId="669B9109" w14:textId="77777777" w:rsidR="00881091" w:rsidRPr="00881091" w:rsidRDefault="00881091" w:rsidP="00881091">
            <w:pPr>
              <w:spacing w:line="276" w:lineRule="auto"/>
              <w:contextualSpacing/>
              <w:rPr>
                <w:bCs/>
                <w:color w:val="000000"/>
                <w:sz w:val="24"/>
                <w:szCs w:val="24"/>
              </w:rPr>
            </w:pPr>
            <w:r>
              <w:rPr>
                <w:bCs/>
                <w:color w:val="000000"/>
                <w:sz w:val="24"/>
                <w:szCs w:val="24"/>
              </w:rPr>
              <w:t>Innovativeness &amp; IP Potential</w:t>
            </w:r>
          </w:p>
        </w:tc>
        <w:tc>
          <w:tcPr>
            <w:tcW w:w="1595" w:type="dxa"/>
            <w:vMerge/>
            <w:tcBorders>
              <w:left w:val="single" w:sz="4" w:space="0" w:color="auto"/>
            </w:tcBorders>
            <w:vAlign w:val="center"/>
          </w:tcPr>
          <w:p w14:paraId="7917EC65" w14:textId="77777777" w:rsidR="00881091" w:rsidRDefault="00881091" w:rsidP="00881091">
            <w:pPr>
              <w:widowControl/>
              <w:spacing w:line="276" w:lineRule="auto"/>
              <w:jc w:val="center"/>
              <w:rPr>
                <w:b/>
                <w:color w:val="000000"/>
                <w:sz w:val="24"/>
                <w:szCs w:val="24"/>
              </w:rPr>
            </w:pPr>
          </w:p>
        </w:tc>
      </w:tr>
      <w:tr w:rsidR="00881091" w:rsidRPr="00A9371B" w14:paraId="66E726B3" w14:textId="77777777" w:rsidTr="00CF31A3">
        <w:trPr>
          <w:trHeight w:val="397"/>
        </w:trPr>
        <w:tc>
          <w:tcPr>
            <w:tcW w:w="1454" w:type="dxa"/>
            <w:vMerge/>
            <w:tcBorders>
              <w:right w:val="single" w:sz="4" w:space="0" w:color="auto"/>
            </w:tcBorders>
            <w:vAlign w:val="center"/>
          </w:tcPr>
          <w:p w14:paraId="70080513"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nil"/>
              <w:right w:val="nil"/>
            </w:tcBorders>
          </w:tcPr>
          <w:p w14:paraId="7EB79D23" w14:textId="77777777" w:rsidR="00881091" w:rsidRPr="00881091" w:rsidRDefault="00881091" w:rsidP="00881091">
            <w:pPr>
              <w:widowControl/>
              <w:spacing w:line="276" w:lineRule="auto"/>
              <w:rPr>
                <w:bCs/>
                <w:color w:val="000000"/>
                <w:sz w:val="24"/>
                <w:szCs w:val="24"/>
              </w:rPr>
            </w:pPr>
            <w:r>
              <w:rPr>
                <w:bCs/>
                <w:color w:val="000000"/>
                <w:sz w:val="24"/>
                <w:szCs w:val="24"/>
              </w:rPr>
              <w:t>5.5</w:t>
            </w:r>
          </w:p>
        </w:tc>
        <w:tc>
          <w:tcPr>
            <w:tcW w:w="6208" w:type="dxa"/>
            <w:tcBorders>
              <w:top w:val="nil"/>
              <w:left w:val="nil"/>
              <w:bottom w:val="nil"/>
              <w:right w:val="single" w:sz="4" w:space="0" w:color="auto"/>
            </w:tcBorders>
          </w:tcPr>
          <w:p w14:paraId="65145600" w14:textId="77777777" w:rsidR="00881091" w:rsidRDefault="00881091" w:rsidP="00881091">
            <w:r>
              <w:rPr>
                <w:bCs/>
                <w:color w:val="000000"/>
                <w:sz w:val="24"/>
                <w:szCs w:val="24"/>
              </w:rPr>
              <w:t xml:space="preserve">Scope for Startup Creations  </w:t>
            </w:r>
          </w:p>
        </w:tc>
        <w:tc>
          <w:tcPr>
            <w:tcW w:w="1595" w:type="dxa"/>
            <w:vMerge/>
            <w:tcBorders>
              <w:left w:val="single" w:sz="4" w:space="0" w:color="auto"/>
            </w:tcBorders>
            <w:vAlign w:val="center"/>
          </w:tcPr>
          <w:p w14:paraId="58343BCE" w14:textId="77777777" w:rsidR="00881091" w:rsidRDefault="00881091" w:rsidP="00881091">
            <w:pPr>
              <w:widowControl/>
              <w:spacing w:line="276" w:lineRule="auto"/>
              <w:jc w:val="center"/>
              <w:rPr>
                <w:b/>
                <w:color w:val="000000"/>
                <w:sz w:val="24"/>
                <w:szCs w:val="24"/>
              </w:rPr>
            </w:pPr>
          </w:p>
        </w:tc>
      </w:tr>
      <w:tr w:rsidR="00881091" w:rsidRPr="00A9371B" w14:paraId="19E35662" w14:textId="77777777" w:rsidTr="00CF31A3">
        <w:trPr>
          <w:trHeight w:val="397"/>
        </w:trPr>
        <w:tc>
          <w:tcPr>
            <w:tcW w:w="1454" w:type="dxa"/>
            <w:vMerge/>
            <w:tcBorders>
              <w:right w:val="single" w:sz="4" w:space="0" w:color="auto"/>
            </w:tcBorders>
            <w:vAlign w:val="center"/>
          </w:tcPr>
          <w:p w14:paraId="4CC48B33" w14:textId="77777777" w:rsidR="00881091" w:rsidRDefault="00881091" w:rsidP="00881091">
            <w:pPr>
              <w:widowControl/>
              <w:spacing w:line="276" w:lineRule="auto"/>
              <w:jc w:val="center"/>
              <w:rPr>
                <w:b/>
                <w:color w:val="000000"/>
                <w:sz w:val="24"/>
                <w:szCs w:val="24"/>
              </w:rPr>
            </w:pPr>
          </w:p>
        </w:tc>
        <w:tc>
          <w:tcPr>
            <w:tcW w:w="666" w:type="dxa"/>
            <w:tcBorders>
              <w:top w:val="nil"/>
              <w:left w:val="single" w:sz="4" w:space="0" w:color="auto"/>
              <w:bottom w:val="single" w:sz="4" w:space="0" w:color="auto"/>
              <w:right w:val="nil"/>
            </w:tcBorders>
          </w:tcPr>
          <w:p w14:paraId="2B1D0C21" w14:textId="77777777" w:rsidR="00881091" w:rsidRPr="00881091" w:rsidRDefault="00881091" w:rsidP="00881091">
            <w:pPr>
              <w:widowControl/>
              <w:spacing w:line="276" w:lineRule="auto"/>
              <w:rPr>
                <w:bCs/>
                <w:color w:val="000000"/>
                <w:sz w:val="24"/>
                <w:szCs w:val="24"/>
              </w:rPr>
            </w:pPr>
            <w:r>
              <w:rPr>
                <w:bCs/>
                <w:color w:val="000000"/>
                <w:sz w:val="24"/>
                <w:szCs w:val="24"/>
              </w:rPr>
              <w:t>5.6</w:t>
            </w:r>
          </w:p>
        </w:tc>
        <w:tc>
          <w:tcPr>
            <w:tcW w:w="6208" w:type="dxa"/>
            <w:tcBorders>
              <w:top w:val="nil"/>
              <w:left w:val="nil"/>
              <w:bottom w:val="single" w:sz="4" w:space="0" w:color="auto"/>
              <w:right w:val="single" w:sz="4" w:space="0" w:color="auto"/>
            </w:tcBorders>
          </w:tcPr>
          <w:p w14:paraId="14671759" w14:textId="77777777" w:rsidR="00881091" w:rsidRPr="00881091" w:rsidRDefault="00881091" w:rsidP="00881091">
            <w:pPr>
              <w:spacing w:line="276" w:lineRule="auto"/>
              <w:contextualSpacing/>
              <w:rPr>
                <w:bCs/>
                <w:color w:val="000000"/>
                <w:sz w:val="24"/>
                <w:szCs w:val="24"/>
              </w:rPr>
            </w:pPr>
            <w:r>
              <w:rPr>
                <w:bCs/>
                <w:color w:val="000000"/>
                <w:sz w:val="24"/>
                <w:szCs w:val="24"/>
              </w:rPr>
              <w:t>Final Minimum Viable Product (MVP)</w:t>
            </w:r>
          </w:p>
        </w:tc>
        <w:tc>
          <w:tcPr>
            <w:tcW w:w="1595" w:type="dxa"/>
            <w:vMerge/>
            <w:tcBorders>
              <w:left w:val="single" w:sz="4" w:space="0" w:color="auto"/>
            </w:tcBorders>
            <w:vAlign w:val="center"/>
          </w:tcPr>
          <w:p w14:paraId="51F75E23" w14:textId="77777777" w:rsidR="00881091" w:rsidRDefault="00881091" w:rsidP="00881091">
            <w:pPr>
              <w:widowControl/>
              <w:spacing w:line="276" w:lineRule="auto"/>
              <w:jc w:val="center"/>
              <w:rPr>
                <w:b/>
                <w:color w:val="000000"/>
                <w:sz w:val="24"/>
                <w:szCs w:val="24"/>
              </w:rPr>
            </w:pPr>
          </w:p>
        </w:tc>
      </w:tr>
      <w:tr w:rsidR="00455717" w:rsidRPr="00A9371B" w14:paraId="559109F8" w14:textId="77777777" w:rsidTr="00CF31A3">
        <w:trPr>
          <w:trHeight w:val="465"/>
        </w:trPr>
        <w:tc>
          <w:tcPr>
            <w:tcW w:w="1454" w:type="dxa"/>
            <w:vAlign w:val="center"/>
          </w:tcPr>
          <w:p w14:paraId="4175B622" w14:textId="77777777" w:rsidR="00455717" w:rsidRPr="00A9371B" w:rsidRDefault="00455717" w:rsidP="00B85FEF">
            <w:pPr>
              <w:widowControl/>
              <w:spacing w:line="276" w:lineRule="auto"/>
              <w:jc w:val="center"/>
              <w:rPr>
                <w:b/>
                <w:color w:val="000000"/>
                <w:sz w:val="24"/>
                <w:szCs w:val="24"/>
              </w:rPr>
            </w:pPr>
            <w:r>
              <w:rPr>
                <w:b/>
                <w:color w:val="000000"/>
                <w:sz w:val="24"/>
                <w:szCs w:val="24"/>
              </w:rPr>
              <w:t>6</w:t>
            </w:r>
          </w:p>
        </w:tc>
        <w:tc>
          <w:tcPr>
            <w:tcW w:w="6874" w:type="dxa"/>
            <w:gridSpan w:val="2"/>
            <w:vAlign w:val="center"/>
          </w:tcPr>
          <w:p w14:paraId="5BD90998" w14:textId="77777777" w:rsidR="00455717" w:rsidRPr="00A9371B" w:rsidRDefault="00455717" w:rsidP="00455717">
            <w:pPr>
              <w:widowControl/>
              <w:spacing w:line="276" w:lineRule="auto"/>
              <w:rPr>
                <w:b/>
                <w:color w:val="000000"/>
                <w:sz w:val="24"/>
                <w:szCs w:val="24"/>
              </w:rPr>
            </w:pPr>
            <w:r>
              <w:rPr>
                <w:b/>
                <w:color w:val="000000"/>
                <w:sz w:val="24"/>
                <w:szCs w:val="24"/>
              </w:rPr>
              <w:t>KEY LEARNING OF THE TEAM (10 POINTS) (STAGE -VI)</w:t>
            </w:r>
          </w:p>
        </w:tc>
        <w:tc>
          <w:tcPr>
            <w:tcW w:w="1595" w:type="dxa"/>
            <w:vAlign w:val="center"/>
          </w:tcPr>
          <w:p w14:paraId="305204DB" w14:textId="77777777" w:rsidR="00455717" w:rsidRPr="00A9371B" w:rsidRDefault="00455717" w:rsidP="00B85FEF">
            <w:pPr>
              <w:widowControl/>
              <w:spacing w:line="276" w:lineRule="auto"/>
              <w:jc w:val="center"/>
              <w:rPr>
                <w:b/>
                <w:color w:val="000000"/>
                <w:sz w:val="24"/>
                <w:szCs w:val="24"/>
              </w:rPr>
            </w:pPr>
            <w:r>
              <w:rPr>
                <w:b/>
                <w:color w:val="000000"/>
                <w:sz w:val="24"/>
                <w:szCs w:val="24"/>
              </w:rPr>
              <w:t>1 Page</w:t>
            </w:r>
          </w:p>
        </w:tc>
      </w:tr>
      <w:tr w:rsidR="00455717" w:rsidRPr="00A9371B" w14:paraId="27805F71" w14:textId="77777777" w:rsidTr="00CF31A3">
        <w:trPr>
          <w:trHeight w:val="417"/>
        </w:trPr>
        <w:tc>
          <w:tcPr>
            <w:tcW w:w="1454" w:type="dxa"/>
            <w:vAlign w:val="center"/>
          </w:tcPr>
          <w:p w14:paraId="383842B7" w14:textId="77777777" w:rsidR="00455717" w:rsidRPr="00A9371B" w:rsidRDefault="00455717" w:rsidP="00B85FEF">
            <w:pPr>
              <w:widowControl/>
              <w:spacing w:line="276" w:lineRule="auto"/>
              <w:jc w:val="center"/>
              <w:rPr>
                <w:b/>
                <w:color w:val="000000"/>
                <w:sz w:val="24"/>
                <w:szCs w:val="24"/>
              </w:rPr>
            </w:pPr>
            <w:r>
              <w:rPr>
                <w:b/>
                <w:color w:val="000000"/>
                <w:sz w:val="24"/>
                <w:szCs w:val="24"/>
              </w:rPr>
              <w:t>7</w:t>
            </w:r>
          </w:p>
        </w:tc>
        <w:tc>
          <w:tcPr>
            <w:tcW w:w="6874" w:type="dxa"/>
            <w:gridSpan w:val="2"/>
            <w:vAlign w:val="center"/>
          </w:tcPr>
          <w:p w14:paraId="6164353A" w14:textId="77777777" w:rsidR="00455717" w:rsidRPr="00A9371B" w:rsidRDefault="00455717" w:rsidP="00455717">
            <w:pPr>
              <w:widowControl/>
              <w:spacing w:line="276" w:lineRule="auto"/>
              <w:rPr>
                <w:b/>
                <w:color w:val="000000"/>
                <w:sz w:val="24"/>
                <w:szCs w:val="24"/>
              </w:rPr>
            </w:pPr>
            <w:r>
              <w:rPr>
                <w:b/>
                <w:color w:val="000000"/>
                <w:sz w:val="24"/>
                <w:szCs w:val="24"/>
              </w:rPr>
              <w:t>REFERENCES</w:t>
            </w:r>
          </w:p>
        </w:tc>
        <w:tc>
          <w:tcPr>
            <w:tcW w:w="1595" w:type="dxa"/>
            <w:vAlign w:val="center"/>
          </w:tcPr>
          <w:p w14:paraId="5C5AEE9A" w14:textId="77777777" w:rsidR="00455717" w:rsidRPr="00A9371B" w:rsidRDefault="00455717" w:rsidP="00B85FEF">
            <w:pPr>
              <w:widowControl/>
              <w:spacing w:line="276" w:lineRule="auto"/>
              <w:jc w:val="center"/>
              <w:rPr>
                <w:b/>
                <w:color w:val="000000"/>
                <w:sz w:val="24"/>
                <w:szCs w:val="24"/>
              </w:rPr>
            </w:pPr>
            <w:r>
              <w:rPr>
                <w:b/>
                <w:color w:val="000000"/>
                <w:sz w:val="24"/>
                <w:szCs w:val="24"/>
              </w:rPr>
              <w:t>1 - 2 Pages</w:t>
            </w:r>
          </w:p>
        </w:tc>
      </w:tr>
    </w:tbl>
    <w:p w14:paraId="02DA2F32" w14:textId="77777777" w:rsidR="00CF31A3" w:rsidRDefault="00B85FEF" w:rsidP="001C2769">
      <w:pPr>
        <w:rPr>
          <w:b/>
          <w:color w:val="000000"/>
          <w:sz w:val="24"/>
          <w:szCs w:val="24"/>
        </w:rPr>
      </w:pPr>
      <w:r>
        <w:rPr>
          <w:b/>
          <w:bCs/>
        </w:rPr>
        <w:t>*</w:t>
      </w:r>
      <w:r>
        <w:rPr>
          <w:bCs/>
          <w:color w:val="000000"/>
          <w:sz w:val="24"/>
          <w:szCs w:val="24"/>
        </w:rPr>
        <w:t>Report only, not for Assessment</w:t>
      </w:r>
    </w:p>
    <w:p w14:paraId="07514D09" w14:textId="77777777" w:rsidR="00531598" w:rsidRDefault="00CF31A3" w:rsidP="001C2769">
      <w:r>
        <w:rPr>
          <w:b/>
          <w:bCs/>
        </w:rPr>
        <w:t xml:space="preserve">  Note:</w:t>
      </w:r>
      <w:r>
        <w:t xml:space="preserve"> Sub-heading may be suitable modified according to the project needs </w:t>
      </w:r>
    </w:p>
    <w:p w14:paraId="55050AC4" w14:textId="77777777" w:rsidR="00055735" w:rsidRDefault="00055735" w:rsidP="001C2769"/>
    <w:p w14:paraId="3D7AF063" w14:textId="77777777" w:rsidR="00055735" w:rsidRDefault="00055735" w:rsidP="001C2769"/>
    <w:p w14:paraId="3064E5CD" w14:textId="77777777" w:rsidR="00E659FA" w:rsidRPr="00325C2C" w:rsidRDefault="00E659FA" w:rsidP="00E659FA">
      <w:pPr>
        <w:widowControl/>
        <w:spacing w:line="276" w:lineRule="auto"/>
        <w:rPr>
          <w:b/>
          <w:color w:val="000000"/>
          <w:sz w:val="24"/>
          <w:szCs w:val="24"/>
        </w:rPr>
      </w:pPr>
      <w:r>
        <w:rPr>
          <w:b/>
          <w:color w:val="000000"/>
          <w:sz w:val="24"/>
          <w:szCs w:val="24"/>
        </w:rPr>
        <w:t xml:space="preserve">                          BUSINESS IDEA AND PROBLEM STATEMENT (STAGE -I)</w:t>
      </w:r>
    </w:p>
    <w:p w14:paraId="29D0A92A" w14:textId="77777777" w:rsidR="00055735" w:rsidRDefault="00055735" w:rsidP="001C2769"/>
    <w:p w14:paraId="44F672DE" w14:textId="77777777" w:rsidR="00055735" w:rsidRPr="00E659FA" w:rsidRDefault="00E659FA" w:rsidP="001C2769">
      <w:pPr>
        <w:rPr>
          <w:b/>
        </w:rPr>
      </w:pPr>
      <w:r>
        <w:rPr>
          <w:bCs/>
          <w:color w:val="000000"/>
          <w:sz w:val="24"/>
          <w:szCs w:val="24"/>
        </w:rPr>
        <w:t xml:space="preserve">1.1 </w:t>
      </w:r>
      <w:r>
        <w:rPr>
          <w:b/>
          <w:color w:val="000000"/>
          <w:sz w:val="24"/>
          <w:szCs w:val="24"/>
        </w:rPr>
        <w:t>Major Domain</w:t>
      </w:r>
    </w:p>
    <w:p w14:paraId="3DA19AD8" w14:textId="77777777" w:rsidR="00055735" w:rsidRDefault="00E659FA" w:rsidP="001C2769">
      <w:r>
        <w:t>This project belongs to the domains of Mechanical Engineering, Agricultural Automation, and Highway Infrastructure Maintenance. India has over 63 lakh kilometres of road network, and a significant portion requires regular vegetation management. Overgrown plants and shrubs along roadsides reduce driver visibility, damage road structures, and pose serious safety hazards. Traditional manual methods of cutting are slow, labour-intensive, and expose workers to traffic-related dangers. This project addresses the need for a mechanised, portable, and cost-effective solution that can be operated by a single person, reducing dependency on large labour teams while improving efficiency and worker safety.</w:t>
      </w:r>
    </w:p>
    <w:p w14:paraId="7BBE3565" w14:textId="77777777" w:rsidR="00055735" w:rsidRDefault="00055735" w:rsidP="001C2769"/>
    <w:p w14:paraId="4B13573B" w14:textId="77777777" w:rsidR="00E659FA" w:rsidRDefault="00E659FA" w:rsidP="00E659FA">
      <w:r>
        <w:t xml:space="preserve">1.2  </w:t>
      </w:r>
      <w:r>
        <w:rPr>
          <w:b/>
          <w:bCs/>
        </w:rPr>
        <w:t>Target Customers</w:t>
      </w:r>
    </w:p>
    <w:p w14:paraId="40064FDF" w14:textId="77777777" w:rsidR="00E659FA" w:rsidRDefault="00E659FA" w:rsidP="00E659FA">
      <w:pPr>
        <w:pStyle w:val="ListParagraph"/>
        <w:numPr>
          <w:ilvl w:val="0"/>
          <w:numId w:val="21"/>
        </w:numPr>
      </w:pPr>
      <w:r>
        <w:t>National Highways Authority of India (NHAI) - responsible for maintenance of over 1.5 lakh km of national highways requiring regular vegetation control</w:t>
      </w:r>
    </w:p>
    <w:p w14:paraId="4D32E4E5" w14:textId="77777777" w:rsidR="00E659FA" w:rsidRDefault="00E659FA" w:rsidP="00E659FA">
      <w:pPr>
        <w:pStyle w:val="ListParagraph"/>
        <w:numPr>
          <w:ilvl w:val="0"/>
          <w:numId w:val="21"/>
        </w:numPr>
      </w:pPr>
      <w:r>
        <w:t>State Public Works Departments (PWD) - managing state and district roads in Tamil Nadu and other states, requiring affordable and portable cutting equipment</w:t>
      </w:r>
    </w:p>
    <w:p w14:paraId="3483F896" w14:textId="77777777" w:rsidR="00E659FA" w:rsidRDefault="00E659FA" w:rsidP="00E659FA">
      <w:pPr>
        <w:pStyle w:val="ListParagraph"/>
        <w:numPr>
          <w:ilvl w:val="0"/>
          <w:numId w:val="21"/>
        </w:numPr>
      </w:pPr>
      <w:r>
        <w:t>Road Maintenance Contractors and Subcontractors - private firms awarded highway upkeep contracts who need low-cost mechanised tools to improve operational efficiency</w:t>
      </w:r>
    </w:p>
    <w:p w14:paraId="45E472B3" w14:textId="77777777" w:rsidR="00055735" w:rsidRDefault="00E659FA" w:rsidP="00E659FA">
      <w:pPr>
        <w:pStyle w:val="ListParagraph"/>
        <w:numPr>
          <w:ilvl w:val="0"/>
          <w:numId w:val="21"/>
        </w:numPr>
      </w:pPr>
      <w:r>
        <w:t>Smart City Projects and Municipal Corporations - urban local bodies managing roadside greenery in cities and peri-urban corridors seeking scalable automation solutions</w:t>
      </w:r>
    </w:p>
    <w:p w14:paraId="68111F8E" w14:textId="77777777" w:rsidR="00055735" w:rsidRDefault="00055735" w:rsidP="001C2769"/>
    <w:p w14:paraId="73F48551" w14:textId="77777777" w:rsidR="00E659FA" w:rsidRDefault="00E659FA" w:rsidP="00E659FA">
      <w:r>
        <w:t xml:space="preserve">1.3  </w:t>
      </w:r>
      <w:r>
        <w:rPr>
          <w:b/>
          <w:bCs/>
        </w:rPr>
        <w:t>Go To Customer (GTC) Process</w:t>
      </w:r>
    </w:p>
    <w:p w14:paraId="06AB6280" w14:textId="77777777" w:rsidR="00E659FA" w:rsidRDefault="00E659FA" w:rsidP="00E659FA">
      <w:pPr>
        <w:pStyle w:val="ListParagraph"/>
        <w:numPr>
          <w:ilvl w:val="0"/>
          <w:numId w:val="22"/>
        </w:numPr>
      </w:pPr>
      <w:r>
        <w:t>Conducted field visits to NH-44 (Chennai-Salem stretch) and spoke with NHAI maintenance supervisors to understand operational pain points and current cutting methods used</w:t>
      </w:r>
    </w:p>
    <w:p w14:paraId="77EE7587" w14:textId="77777777" w:rsidR="00E659FA" w:rsidRDefault="00E659FA" w:rsidP="00E659FA">
      <w:pPr>
        <w:pStyle w:val="ListParagraph"/>
        <w:numPr>
          <w:ilvl w:val="0"/>
          <w:numId w:val="22"/>
        </w:numPr>
      </w:pPr>
      <w:r>
        <w:t>Interviewed 5 road maintenance workers and 2 supervisors about challenges faced during monsoon season when plant growth peaks and manual cutting becomes most hazardous</w:t>
      </w:r>
    </w:p>
    <w:p w14:paraId="121FC29E" w14:textId="77777777" w:rsidR="00E659FA" w:rsidRDefault="00E659FA" w:rsidP="00E659FA">
      <w:pPr>
        <w:pStyle w:val="ListParagraph"/>
        <w:numPr>
          <w:ilvl w:val="0"/>
          <w:numId w:val="22"/>
        </w:numPr>
      </w:pPr>
      <w:r>
        <w:t>Demonstrated a rough prototype sketch and concept to a PWD contractor who confirmed the need for a single-operator, lightweight cutting machine priced under Rs. 5,000</w:t>
      </w:r>
    </w:p>
    <w:p w14:paraId="6779E390" w14:textId="77777777" w:rsidR="00E659FA" w:rsidRDefault="00E659FA" w:rsidP="00E659FA">
      <w:pPr>
        <w:pStyle w:val="ListParagraph"/>
        <w:numPr>
          <w:ilvl w:val="0"/>
          <w:numId w:val="22"/>
        </w:numPr>
      </w:pPr>
      <w:r>
        <w:t>Validated the problem with college agriculture department faculty and confirmed that uncontrolled roadside vegetation is a documented contributor to road accidents in rural Tamil Nadu</w:t>
      </w:r>
    </w:p>
    <w:p w14:paraId="4A1C060B" w14:textId="77777777" w:rsidR="00E659FA" w:rsidRDefault="00E659FA" w:rsidP="00E659FA"/>
    <w:p w14:paraId="3020C211" w14:textId="77777777" w:rsidR="00E659FA" w:rsidRPr="00E659FA" w:rsidRDefault="00E659FA" w:rsidP="00E659FA">
      <w:pPr>
        <w:rPr>
          <w:b/>
          <w:bCs/>
        </w:rPr>
      </w:pPr>
      <w:r>
        <w:t xml:space="preserve">1.4  </w:t>
      </w:r>
      <w:r>
        <w:rPr>
          <w:b/>
          <w:bCs/>
        </w:rPr>
        <w:t>Potential Problem Received</w:t>
      </w:r>
    </w:p>
    <w:p w14:paraId="73C1D97E" w14:textId="77777777" w:rsidR="00E659FA" w:rsidRDefault="00E659FA" w:rsidP="00E659FA">
      <w:pPr>
        <w:pStyle w:val="ListParagraph"/>
        <w:numPr>
          <w:ilvl w:val="0"/>
          <w:numId w:val="23"/>
        </w:numPr>
      </w:pPr>
      <w:r>
        <w:t>Overgrown roadside vegetation - plants and shrubs grow rapidly along highway medians and edges, especially during monsoon months (June-October), blocking road signs and reducing driver visibility to less than 50 metres in some stretches</w:t>
      </w:r>
    </w:p>
    <w:p w14:paraId="6EC1B660" w14:textId="77777777" w:rsidR="00E659FA" w:rsidRDefault="00E659FA" w:rsidP="00E659FA">
      <w:pPr>
        <w:pStyle w:val="ListParagraph"/>
        <w:numPr>
          <w:ilvl w:val="0"/>
          <w:numId w:val="23"/>
        </w:numPr>
      </w:pPr>
      <w:r>
        <w:t>Accident risk - National Crime Records Bureau data shows that poor road visibility due to vegetation is a contributing factor in over 12% of highway accidents in rural areas of India</w:t>
      </w:r>
    </w:p>
    <w:p w14:paraId="187E679B" w14:textId="77777777" w:rsidR="00E659FA" w:rsidRDefault="00E659FA" w:rsidP="00E659FA">
      <w:pPr>
        <w:pStyle w:val="ListParagraph"/>
        <w:numPr>
          <w:ilvl w:val="0"/>
          <w:numId w:val="23"/>
        </w:numPr>
      </w:pPr>
      <w:r>
        <w:t>Structural damage - plant roots growing near road edges accelerate pavement cracking and shoulder erosion, increasing long-term road repair costs by an estimated 15-20%</w:t>
      </w:r>
    </w:p>
    <w:p w14:paraId="445959FC" w14:textId="77777777" w:rsidR="00E659FA" w:rsidRDefault="00E659FA" w:rsidP="00E659FA">
      <w:pPr>
        <w:pStyle w:val="ListParagraph"/>
        <w:numPr>
          <w:ilvl w:val="0"/>
          <w:numId w:val="23"/>
        </w:numPr>
      </w:pPr>
      <w:r>
        <w:t>Manual cutting hazards - labourers working with hand sickles or brush cutters on active highways face risks of vehicle collision, heat stroke, and musculoskeletal injuries. Average productivity is only 50 metres per worker per hour</w:t>
      </w:r>
    </w:p>
    <w:p w14:paraId="32DDE6A0" w14:textId="77777777" w:rsidR="00E659FA" w:rsidRDefault="00E659FA" w:rsidP="00E659FA"/>
    <w:p w14:paraId="05E545F2" w14:textId="77777777" w:rsidR="00E659FA" w:rsidRPr="00E659FA" w:rsidRDefault="00E659FA" w:rsidP="00E659FA">
      <w:pPr>
        <w:rPr>
          <w:b/>
          <w:bCs/>
        </w:rPr>
      </w:pPr>
      <w:r>
        <w:t xml:space="preserve">1.5  </w:t>
      </w:r>
      <w:r>
        <w:rPr>
          <w:b/>
          <w:bCs/>
        </w:rPr>
        <w:t>Specific Problem Chosen &amp; Rationale</w:t>
      </w:r>
    </w:p>
    <w:p w14:paraId="47B902C5" w14:textId="77777777" w:rsidR="00E659FA" w:rsidRDefault="00E659FA" w:rsidP="00E659FA">
      <w:pPr>
        <w:pStyle w:val="ListParagraph"/>
        <w:numPr>
          <w:ilvl w:val="0"/>
          <w:numId w:val="24"/>
        </w:numPr>
      </w:pPr>
      <w:r>
        <w:t>The specific problem selected is the absence of a portable, affordable, and easy-to-operate mechanised plant cutting machine suitable for roadside use in India</w:t>
      </w:r>
    </w:p>
    <w:p w14:paraId="1FAC1FB4" w14:textId="77777777" w:rsidR="00E659FA" w:rsidRDefault="00E659FA" w:rsidP="00E659FA">
      <w:pPr>
        <w:pStyle w:val="ListParagraph"/>
        <w:numPr>
          <w:ilvl w:val="0"/>
          <w:numId w:val="24"/>
        </w:numPr>
      </w:pPr>
      <w:r>
        <w:t>Existing imported machinery (tractor-mounted mowers) costs Rs. 5-15 lakhs and is impractical for narrow rural roads; no affordable Indian-made alternative exists in the Rs. 3,000-5,000 range</w:t>
      </w:r>
    </w:p>
    <w:p w14:paraId="2948F197" w14:textId="77777777" w:rsidR="00E659FA" w:rsidRDefault="00E659FA" w:rsidP="00E659FA">
      <w:pPr>
        <w:pStyle w:val="ListParagraph"/>
        <w:numPr>
          <w:ilvl w:val="0"/>
          <w:numId w:val="24"/>
        </w:numPr>
      </w:pPr>
      <w:r>
        <w:t>Rationale for selection - this problem has direct social impact (road safety), economic impact (reduced labour cost), and strong market demand across Tamil Nadu’s 2 lakh km of state and district roads</w:t>
      </w:r>
    </w:p>
    <w:p w14:paraId="6E690658" w14:textId="77777777" w:rsidR="00E659FA" w:rsidRDefault="00E659FA" w:rsidP="00E659FA">
      <w:pPr>
        <w:pStyle w:val="ListParagraph"/>
        <w:numPr>
          <w:ilvl w:val="0"/>
          <w:numId w:val="24"/>
        </w:numPr>
      </w:pPr>
      <w:r>
        <w:t>Customer-fit confirmation - all 7 customers interviewed (workers, supervisors, and PWD contractor) rated the need for such a machine as “high priority” and expressed willingness to adopt it if priced below Rs. 5,000</w:t>
      </w:r>
    </w:p>
    <w:p w14:paraId="4E254BAA" w14:textId="77777777" w:rsidR="00E659FA" w:rsidRDefault="00E659FA" w:rsidP="00E659FA">
      <w:pPr>
        <w:pStyle w:val="ListParagraph"/>
        <w:numPr>
          <w:ilvl w:val="0"/>
          <w:numId w:val="24"/>
        </w:numPr>
      </w:pPr>
      <w:r>
        <w:t>This problem aligns with the team’s domain expertise in Mechanical Engineering, making us well-positioned to design, fabricate, and validate a working prototype within our academic timeline</w:t>
      </w:r>
    </w:p>
    <w:p w14:paraId="07D48F9A" w14:textId="77777777" w:rsidR="00E659FA" w:rsidRDefault="00E659FA" w:rsidP="00E659FA"/>
    <w:p w14:paraId="0095CE6E" w14:textId="77777777" w:rsidR="00E659FA" w:rsidRPr="00E659FA" w:rsidRDefault="00E659FA" w:rsidP="00E659FA">
      <w:pPr>
        <w:rPr>
          <w:b/>
          <w:bCs/>
        </w:rPr>
      </w:pPr>
      <w:r>
        <w:t xml:space="preserve">1.6  </w:t>
      </w:r>
      <w:r>
        <w:rPr>
          <w:b/>
          <w:bCs/>
        </w:rPr>
        <w:t>Final Problem Statement</w:t>
      </w:r>
    </w:p>
    <w:p w14:paraId="0E1D1061" w14:textId="77777777" w:rsidR="00E659FA" w:rsidRDefault="00E659FA" w:rsidP="00E659FA">
      <w:pPr>
        <w:pStyle w:val="ListParagraph"/>
        <w:numPr>
          <w:ilvl w:val="0"/>
          <w:numId w:val="25"/>
        </w:numPr>
      </w:pPr>
      <w:r>
        <w:t>To design, fabricate, and validate a portable, single-operator roadside plant cutting machine that can cut vegetation up to 3 cm stem diameter at a rate of at least 150 metres per hour, at a manufacturing cost under Rs. 5,000, without requiring the operator to enter the active traffic lane.</w:t>
      </w:r>
    </w:p>
    <w:p w14:paraId="0C0A187C" w14:textId="77777777" w:rsidR="00E659FA" w:rsidRDefault="00E659FA" w:rsidP="00E659FA"/>
    <w:p w14:paraId="7A59F159" w14:textId="77777777" w:rsidR="00E659FA" w:rsidRPr="00E659FA" w:rsidRDefault="00E659FA" w:rsidP="00E659FA">
      <w:pPr>
        <w:rPr>
          <w:b/>
          <w:bCs/>
        </w:rPr>
      </w:pPr>
      <w:r>
        <w:lastRenderedPageBreak/>
        <w:t xml:space="preserve">1.7  </w:t>
      </w:r>
      <w:r>
        <w:rPr>
          <w:b/>
          <w:bCs/>
        </w:rPr>
        <w:t>GTC and Problem – Customer Fit</w:t>
      </w:r>
    </w:p>
    <w:p w14:paraId="678CD08A" w14:textId="77777777" w:rsidR="00E659FA" w:rsidRDefault="00E659FA" w:rsidP="00E659FA">
      <w:pPr>
        <w:pStyle w:val="ListParagraph"/>
        <w:numPr>
          <w:ilvl w:val="0"/>
          <w:numId w:val="25"/>
        </w:numPr>
      </w:pPr>
      <w:r>
        <w:t>GTC visit confirmed that maintenance supervisors currently hire 8-10 labourers for a single stretch of 1 km, costing approximately Rs. 3,500 per day; our machine can do the same in 7 hours with 1 operator, reducing cost by over 80%</w:t>
      </w:r>
    </w:p>
    <w:p w14:paraId="20292144" w14:textId="77777777" w:rsidR="00E659FA" w:rsidRDefault="00E659FA" w:rsidP="00E659FA">
      <w:pPr>
        <w:pStyle w:val="ListParagraph"/>
        <w:numPr>
          <w:ilvl w:val="0"/>
          <w:numId w:val="25"/>
        </w:numPr>
      </w:pPr>
      <w:r>
        <w:t>Customers confirmed that portability (weight under 10 kg) and the ability to work without a vehicle attachment are the two most critical requirements, both of which our design addresses</w:t>
      </w:r>
    </w:p>
    <w:p w14:paraId="64EDED17" w14:textId="77777777" w:rsidR="00E659FA" w:rsidRDefault="00E659FA" w:rsidP="00E659FA">
      <w:pPr>
        <w:pStyle w:val="ListParagraph"/>
        <w:numPr>
          <w:ilvl w:val="0"/>
          <w:numId w:val="25"/>
        </w:numPr>
      </w:pPr>
      <w:r>
        <w:t>Safety officers at NHAI district office highlighted that any solution that keeps the operator away from the active lane would be immediately considered for pilot adoption, validating our extended-reach design concept</w:t>
      </w:r>
    </w:p>
    <w:p w14:paraId="16AD7ED3" w14:textId="77777777" w:rsidR="00E659FA" w:rsidRDefault="00E659FA" w:rsidP="00E659FA">
      <w:pPr>
        <w:pStyle w:val="ListParagraph"/>
        <w:numPr>
          <w:ilvl w:val="0"/>
          <w:numId w:val="25"/>
        </w:numPr>
      </w:pPr>
      <w:r>
        <w:t>Overall GTC-Problem-Customer fit is strong: the identified problem is real, measurable, and painful for the target customer segment; our proposed solution directly addresses their stated needs within their acceptable price range</w:t>
      </w:r>
    </w:p>
    <w:p w14:paraId="18E7149C" w14:textId="77777777" w:rsidR="00055735" w:rsidRDefault="00E659FA" w:rsidP="00E659FA">
      <w:pPr>
        <w:pStyle w:val="ListParagraph"/>
        <w:numPr>
          <w:ilvl w:val="0"/>
          <w:numId w:val="25"/>
        </w:numPr>
      </w:pPr>
      <w:r>
        <w:t>This strong customer-fit gives us confidence that the Portable Roadside Plant Cutting Machine is not just a technically feasible project but a commercially viable product with real-world deployment potential</w:t>
      </w:r>
    </w:p>
    <w:p w14:paraId="740E61BC" w14:textId="77777777" w:rsidR="00055735" w:rsidRPr="00E659FA" w:rsidRDefault="00055735" w:rsidP="001C2769">
      <w:pPr>
        <w:rPr>
          <w:b/>
          <w:bCs/>
        </w:rPr>
      </w:pPr>
    </w:p>
    <w:p w14:paraId="66C86AEC" w14:textId="77777777" w:rsidR="00F60197" w:rsidRDefault="00E659FA" w:rsidP="001212B1">
      <w:pPr>
        <w:jc w:val="center"/>
        <w:rPr>
          <w:b/>
          <w:bCs/>
        </w:rPr>
      </w:pPr>
      <w:r>
        <w:rPr>
          <w:b/>
          <w:bCs/>
        </w:rPr>
        <w:t>2. DESIGN AND DEVELOPMENT OF SOLUTION (STAGE-II)</w:t>
      </w:r>
    </w:p>
    <w:p w14:paraId="31BAC2DE" w14:textId="77777777" w:rsidR="00F60197" w:rsidRPr="00E659FA" w:rsidRDefault="00F60197" w:rsidP="00F60197">
      <w:pPr>
        <w:jc w:val="center"/>
        <w:rPr>
          <w:b/>
          <w:bCs/>
        </w:rPr>
      </w:pPr>
    </w:p>
    <w:p w14:paraId="64D27E09" w14:textId="77777777" w:rsidR="00E659FA" w:rsidRPr="00E659FA" w:rsidRDefault="00E659FA" w:rsidP="00E659FA">
      <w:pPr>
        <w:rPr>
          <w:b/>
          <w:bCs/>
        </w:rPr>
      </w:pPr>
      <w:r>
        <w:t xml:space="preserve">2.1 </w:t>
      </w:r>
      <w:r>
        <w:rPr>
          <w:b/>
          <w:bCs/>
        </w:rPr>
        <w:t>Solution Process / Methodology</w:t>
      </w:r>
    </w:p>
    <w:p w14:paraId="7A3A12BB" w14:textId="77777777" w:rsidR="00E659FA" w:rsidRDefault="00E659FA" w:rsidP="00E659FA">
      <w:pPr>
        <w:pStyle w:val="ListParagraph"/>
        <w:numPr>
          <w:ilvl w:val="0"/>
          <w:numId w:val="26"/>
        </w:numPr>
      </w:pPr>
      <w:r>
        <w:t>Stage 1 - Problem Identification: Observed and documented the roadside vegetation problem through field visits, customer interviews, and secondary research on road accident causes in India</w:t>
      </w:r>
    </w:p>
    <w:p w14:paraId="20ED8C9E" w14:textId="77777777" w:rsidR="00E659FA" w:rsidRDefault="00E659FA" w:rsidP="00E659FA">
      <w:pPr>
        <w:pStyle w:val="ListParagraph"/>
        <w:numPr>
          <w:ilvl w:val="0"/>
          <w:numId w:val="26"/>
        </w:numPr>
      </w:pPr>
      <w:r>
        <w:t>Stage 2 - Conceptual Design: Generated 3 design alternatives - (a) hand-pushed wheeled cutter, (b) backpack-mounted pole cutter, and (c) trolley-based extended-arm cutter. Evaluated each using weighted criteria: portability, cutting capacity, safety, and cost</w:t>
      </w:r>
    </w:p>
    <w:p w14:paraId="54384677" w14:textId="77777777" w:rsidR="00E659FA" w:rsidRDefault="00E659FA" w:rsidP="00E659FA">
      <w:pPr>
        <w:pStyle w:val="ListParagraph"/>
        <w:numPr>
          <w:ilvl w:val="0"/>
          <w:numId w:val="26"/>
        </w:numPr>
      </w:pPr>
      <w:r>
        <w:t>Stage 3 - Component Selection: Selected a DC 775 motor (12V), 2-blade cutting disc, telescopic aluminium arm (0.8m to 1.4m), and a 12V 10A battery for continuous operation</w:t>
      </w:r>
    </w:p>
    <w:p w14:paraId="0DF41E7F" w14:textId="77777777" w:rsidR="00E659FA" w:rsidRDefault="00E659FA" w:rsidP="00E659FA">
      <w:pPr>
        <w:pStyle w:val="ListParagraph"/>
        <w:numPr>
          <w:ilvl w:val="0"/>
          <w:numId w:val="26"/>
        </w:numPr>
      </w:pPr>
      <w:r>
        <w:t>Stage 4 - Prototype Development: Fabricated a working prototype using mild steel frame, assembled motor-blade unit, mounted on a trolley with rubber wheels for smooth movement on road shoulders</w:t>
      </w:r>
    </w:p>
    <w:p w14:paraId="6942AAC0" w14:textId="77777777" w:rsidR="00E659FA" w:rsidRDefault="00E659FA" w:rsidP="00E659FA">
      <w:pPr>
        <w:pStyle w:val="ListParagraph"/>
        <w:numPr>
          <w:ilvl w:val="0"/>
          <w:numId w:val="26"/>
        </w:numPr>
      </w:pPr>
      <w:r>
        <w:t>Stage 5 - Testing and Validation: Conducted cutting trials on grass, shrubs (up to 1.5 cm stem diameter), and small bushes (up to 2.5 cm stem diameter). Measured cutting speed, battery consumption, operator fatigue, and noise level</w:t>
      </w:r>
    </w:p>
    <w:p w14:paraId="3D9D85EE" w14:textId="77777777" w:rsidR="00E659FA" w:rsidRDefault="00E659FA" w:rsidP="00E659FA"/>
    <w:p w14:paraId="5F27D0CD" w14:textId="77777777" w:rsidR="00E659FA" w:rsidRDefault="00E659FA" w:rsidP="00E659FA">
      <w:r>
        <w:t>2.2</w:t>
      </w:r>
      <w:r>
        <w:rPr>
          <w:b/>
          <w:bCs/>
        </w:rPr>
        <w:t xml:space="preserve"> Minimum Viable Product (MVP)</w:t>
      </w:r>
    </w:p>
    <w:p w14:paraId="15824468" w14:textId="77777777" w:rsidR="00E659FA" w:rsidRDefault="00E659FA" w:rsidP="00E659FA">
      <w:pPr>
        <w:pStyle w:val="ListParagraph"/>
        <w:numPr>
          <w:ilvl w:val="0"/>
          <w:numId w:val="27"/>
        </w:numPr>
      </w:pPr>
      <w:r>
        <w:t>The MVP is a manually-pushed trolley-mounted cutting machine consisting of a mild steel L-frame (1200mm x 600mm), a telescopic arm extending from 800mm to 1400mm, and a motor-driven circular blade assembly at the tip of the arm</w:t>
      </w:r>
    </w:p>
    <w:p w14:paraId="41870DE4" w14:textId="77777777" w:rsidR="00E659FA" w:rsidRDefault="00E659FA" w:rsidP="00E659FA">
      <w:pPr>
        <w:pStyle w:val="ListParagraph"/>
        <w:numPr>
          <w:ilvl w:val="0"/>
          <w:numId w:val="27"/>
        </w:numPr>
      </w:pPr>
      <w:r>
        <w:t>Cutting unit: DC 775 motor (12V) drives a 2-blade cutting disc capable of cutting vegetation stems up to 3 cm diameter; the blade can be angled at 0 degrees, 30 degrees, or 45 degrees using a manual lock mechanism</w:t>
      </w:r>
    </w:p>
    <w:p w14:paraId="752CC1EF" w14:textId="77777777" w:rsidR="00E659FA" w:rsidRDefault="00E659FA" w:rsidP="00E659FA">
      <w:pPr>
        <w:pStyle w:val="ListParagraph"/>
        <w:numPr>
          <w:ilvl w:val="0"/>
          <w:numId w:val="27"/>
        </w:numPr>
      </w:pPr>
      <w:r>
        <w:t>Height and reach adjustment: Telescopic arm with 3 locking positions allows the operator to cut vegetation at heights from 0.2m to 1.2m from the ground, and reach up to 1.4m sideways from the road edge without entering the traffic lane</w:t>
      </w:r>
    </w:p>
    <w:p w14:paraId="5118F36C" w14:textId="77777777" w:rsidR="00F60197" w:rsidRDefault="00E659FA" w:rsidP="00E659FA">
      <w:pPr>
        <w:pStyle w:val="ListParagraph"/>
        <w:numPr>
          <w:ilvl w:val="0"/>
          <w:numId w:val="27"/>
        </w:numPr>
      </w:pPr>
      <w:r>
        <w:t>Power and control: 12V, 10A battery provides continuous cutting. ON/OFF switch with a safety dead-man grip (motor stops automatically when operator releases the handle) ensures safe operation at all times</w:t>
      </w:r>
    </w:p>
    <w:p w14:paraId="453F4AFA" w14:textId="77777777" w:rsidR="00F60197" w:rsidRDefault="00F60197" w:rsidP="00E659FA"/>
    <w:p w14:paraId="282C435F" w14:textId="77777777" w:rsidR="00E659FA" w:rsidRDefault="00E659FA" w:rsidP="00E659FA">
      <w:r>
        <w:t xml:space="preserve">2.3 </w:t>
      </w:r>
      <w:r>
        <w:rPr>
          <w:b/>
          <w:bCs/>
        </w:rPr>
        <w:t>Solution – Customer Fit</w:t>
      </w:r>
    </w:p>
    <w:p w14:paraId="4521523A" w14:textId="77777777" w:rsidR="00E659FA" w:rsidRDefault="00E659FA" w:rsidP="00E659FA">
      <w:pPr>
        <w:pStyle w:val="ListParagraph"/>
        <w:numPr>
          <w:ilvl w:val="0"/>
          <w:numId w:val="28"/>
        </w:numPr>
      </w:pPr>
      <w:r>
        <w:t>Ease of operation: The machine is designed for a single untrained operator - setup takes under 2 minutes, all adjustments use simple pin locks, and the dead-man safety switch eliminates the need for special training</w:t>
      </w:r>
    </w:p>
    <w:p w14:paraId="2A5C562F" w14:textId="77777777" w:rsidR="00E659FA" w:rsidRDefault="00E659FA" w:rsidP="00E659FA">
      <w:pPr>
        <w:pStyle w:val="ListParagraph"/>
        <w:numPr>
          <w:ilvl w:val="0"/>
          <w:numId w:val="28"/>
        </w:numPr>
      </w:pPr>
      <w:r>
        <w:t>Cost-effectiveness: Total fabrication cost of the MVP is Rs. 3,500, well below the Rs. 5,000 target. Estimated operational cost is Rs. 50 per day (electricity for charging), compared to Rs. 3,500 per day for manual labour teams</w:t>
      </w:r>
    </w:p>
    <w:p w14:paraId="33631E1E" w14:textId="77777777" w:rsidR="00E659FA" w:rsidRDefault="00E659FA" w:rsidP="00E659FA">
      <w:pPr>
        <w:pStyle w:val="ListParagraph"/>
        <w:numPr>
          <w:ilvl w:val="0"/>
          <w:numId w:val="28"/>
        </w:numPr>
      </w:pPr>
      <w:r>
        <w:t>High efficiency</w:t>
      </w:r>
    </w:p>
    <w:p w14:paraId="7C8744F4" w14:textId="77777777" w:rsidR="00E659FA" w:rsidRDefault="00E659FA" w:rsidP="00E659FA">
      <w:pPr>
        <w:pStyle w:val="ListParagraph"/>
        <w:numPr>
          <w:ilvl w:val="0"/>
          <w:numId w:val="28"/>
        </w:numPr>
      </w:pPr>
      <w:r>
        <w:t>2.4 Concept MVP: The final selected concept is a trolley-based, telescopic-arm, motor-driven cutter. This concept scored highest (87/100) in the design evaluation matrix, outperforming the backpack and hand-push concepts on criteria of operator safety, reach, and cutting capacity</w:t>
      </w:r>
    </w:p>
    <w:p w14:paraId="6C6D3F98" w14:textId="77777777" w:rsidR="00E659FA" w:rsidRDefault="00E659FA" w:rsidP="00E659FA">
      <w:pPr>
        <w:pStyle w:val="ListParagraph"/>
        <w:numPr>
          <w:ilvl w:val="0"/>
          <w:numId w:val="28"/>
        </w:numPr>
      </w:pPr>
      <w:r>
        <w:t>The trolley uses four 150mm rubber-tyred wheels for stability on uneven road shoulders. The telescopic arm is made of aluminium alloy sections to keep total machine weight under 10 kg including battery</w:t>
      </w:r>
    </w:p>
    <w:p w14:paraId="362DAD45" w14:textId="77777777" w:rsidR="00E659FA" w:rsidRDefault="00E659FA" w:rsidP="00E659FA">
      <w:pPr>
        <w:pStyle w:val="ListParagraph"/>
        <w:numPr>
          <w:ilvl w:val="0"/>
          <w:numId w:val="28"/>
        </w:numPr>
      </w:pPr>
      <w:r>
        <w:t>The rotating blade assembly includes a protective blade guard on three sides, allowing only the front to be exposed to vegetation; this prevents debris from flying toward the operator and reduces injury risk by over 90% compared to open brush cutters</w:t>
      </w:r>
    </w:p>
    <w:p w14:paraId="115CFE12" w14:textId="77777777" w:rsidR="00E659FA" w:rsidRDefault="00E659FA" w:rsidP="00E659FA">
      <w:pPr>
        <w:pStyle w:val="ListParagraph"/>
        <w:numPr>
          <w:ilvl w:val="0"/>
          <w:numId w:val="28"/>
        </w:numPr>
      </w:pPr>
      <w:r>
        <w:t>Future upgrade path includes replacing the lead-acid battery with a lithium-ion pack to reduce weight by 4 kg, and adding a wireless remote joystick for blade angle adjustment without stopping the trolley</w:t>
      </w:r>
    </w:p>
    <w:p w14:paraId="378BAF63" w14:textId="77777777" w:rsidR="00E659FA" w:rsidRDefault="00E659FA" w:rsidP="00E659FA"/>
    <w:p w14:paraId="04D4414F" w14:textId="77777777" w:rsidR="00DB6CEF" w:rsidRDefault="00000000">
      <w:pPr>
        <w:jc w:val="center"/>
        <w:rPr>
          <w:b/>
          <w:bCs/>
        </w:rPr>
      </w:pPr>
      <w:r>
        <w:rPr>
          <w:b/>
          <w:bCs/>
        </w:rPr>
        <w:lastRenderedPageBreak/>
        <w:t>Design Drawings and 3D Model</w:t>
      </w:r>
    </w:p>
    <w:p w14:paraId="5DDA2D18" w14:textId="77777777" w:rsidR="00DB6CEF" w:rsidRDefault="00000000">
      <w:pPr>
        <w:spacing w:after="60"/>
        <w:jc w:val="center"/>
      </w:pPr>
      <w:r>
        <w:rPr>
          <w:noProof/>
        </w:rPr>
        <w:drawing>
          <wp:inline distT="0" distB="0" distL="0" distR="0" wp14:anchorId="37C74D53" wp14:editId="461E43ED">
            <wp:extent cx="4682836" cy="3039110"/>
            <wp:effectExtent l="0" t="0" r="3810" b="8890"/>
            <wp:docPr id="201" name="design_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esign_iso"/>
                    <pic:cNvPicPr/>
                  </pic:nvPicPr>
                  <pic:blipFill>
                    <a:blip r:embed="rId13"/>
                    <a:stretch>
                      <a:fillRect/>
                    </a:stretch>
                  </pic:blipFill>
                  <pic:spPr>
                    <a:xfrm>
                      <a:off x="0" y="0"/>
                      <a:ext cx="4704035" cy="3052868"/>
                    </a:xfrm>
                    <a:prstGeom prst="rect">
                      <a:avLst/>
                    </a:prstGeom>
                  </pic:spPr>
                </pic:pic>
              </a:graphicData>
            </a:graphic>
          </wp:inline>
        </w:drawing>
      </w:r>
    </w:p>
    <w:p w14:paraId="1600D0CE" w14:textId="77777777" w:rsidR="00DB6CEF" w:rsidRDefault="00000000">
      <w:pPr>
        <w:spacing w:before="60" w:after="60"/>
        <w:jc w:val="center"/>
        <w:rPr>
          <w:i/>
          <w:iCs/>
        </w:rPr>
      </w:pPr>
      <w:r>
        <w:rPr>
          <w:i/>
          <w:iCs/>
        </w:rPr>
        <w:t>Fig. 1: SolidWorks 3D Assembly - Overall Isometric View of the Portable Plant Cutting Machine</w:t>
      </w:r>
    </w:p>
    <w:p w14:paraId="38573592" w14:textId="77777777" w:rsidR="00DB6CEF" w:rsidRDefault="00000000">
      <w:pPr>
        <w:spacing w:before="60" w:after="40"/>
        <w:jc w:val="center"/>
      </w:pPr>
      <w:r>
        <w:rPr>
          <w:noProof/>
        </w:rPr>
        <w:drawing>
          <wp:inline distT="0" distB="0" distL="0" distR="0" wp14:anchorId="158747B8" wp14:editId="6974BC39">
            <wp:extent cx="4661997" cy="1904275"/>
            <wp:effectExtent l="0" t="0" r="5715" b="1270"/>
            <wp:docPr id="202" name="design_iso_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esign_iso_p10"/>
                    <pic:cNvPicPr/>
                  </pic:nvPicPr>
                  <pic:blipFill>
                    <a:blip r:embed="rId13"/>
                    <a:stretch>
                      <a:fillRect/>
                    </a:stretch>
                  </pic:blipFill>
                  <pic:spPr>
                    <a:xfrm>
                      <a:off x="0" y="0"/>
                      <a:ext cx="4710720" cy="1924177"/>
                    </a:xfrm>
                    <a:prstGeom prst="rect">
                      <a:avLst/>
                    </a:prstGeom>
                  </pic:spPr>
                </pic:pic>
              </a:graphicData>
            </a:graphic>
          </wp:inline>
        </w:drawing>
      </w:r>
    </w:p>
    <w:p w14:paraId="04AEE780" w14:textId="77777777" w:rsidR="00DB6CEF" w:rsidRDefault="00000000">
      <w:pPr>
        <w:spacing w:before="40" w:after="80"/>
        <w:jc w:val="center"/>
        <w:rPr>
          <w:i/>
          <w:iCs/>
        </w:rPr>
      </w:pPr>
      <w:r>
        <w:rPr>
          <w:i/>
          <w:iCs/>
        </w:rPr>
        <w:t>Fig. 2: SolidWorks 3D Assembly - Isometric View</w:t>
      </w:r>
    </w:p>
    <w:p w14:paraId="44F3DB96" w14:textId="77777777" w:rsidR="00DB6CEF" w:rsidRDefault="00000000">
      <w:pPr>
        <w:spacing w:before="80" w:after="40"/>
        <w:jc w:val="center"/>
      </w:pPr>
      <w:r>
        <w:rPr>
          <w:noProof/>
        </w:rPr>
        <w:drawing>
          <wp:inline distT="0" distB="0" distL="0" distR="0" wp14:anchorId="316757FB" wp14:editId="53E5D072">
            <wp:extent cx="4716259" cy="1904365"/>
            <wp:effectExtent l="0" t="0" r="8255" b="635"/>
            <wp:docPr id="203" name="design_front_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esign_front_p10"/>
                    <pic:cNvPicPr/>
                  </pic:nvPicPr>
                  <pic:blipFill>
                    <a:blip r:embed="rId14"/>
                    <a:stretch>
                      <a:fillRect/>
                    </a:stretch>
                  </pic:blipFill>
                  <pic:spPr>
                    <a:xfrm>
                      <a:off x="0" y="0"/>
                      <a:ext cx="4758472" cy="1921410"/>
                    </a:xfrm>
                    <a:prstGeom prst="rect">
                      <a:avLst/>
                    </a:prstGeom>
                  </pic:spPr>
                </pic:pic>
              </a:graphicData>
            </a:graphic>
          </wp:inline>
        </w:drawing>
      </w:r>
    </w:p>
    <w:p w14:paraId="5A3BEB46" w14:textId="77777777" w:rsidR="00DB6CEF" w:rsidRDefault="00000000">
      <w:pPr>
        <w:spacing w:before="40" w:after="80"/>
        <w:jc w:val="center"/>
        <w:rPr>
          <w:i/>
          <w:iCs/>
        </w:rPr>
      </w:pPr>
      <w:r>
        <w:rPr>
          <w:i/>
          <w:iCs/>
        </w:rPr>
        <w:t>Fig. 3: SolidWorks 3D Assembly - Front View</w:t>
      </w:r>
    </w:p>
    <w:p w14:paraId="47BDB7D8" w14:textId="77777777" w:rsidR="00DB6CEF" w:rsidRDefault="00000000">
      <w:pPr>
        <w:spacing w:before="80" w:after="40"/>
        <w:jc w:val="center"/>
      </w:pPr>
      <w:r>
        <w:rPr>
          <w:noProof/>
        </w:rPr>
        <w:drawing>
          <wp:inline distT="0" distB="0" distL="0" distR="0" wp14:anchorId="77B920DF" wp14:editId="0768E9B6">
            <wp:extent cx="4719086" cy="1904365"/>
            <wp:effectExtent l="0" t="0" r="5715" b="635"/>
            <wp:docPr id="204" name="design_side_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design_side_p10"/>
                    <pic:cNvPicPr/>
                  </pic:nvPicPr>
                  <pic:blipFill>
                    <a:blip r:embed="rId15"/>
                    <a:stretch>
                      <a:fillRect/>
                    </a:stretch>
                  </pic:blipFill>
                  <pic:spPr>
                    <a:xfrm>
                      <a:off x="0" y="0"/>
                      <a:ext cx="4735839" cy="1911126"/>
                    </a:xfrm>
                    <a:prstGeom prst="rect">
                      <a:avLst/>
                    </a:prstGeom>
                  </pic:spPr>
                </pic:pic>
              </a:graphicData>
            </a:graphic>
          </wp:inline>
        </w:drawing>
      </w:r>
    </w:p>
    <w:p w14:paraId="5442A406" w14:textId="77777777" w:rsidR="00DB6CEF" w:rsidRDefault="00000000">
      <w:pPr>
        <w:spacing w:before="40" w:after="80"/>
        <w:jc w:val="center"/>
        <w:rPr>
          <w:i/>
          <w:iCs/>
        </w:rPr>
      </w:pPr>
      <w:r>
        <w:rPr>
          <w:i/>
          <w:iCs/>
        </w:rPr>
        <w:t>Fig. 4: SolidWorks 3D Assembly - Side View</w:t>
      </w:r>
    </w:p>
    <w:p w14:paraId="1B9B49C2" w14:textId="77777777" w:rsidR="00DB6CEF" w:rsidRDefault="00000000">
      <w:pPr>
        <w:spacing w:before="80" w:after="40"/>
        <w:jc w:val="center"/>
      </w:pPr>
      <w:r>
        <w:rPr>
          <w:noProof/>
        </w:rPr>
        <w:lastRenderedPageBreak/>
        <w:drawing>
          <wp:inline distT="0" distB="0" distL="0" distR="0" wp14:anchorId="686CD5BA" wp14:editId="1F4EB832">
            <wp:extent cx="5078177" cy="3006090"/>
            <wp:effectExtent l="0" t="0" r="8255" b="3810"/>
            <wp:docPr id="205" name="design_top_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design_top_p10"/>
                    <pic:cNvPicPr/>
                  </pic:nvPicPr>
                  <pic:blipFill>
                    <a:blip r:embed="rId16"/>
                    <a:stretch>
                      <a:fillRect/>
                    </a:stretch>
                  </pic:blipFill>
                  <pic:spPr>
                    <a:xfrm>
                      <a:off x="0" y="0"/>
                      <a:ext cx="5098405" cy="3018064"/>
                    </a:xfrm>
                    <a:prstGeom prst="rect">
                      <a:avLst/>
                    </a:prstGeom>
                  </pic:spPr>
                </pic:pic>
              </a:graphicData>
            </a:graphic>
          </wp:inline>
        </w:drawing>
      </w:r>
    </w:p>
    <w:p w14:paraId="2F694735" w14:textId="77777777" w:rsidR="00DB6CEF" w:rsidRDefault="00000000">
      <w:pPr>
        <w:spacing w:before="40" w:after="60"/>
        <w:jc w:val="center"/>
        <w:rPr>
          <w:i/>
          <w:iCs/>
        </w:rPr>
      </w:pPr>
      <w:r>
        <w:rPr>
          <w:i/>
          <w:iCs/>
        </w:rPr>
        <w:t>Fig. 5: SolidWorks 3D Assembly - Top View</w:t>
      </w:r>
    </w:p>
    <w:p w14:paraId="74DD8AC7" w14:textId="77777777" w:rsidR="00DB6CEF" w:rsidRDefault="00000000">
      <w:pPr>
        <w:spacing w:before="120" w:after="60"/>
        <w:jc w:val="center"/>
      </w:pPr>
      <w:r>
        <w:rPr>
          <w:noProof/>
        </w:rPr>
        <w:drawing>
          <wp:inline distT="0" distB="0" distL="0" distR="0" wp14:anchorId="4A02F26C" wp14:editId="721E549B">
            <wp:extent cx="5197709" cy="4091940"/>
            <wp:effectExtent l="0" t="0" r="3175" b="3810"/>
            <wp:docPr id="206" name="design_drawin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design_drawing2"/>
                    <pic:cNvPicPr/>
                  </pic:nvPicPr>
                  <pic:blipFill>
                    <a:blip r:embed="rId17"/>
                    <a:stretch>
                      <a:fillRect/>
                    </a:stretch>
                  </pic:blipFill>
                  <pic:spPr>
                    <a:xfrm>
                      <a:off x="0" y="0"/>
                      <a:ext cx="5200661" cy="4094264"/>
                    </a:xfrm>
                    <a:prstGeom prst="rect">
                      <a:avLst/>
                    </a:prstGeom>
                  </pic:spPr>
                </pic:pic>
              </a:graphicData>
            </a:graphic>
          </wp:inline>
        </w:drawing>
      </w:r>
    </w:p>
    <w:p w14:paraId="7221DBEB" w14:textId="77777777" w:rsidR="00DB6CEF" w:rsidRDefault="00000000">
      <w:pPr>
        <w:spacing w:before="60" w:after="60"/>
        <w:jc w:val="center"/>
        <w:rPr>
          <w:i/>
          <w:iCs/>
        </w:rPr>
      </w:pPr>
      <w:r>
        <w:rPr>
          <w:i/>
          <w:iCs/>
        </w:rPr>
        <w:t>Fig. 6: Engineering Drawing Sheet - Plant Cutter Machine (MAP 2026)</w:t>
      </w:r>
    </w:p>
    <w:p w14:paraId="17FEA84E" w14:textId="77777777" w:rsidR="0083304F" w:rsidRDefault="0083304F">
      <w:pPr>
        <w:spacing w:before="60" w:after="60"/>
        <w:jc w:val="center"/>
        <w:rPr>
          <w:i/>
          <w:iCs/>
        </w:rPr>
      </w:pPr>
    </w:p>
    <w:p w14:paraId="1F8B7B66" w14:textId="77777777" w:rsidR="0083304F" w:rsidRDefault="0083304F">
      <w:pPr>
        <w:spacing w:before="60" w:after="60"/>
        <w:jc w:val="center"/>
        <w:rPr>
          <w:i/>
          <w:iCs/>
        </w:rPr>
      </w:pPr>
    </w:p>
    <w:p w14:paraId="4509C156" w14:textId="77777777" w:rsidR="0083304F" w:rsidRDefault="0083304F">
      <w:pPr>
        <w:spacing w:before="60" w:after="60"/>
        <w:jc w:val="center"/>
        <w:rPr>
          <w:i/>
          <w:iCs/>
        </w:rPr>
      </w:pPr>
    </w:p>
    <w:p w14:paraId="224ACC72" w14:textId="77777777" w:rsidR="0083304F" w:rsidRDefault="0083304F">
      <w:pPr>
        <w:spacing w:before="60" w:after="60"/>
        <w:jc w:val="center"/>
        <w:rPr>
          <w:i/>
          <w:iCs/>
        </w:rPr>
      </w:pPr>
    </w:p>
    <w:p w14:paraId="2A9200D7" w14:textId="77777777" w:rsidR="0083304F" w:rsidRDefault="0083304F">
      <w:pPr>
        <w:spacing w:before="60" w:after="60"/>
        <w:jc w:val="center"/>
        <w:rPr>
          <w:i/>
          <w:iCs/>
        </w:rPr>
      </w:pPr>
    </w:p>
    <w:p w14:paraId="3E370043" w14:textId="77777777" w:rsidR="0083304F" w:rsidRDefault="0083304F">
      <w:pPr>
        <w:spacing w:before="60" w:after="60"/>
        <w:jc w:val="center"/>
        <w:rPr>
          <w:i/>
          <w:iCs/>
        </w:rPr>
      </w:pPr>
    </w:p>
    <w:p w14:paraId="5F11E11B" w14:textId="77777777" w:rsidR="00BE0E11" w:rsidRDefault="00BE0E11">
      <w:pPr>
        <w:spacing w:before="60" w:after="60"/>
        <w:jc w:val="center"/>
        <w:rPr>
          <w:i/>
          <w:iCs/>
        </w:rPr>
      </w:pPr>
    </w:p>
    <w:p w14:paraId="4BF5AFAF" w14:textId="77777777" w:rsidR="00BE0E11" w:rsidRDefault="00BE0E11">
      <w:pPr>
        <w:spacing w:before="60" w:after="60"/>
        <w:jc w:val="center"/>
        <w:rPr>
          <w:i/>
          <w:iCs/>
        </w:rPr>
      </w:pPr>
    </w:p>
    <w:p w14:paraId="2B61B57A" w14:textId="77777777" w:rsidR="00BE0E11" w:rsidRDefault="00BE0E11">
      <w:pPr>
        <w:spacing w:before="60" w:after="60"/>
        <w:jc w:val="center"/>
        <w:rPr>
          <w:i/>
          <w:iCs/>
        </w:rPr>
      </w:pPr>
    </w:p>
    <w:p w14:paraId="5E7BC82F" w14:textId="77777777" w:rsidR="00BE0E11" w:rsidRDefault="00BE0E11">
      <w:pPr>
        <w:spacing w:before="60" w:after="60"/>
        <w:jc w:val="center"/>
        <w:rPr>
          <w:i/>
          <w:iCs/>
        </w:rPr>
      </w:pPr>
    </w:p>
    <w:p w14:paraId="4DBB9C20" w14:textId="77777777" w:rsidR="00BE0E11" w:rsidRDefault="00BE0E11">
      <w:pPr>
        <w:spacing w:before="60" w:after="60"/>
        <w:jc w:val="center"/>
        <w:rPr>
          <w:i/>
          <w:iCs/>
        </w:rPr>
      </w:pPr>
    </w:p>
    <w:p w14:paraId="12896232" w14:textId="77777777" w:rsidR="00BE0E11" w:rsidRDefault="00BE0E11" w:rsidP="00DD5F14">
      <w:pPr>
        <w:spacing w:before="60" w:after="60"/>
        <w:rPr>
          <w:i/>
          <w:iCs/>
        </w:rPr>
      </w:pPr>
    </w:p>
    <w:p w14:paraId="3B88E3EB" w14:textId="77777777" w:rsidR="00E659FA" w:rsidRDefault="00E659FA" w:rsidP="00E659FA">
      <w:r>
        <w:lastRenderedPageBreak/>
        <w:t xml:space="preserve">3. </w:t>
      </w:r>
      <w:r>
        <w:rPr>
          <w:b/>
          <w:bCs/>
        </w:rPr>
        <w:t>PROTOTYPE DEVELOPMENT (STAGE-III)</w:t>
      </w:r>
    </w:p>
    <w:p w14:paraId="0D9C7A5A" w14:textId="77777777" w:rsidR="00E659FA" w:rsidRDefault="00E659FA" w:rsidP="00E659FA">
      <w:r>
        <w:t>3.1 Prototype Development</w:t>
      </w:r>
    </w:p>
    <w:p w14:paraId="470E8937" w14:textId="77777777" w:rsidR="00E659FA" w:rsidRDefault="00E659FA" w:rsidP="00E659FA">
      <w:pPr>
        <w:pStyle w:val="ListParagraph"/>
        <w:numPr>
          <w:ilvl w:val="0"/>
          <w:numId w:val="29"/>
        </w:numPr>
      </w:pPr>
      <w:r>
        <w:t>Frame fabrication: 30mm x 30mm mild steel square tubes were cut and welded to form the trolley base (1200mm x 750mm). The frame was designed with cross-bracing for rigidity and coated with anti-rust paint. Total weight of frame: 4.2 kg</w:t>
      </w:r>
    </w:p>
    <w:p w14:paraId="13B2D781" w14:textId="77777777" w:rsidR="00E659FA" w:rsidRDefault="00E659FA" w:rsidP="00E659FA">
      <w:pPr>
        <w:pStyle w:val="ListParagraph"/>
        <w:numPr>
          <w:ilvl w:val="0"/>
          <w:numId w:val="29"/>
        </w:numPr>
      </w:pPr>
      <w:r>
        <w:t>Motor and blade assembly: The 12vDC motor was mounted on the telescopic arm head using an aluminium motor bracket. The2-blade cutting disc was coupled directly to the motor shaft using a flange nut. Blade tip speed achieved: 28 m/s at full load</w:t>
      </w:r>
    </w:p>
    <w:p w14:paraId="4F021F24" w14:textId="77777777" w:rsidR="00E659FA" w:rsidRDefault="00E659FA" w:rsidP="00E659FA">
      <w:pPr>
        <w:pStyle w:val="ListParagraph"/>
        <w:numPr>
          <w:ilvl w:val="0"/>
          <w:numId w:val="29"/>
        </w:numPr>
      </w:pPr>
      <w:r>
        <w:t>Power supply and wiring: 12V 10A battery housed in a lockable enclosure on the trolley shelf. ON/OFF switch installed in series. Endurance test: continuous cutting successfully achieved</w:t>
      </w:r>
    </w:p>
    <w:p w14:paraId="1F719986" w14:textId="77777777" w:rsidR="00E659FA" w:rsidRDefault="00E659FA" w:rsidP="00E659FA"/>
    <w:p w14:paraId="641B5D4E" w14:textId="77777777" w:rsidR="00E659FA" w:rsidRDefault="00E659FA" w:rsidP="00E659FA">
      <w:pPr>
        <w:rPr>
          <w:b/>
          <w:bCs/>
        </w:rPr>
      </w:pPr>
      <w:r>
        <w:rPr>
          <w:b/>
          <w:bCs/>
        </w:rPr>
        <w:t>Frame Manufacturing – Prototype Development Photos</w:t>
      </w:r>
    </w:p>
    <w:p w14:paraId="08D758F3" w14:textId="77777777" w:rsidR="00E659FA" w:rsidRDefault="00E659FA" w:rsidP="00E659FA">
      <w:pPr>
        <w:jc w:val="center"/>
      </w:pPr>
      <w:r>
        <w:rPr>
          <w:noProof/>
        </w:rPr>
        <w:drawing>
          <wp:inline distT="0" distB="0" distL="114300" distR="114300" wp14:anchorId="2971BDEB" wp14:editId="0B8FA1A3">
            <wp:extent cx="2743200" cy="3657600"/>
            <wp:effectExtent l="0" t="0" r="0" b="0"/>
            <wp:docPr id="1414988850" name="ProtoPhot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rotoPhoto1"/>
                    <pic:cNvPicPr>
                      <a:picLocks noChangeAspect="1" noChangeArrowheads="1"/>
                    </pic:cNvPicPr>
                  </pic:nvPicPr>
                  <pic:blipFill>
                    <a:blip r:embed="rId18"/>
                    <a:stretch>
                      <a:fillRect/>
                    </a:stretch>
                  </pic:blipFill>
                  <pic:spPr bwMode="auto">
                    <a:xfrm>
                      <a:off x="0" y="0"/>
                      <a:ext cx="2743200" cy="3657600"/>
                    </a:xfrm>
                    <a:prstGeom prst="rect">
                      <a:avLst/>
                    </a:prstGeom>
                  </pic:spPr>
                </pic:pic>
              </a:graphicData>
            </a:graphic>
          </wp:inline>
        </w:drawing>
      </w:r>
    </w:p>
    <w:p w14:paraId="487C0D10" w14:textId="77777777" w:rsidR="00E659FA" w:rsidRDefault="00E659FA" w:rsidP="00E659FA">
      <w:pPr>
        <w:jc w:val="center"/>
        <w:rPr>
          <w:i/>
          <w:sz w:val="20"/>
        </w:rPr>
      </w:pPr>
      <w:r>
        <w:rPr>
          <w:i/>
          <w:sz w:val="20"/>
        </w:rPr>
        <w:t>Fig. A: Frame welding – mild steel square tube joints being welded to form the trolley base</w:t>
      </w:r>
    </w:p>
    <w:p w14:paraId="5A0DEDC9" w14:textId="77777777" w:rsidR="00E659FA" w:rsidRDefault="00E659FA" w:rsidP="00E659FA">
      <w:pPr>
        <w:jc w:val="center"/>
      </w:pPr>
      <w:r>
        <w:rPr>
          <w:noProof/>
        </w:rPr>
        <w:drawing>
          <wp:inline distT="0" distB="0" distL="114300" distR="114300" wp14:anchorId="2038A5B6" wp14:editId="3839F323">
            <wp:extent cx="2743200" cy="3657600"/>
            <wp:effectExtent l="0" t="0" r="0" b="0"/>
            <wp:docPr id="301457235" name="ProtoPhot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rotoPhoto2"/>
                    <pic:cNvPicPr>
                      <a:picLocks noChangeAspect="1" noChangeArrowheads="1"/>
                    </pic:cNvPicPr>
                  </pic:nvPicPr>
                  <pic:blipFill>
                    <a:blip r:embed="rId19"/>
                    <a:stretch>
                      <a:fillRect/>
                    </a:stretch>
                  </pic:blipFill>
                  <pic:spPr bwMode="auto">
                    <a:xfrm>
                      <a:off x="0" y="0"/>
                      <a:ext cx="2743200" cy="3657600"/>
                    </a:xfrm>
                    <a:prstGeom prst="rect">
                      <a:avLst/>
                    </a:prstGeom>
                  </pic:spPr>
                </pic:pic>
              </a:graphicData>
            </a:graphic>
          </wp:inline>
        </w:drawing>
      </w:r>
    </w:p>
    <w:p w14:paraId="63682317" w14:textId="77777777" w:rsidR="00E659FA" w:rsidRDefault="00E659FA" w:rsidP="00E659FA">
      <w:pPr>
        <w:jc w:val="center"/>
        <w:rPr>
          <w:i/>
          <w:sz w:val="20"/>
        </w:rPr>
      </w:pPr>
      <w:r>
        <w:rPr>
          <w:i/>
          <w:sz w:val="20"/>
        </w:rPr>
        <w:t>Fig. B: Grinding and finishing – angle grinder used to smoothen welds on the frame assembly</w:t>
      </w:r>
    </w:p>
    <w:p w14:paraId="2D1718DA" w14:textId="6D690527" w:rsidR="00E659FA" w:rsidRDefault="00E659FA" w:rsidP="00E659FA">
      <w:pPr>
        <w:jc w:val="center"/>
      </w:pPr>
      <w:r>
        <w:rPr>
          <w:noProof/>
        </w:rPr>
        <w:lastRenderedPageBreak/>
        <w:drawing>
          <wp:inline distT="0" distB="0" distL="114300" distR="114300" wp14:anchorId="22314C26" wp14:editId="633E6BE7">
            <wp:extent cx="2743200" cy="3657600"/>
            <wp:effectExtent l="0" t="0" r="0" b="0"/>
            <wp:docPr id="165798933" name="ProtoPhot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rotoPhoto3"/>
                    <pic:cNvPicPr>
                      <a:picLocks noChangeAspect="1" noChangeArrowheads="1"/>
                    </pic:cNvPicPr>
                  </pic:nvPicPr>
                  <pic:blipFill>
                    <a:blip r:embed="rId20"/>
                    <a:stretch>
                      <a:fillRect/>
                    </a:stretch>
                  </pic:blipFill>
                  <pic:spPr bwMode="auto">
                    <a:xfrm>
                      <a:off x="0" y="0"/>
                      <a:ext cx="2743200" cy="3657600"/>
                    </a:xfrm>
                    <a:prstGeom prst="rect">
                      <a:avLst/>
                    </a:prstGeom>
                  </pic:spPr>
                </pic:pic>
              </a:graphicData>
            </a:graphic>
          </wp:inline>
        </w:drawing>
      </w:r>
    </w:p>
    <w:p w14:paraId="6F0C39F5" w14:textId="7A9CA84E" w:rsidR="00DD5F14" w:rsidRDefault="00E659FA" w:rsidP="000D3A3C">
      <w:pPr>
        <w:jc w:val="center"/>
        <w:rPr>
          <w:i/>
          <w:sz w:val="20"/>
        </w:rPr>
      </w:pPr>
      <w:r>
        <w:rPr>
          <w:i/>
          <w:sz w:val="20"/>
        </w:rPr>
        <w:t>Fig. C: Completed prototype frame – trolley base with wheels, vertical arm, and handle bar assembly ready for motor mountin</w:t>
      </w:r>
    </w:p>
    <w:p w14:paraId="600B116E" w14:textId="77777777" w:rsidR="000D3A3C" w:rsidRDefault="000D3A3C" w:rsidP="000D3A3C">
      <w:pPr>
        <w:jc w:val="center"/>
        <w:rPr>
          <w:i/>
          <w:sz w:val="20"/>
        </w:rPr>
      </w:pPr>
    </w:p>
    <w:p w14:paraId="15A2C222" w14:textId="77777777" w:rsidR="000D3A3C" w:rsidRPr="000D3A3C" w:rsidRDefault="000D3A3C" w:rsidP="000D3A3C">
      <w:pPr>
        <w:jc w:val="center"/>
        <w:rPr>
          <w:i/>
          <w:sz w:val="20"/>
        </w:rPr>
      </w:pPr>
    </w:p>
    <w:p w14:paraId="5C37B695" w14:textId="12FC2B0C" w:rsidR="00E659FA" w:rsidRPr="00DD5F14" w:rsidRDefault="00E659FA" w:rsidP="00DD5F14">
      <w:pPr>
        <w:rPr>
          <w:b/>
          <w:bCs/>
        </w:rPr>
      </w:pPr>
      <w:r>
        <w:rPr>
          <w:b/>
          <w:bCs/>
        </w:rPr>
        <w:t>Final Product – Assembled Prototype</w:t>
      </w:r>
    </w:p>
    <w:p w14:paraId="60644E97" w14:textId="77777777" w:rsidR="00E659FA" w:rsidRDefault="00E659FA" w:rsidP="00E659FA">
      <w:pPr>
        <w:jc w:val="center"/>
        <w:rPr>
          <w:i/>
          <w:sz w:val="20"/>
        </w:rPr>
      </w:pPr>
      <w:r>
        <w:rPr>
          <w:i/>
          <w:sz w:val="20"/>
        </w:rPr>
        <w:t>Fig. D: Final assembled prototype – trolley base with DC 775 motors, 2-blade cutting discs, and wiring connected</w:t>
      </w:r>
    </w:p>
    <w:p w14:paraId="0327D63E" w14:textId="77777777" w:rsidR="00E659FA" w:rsidRDefault="00E659FA" w:rsidP="00E659FA">
      <w:pPr>
        <w:jc w:val="center"/>
      </w:pPr>
      <w:r>
        <w:rPr>
          <w:noProof/>
        </w:rPr>
        <w:drawing>
          <wp:inline distT="0" distB="0" distL="114300" distR="114300" wp14:anchorId="4D75AE56" wp14:editId="36AE0152">
            <wp:extent cx="2743200" cy="3657600"/>
            <wp:effectExtent l="0" t="0" r="0" b="0"/>
            <wp:docPr id="302" name="FinalPhot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FinalPhoto2"/>
                    <pic:cNvPicPr>
                      <a:picLocks noChangeAspect="1" noChangeArrowheads="1"/>
                    </pic:cNvPicPr>
                  </pic:nvPicPr>
                  <pic:blipFill>
                    <a:blip r:embed="rId21"/>
                    <a:stretch>
                      <a:fillRect/>
                    </a:stretch>
                  </pic:blipFill>
                  <pic:spPr bwMode="auto">
                    <a:xfrm>
                      <a:off x="0" y="0"/>
                      <a:ext cx="2743200" cy="3657600"/>
                    </a:xfrm>
                    <a:prstGeom prst="rect">
                      <a:avLst/>
                    </a:prstGeom>
                  </pic:spPr>
                </pic:pic>
              </a:graphicData>
            </a:graphic>
          </wp:inline>
        </w:drawing>
      </w:r>
    </w:p>
    <w:p w14:paraId="2A52C4C4" w14:textId="77777777" w:rsidR="00E659FA" w:rsidRDefault="00E659FA" w:rsidP="00E659FA">
      <w:pPr>
        <w:jc w:val="center"/>
        <w:rPr>
          <w:i/>
          <w:sz w:val="20"/>
        </w:rPr>
      </w:pPr>
      <w:r>
        <w:rPr>
          <w:i/>
          <w:sz w:val="20"/>
        </w:rPr>
        <w:t>Fig. E: Side view – battery mounted on trolley base, motor arm extended, green wiring routed to ON/OFF switch</w:t>
      </w:r>
    </w:p>
    <w:p w14:paraId="44536E8B" w14:textId="0C41EB3B" w:rsidR="00E659FA" w:rsidRDefault="00885FDA" w:rsidP="00E659FA">
      <w:pPr>
        <w:jc w:val="center"/>
      </w:pPr>
      <w:r>
        <w:rPr>
          <w:noProof/>
        </w:rPr>
        <w:lastRenderedPageBreak/>
        <w:t>3</w:t>
      </w:r>
      <w:r w:rsidR="00E659FA">
        <w:rPr>
          <w:noProof/>
        </w:rPr>
        <w:drawing>
          <wp:inline distT="0" distB="0" distL="114300" distR="114300" wp14:anchorId="4C7565BA" wp14:editId="319B9310">
            <wp:extent cx="3731491" cy="2798618"/>
            <wp:effectExtent l="0" t="0" r="2540" b="1905"/>
            <wp:docPr id="303" name="FinalPhot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FinalPhoto3"/>
                    <pic:cNvPicPr>
                      <a:picLocks noChangeAspect="1" noChangeArrowheads="1"/>
                    </pic:cNvPicPr>
                  </pic:nvPicPr>
                  <pic:blipFill>
                    <a:blip r:embed="rId22"/>
                    <a:stretch>
                      <a:fillRect/>
                    </a:stretch>
                  </pic:blipFill>
                  <pic:spPr bwMode="auto">
                    <a:xfrm>
                      <a:off x="0" y="0"/>
                      <a:ext cx="3747627" cy="2810720"/>
                    </a:xfrm>
                    <a:prstGeom prst="rect">
                      <a:avLst/>
                    </a:prstGeom>
                  </pic:spPr>
                </pic:pic>
              </a:graphicData>
            </a:graphic>
          </wp:inline>
        </w:drawing>
      </w:r>
    </w:p>
    <w:p w14:paraId="4FC4A515" w14:textId="77777777" w:rsidR="00E659FA" w:rsidRDefault="00E659FA" w:rsidP="00E659FA">
      <w:pPr>
        <w:jc w:val="center"/>
        <w:rPr>
          <w:i/>
          <w:sz w:val="20"/>
        </w:rPr>
      </w:pPr>
      <w:r>
        <w:rPr>
          <w:i/>
          <w:sz w:val="20"/>
        </w:rPr>
        <w:t>Fig. F: Top view – full arm span showing dual DC 775 motors mounted at both ends of the extended cutting arm</w:t>
      </w:r>
    </w:p>
    <w:p w14:paraId="45FE079F" w14:textId="77777777" w:rsidR="00E659FA" w:rsidRDefault="00E659FA" w:rsidP="00E659FA"/>
    <w:p w14:paraId="6BEB0F6F" w14:textId="77777777" w:rsidR="00DD5F14" w:rsidRDefault="00DD5F14" w:rsidP="00E659FA"/>
    <w:p w14:paraId="50550C1E" w14:textId="77777777" w:rsidR="00DD5F14" w:rsidRDefault="00DD5F14" w:rsidP="00E659FA"/>
    <w:p w14:paraId="3D77354E" w14:textId="77777777" w:rsidR="00E659FA" w:rsidRDefault="00E659FA" w:rsidP="00E659FA">
      <w:pPr>
        <w:rPr>
          <w:b/>
          <w:bCs/>
        </w:rPr>
      </w:pPr>
      <w:r>
        <w:rPr>
          <w:b/>
          <w:bCs/>
        </w:rPr>
        <w:t>Bill of Materials (BOM) – Prototype Components</w:t>
      </w:r>
    </w:p>
    <w:tbl>
      <w:tblPr>
        <w:tblStyle w:val="TableGrid"/>
        <w:tblW w:w="10569" w:type="dxa"/>
        <w:tblBorders>
          <w:top w:val="single" w:sz="4" w:space="0" w:color="2E75B6"/>
          <w:left w:val="single" w:sz="4" w:space="0" w:color="2E75B6"/>
          <w:bottom w:val="single" w:sz="4" w:space="0" w:color="2E75B6"/>
          <w:right w:val="single" w:sz="4" w:space="0" w:color="2E75B6"/>
          <w:insideH w:val="single" w:sz="4" w:space="0" w:color="CCCCCC"/>
          <w:insideV w:val="single" w:sz="4" w:space="0" w:color="CCCCCC"/>
        </w:tblBorders>
        <w:tblLook w:val="04A0" w:firstRow="1" w:lastRow="0" w:firstColumn="1" w:lastColumn="0" w:noHBand="0" w:noVBand="1"/>
      </w:tblPr>
      <w:tblGrid>
        <w:gridCol w:w="729"/>
        <w:gridCol w:w="3478"/>
        <w:gridCol w:w="1416"/>
        <w:gridCol w:w="1606"/>
        <w:gridCol w:w="3340"/>
      </w:tblGrid>
      <w:tr w:rsidR="001649B6" w14:paraId="02E88870" w14:textId="77777777" w:rsidTr="004D0D50">
        <w:trPr>
          <w:trHeight w:val="1246"/>
        </w:trPr>
        <w:tc>
          <w:tcPr>
            <w:tcW w:w="729" w:type="dxa"/>
            <w:tcMar>
              <w:top w:w="80" w:type="dxa"/>
              <w:left w:w="120" w:type="dxa"/>
              <w:bottom w:w="80" w:type="dxa"/>
              <w:right w:w="120" w:type="dxa"/>
            </w:tcMar>
          </w:tcPr>
          <w:p w14:paraId="2144C34F" w14:textId="77777777" w:rsidR="001649B6" w:rsidRDefault="00000000">
            <w:pPr>
              <w:jc w:val="center"/>
            </w:pPr>
            <w:r>
              <w:t>1</w:t>
            </w:r>
          </w:p>
        </w:tc>
        <w:tc>
          <w:tcPr>
            <w:tcW w:w="3478" w:type="dxa"/>
            <w:tcMar>
              <w:top w:w="80" w:type="dxa"/>
              <w:left w:w="120" w:type="dxa"/>
              <w:bottom w:w="80" w:type="dxa"/>
              <w:right w:w="120" w:type="dxa"/>
            </w:tcMar>
          </w:tcPr>
          <w:p w14:paraId="66057C99" w14:textId="77777777" w:rsidR="001649B6" w:rsidRDefault="00000000">
            <w:r>
              <w:t>DC 775 Motor (12V)</w:t>
            </w:r>
          </w:p>
        </w:tc>
        <w:tc>
          <w:tcPr>
            <w:tcW w:w="1416" w:type="dxa"/>
            <w:tcMar>
              <w:top w:w="80" w:type="dxa"/>
              <w:left w:w="120" w:type="dxa"/>
              <w:bottom w:w="80" w:type="dxa"/>
              <w:right w:w="120" w:type="dxa"/>
            </w:tcMar>
          </w:tcPr>
          <w:p w14:paraId="7B89DDAF" w14:textId="77777777" w:rsidR="001649B6" w:rsidRDefault="00000000">
            <w:pPr>
              <w:jc w:val="center"/>
            </w:pPr>
            <w:r>
              <w:t>2</w:t>
            </w:r>
          </w:p>
        </w:tc>
        <w:tc>
          <w:tcPr>
            <w:tcW w:w="1606" w:type="dxa"/>
            <w:tcMar>
              <w:top w:w="80" w:type="dxa"/>
              <w:left w:w="120" w:type="dxa"/>
              <w:bottom w:w="80" w:type="dxa"/>
              <w:right w:w="120" w:type="dxa"/>
            </w:tcMar>
          </w:tcPr>
          <w:p w14:paraId="730A7630" w14:textId="77777777" w:rsidR="001649B6" w:rsidRDefault="00000000">
            <w:pPr>
              <w:jc w:val="center"/>
            </w:pPr>
            <w:r>
              <w:t>1,600</w:t>
            </w:r>
          </w:p>
        </w:tc>
        <w:tc>
          <w:tcPr>
            <w:tcW w:w="3340" w:type="dxa"/>
            <w:tcMar>
              <w:top w:w="80" w:type="dxa"/>
              <w:left w:w="120" w:type="dxa"/>
              <w:bottom w:w="80" w:type="dxa"/>
              <w:right w:w="120" w:type="dxa"/>
            </w:tcMar>
          </w:tcPr>
          <w:p w14:paraId="7364F3C4" w14:textId="77777777" w:rsidR="001649B6" w:rsidRDefault="00000000">
            <w:r>
              <w:t>High torque motor for blade drive</w:t>
            </w:r>
          </w:p>
        </w:tc>
      </w:tr>
      <w:tr w:rsidR="001649B6" w14:paraId="3C48DBA5" w14:textId="77777777" w:rsidTr="004D0D50">
        <w:trPr>
          <w:trHeight w:val="1276"/>
        </w:trPr>
        <w:tc>
          <w:tcPr>
            <w:tcW w:w="729" w:type="dxa"/>
            <w:tcMar>
              <w:top w:w="80" w:type="dxa"/>
              <w:left w:w="120" w:type="dxa"/>
              <w:bottom w:w="80" w:type="dxa"/>
              <w:right w:w="120" w:type="dxa"/>
            </w:tcMar>
          </w:tcPr>
          <w:p w14:paraId="2DC6E943" w14:textId="77777777" w:rsidR="001649B6" w:rsidRDefault="00000000">
            <w:pPr>
              <w:jc w:val="center"/>
            </w:pPr>
            <w:r>
              <w:t>2</w:t>
            </w:r>
          </w:p>
        </w:tc>
        <w:tc>
          <w:tcPr>
            <w:tcW w:w="3478" w:type="dxa"/>
            <w:tcMar>
              <w:top w:w="80" w:type="dxa"/>
              <w:left w:w="120" w:type="dxa"/>
              <w:bottom w:w="80" w:type="dxa"/>
              <w:right w:w="120" w:type="dxa"/>
            </w:tcMar>
          </w:tcPr>
          <w:p w14:paraId="42EF6823" w14:textId="77777777" w:rsidR="001649B6" w:rsidRDefault="00000000">
            <w:r>
              <w:t>12V 10A Battery (Rented)</w:t>
            </w:r>
          </w:p>
        </w:tc>
        <w:tc>
          <w:tcPr>
            <w:tcW w:w="1416" w:type="dxa"/>
            <w:tcMar>
              <w:top w:w="80" w:type="dxa"/>
              <w:left w:w="120" w:type="dxa"/>
              <w:bottom w:w="80" w:type="dxa"/>
              <w:right w:w="120" w:type="dxa"/>
            </w:tcMar>
          </w:tcPr>
          <w:p w14:paraId="757AEB6A" w14:textId="77777777" w:rsidR="001649B6" w:rsidRDefault="00000000">
            <w:pPr>
              <w:jc w:val="center"/>
            </w:pPr>
            <w:r>
              <w:t>2</w:t>
            </w:r>
          </w:p>
        </w:tc>
        <w:tc>
          <w:tcPr>
            <w:tcW w:w="1606" w:type="dxa"/>
            <w:tcMar>
              <w:top w:w="80" w:type="dxa"/>
              <w:left w:w="120" w:type="dxa"/>
              <w:bottom w:w="80" w:type="dxa"/>
              <w:right w:w="120" w:type="dxa"/>
            </w:tcMar>
          </w:tcPr>
          <w:p w14:paraId="07A64682" w14:textId="77777777" w:rsidR="001649B6" w:rsidRDefault="00000000">
            <w:pPr>
              <w:jc w:val="center"/>
            </w:pPr>
            <w:r>
              <w:t>1,900</w:t>
            </w:r>
          </w:p>
        </w:tc>
        <w:tc>
          <w:tcPr>
            <w:tcW w:w="3340" w:type="dxa"/>
            <w:tcMar>
              <w:top w:w="80" w:type="dxa"/>
              <w:left w:w="120" w:type="dxa"/>
              <w:bottom w:w="80" w:type="dxa"/>
              <w:right w:w="120" w:type="dxa"/>
            </w:tcMar>
          </w:tcPr>
          <w:p w14:paraId="10EBAC97" w14:textId="77777777" w:rsidR="001649B6" w:rsidRDefault="00000000">
            <w:r>
              <w:t>Battery rental for prototype testing</w:t>
            </w:r>
          </w:p>
        </w:tc>
      </w:tr>
      <w:tr w:rsidR="001649B6" w14:paraId="499AC7DE" w14:textId="77777777" w:rsidTr="004D0D50">
        <w:trPr>
          <w:trHeight w:val="607"/>
        </w:trPr>
        <w:tc>
          <w:tcPr>
            <w:tcW w:w="729" w:type="dxa"/>
            <w:tcMar>
              <w:top w:w="80" w:type="dxa"/>
              <w:left w:w="120" w:type="dxa"/>
              <w:bottom w:w="80" w:type="dxa"/>
              <w:right w:w="120" w:type="dxa"/>
            </w:tcMar>
          </w:tcPr>
          <w:p w14:paraId="521F2B06" w14:textId="77777777" w:rsidR="001649B6" w:rsidRDefault="00000000">
            <w:pPr>
              <w:jc w:val="center"/>
            </w:pPr>
            <w:r>
              <w:t>3</w:t>
            </w:r>
          </w:p>
        </w:tc>
        <w:tc>
          <w:tcPr>
            <w:tcW w:w="3478" w:type="dxa"/>
            <w:tcMar>
              <w:top w:w="80" w:type="dxa"/>
              <w:left w:w="120" w:type="dxa"/>
              <w:bottom w:w="80" w:type="dxa"/>
              <w:right w:w="120" w:type="dxa"/>
            </w:tcMar>
          </w:tcPr>
          <w:p w14:paraId="10C2561B" w14:textId="77777777" w:rsidR="001649B6" w:rsidRDefault="00000000">
            <w:r>
              <w:t>ON/OFF Switch</w:t>
            </w:r>
          </w:p>
        </w:tc>
        <w:tc>
          <w:tcPr>
            <w:tcW w:w="1416" w:type="dxa"/>
            <w:tcMar>
              <w:top w:w="80" w:type="dxa"/>
              <w:left w:w="120" w:type="dxa"/>
              <w:bottom w:w="80" w:type="dxa"/>
              <w:right w:w="120" w:type="dxa"/>
            </w:tcMar>
          </w:tcPr>
          <w:p w14:paraId="0A6E03E2" w14:textId="77777777" w:rsidR="001649B6" w:rsidRDefault="00000000">
            <w:pPr>
              <w:jc w:val="center"/>
            </w:pPr>
            <w:r>
              <w:t>2</w:t>
            </w:r>
          </w:p>
        </w:tc>
        <w:tc>
          <w:tcPr>
            <w:tcW w:w="1606" w:type="dxa"/>
            <w:tcMar>
              <w:top w:w="80" w:type="dxa"/>
              <w:left w:w="120" w:type="dxa"/>
              <w:bottom w:w="80" w:type="dxa"/>
              <w:right w:w="120" w:type="dxa"/>
            </w:tcMar>
          </w:tcPr>
          <w:p w14:paraId="39979FD0" w14:textId="77777777" w:rsidR="001649B6" w:rsidRDefault="00000000">
            <w:pPr>
              <w:jc w:val="center"/>
            </w:pPr>
            <w:r>
              <w:t>200</w:t>
            </w:r>
          </w:p>
        </w:tc>
        <w:tc>
          <w:tcPr>
            <w:tcW w:w="3340" w:type="dxa"/>
            <w:tcMar>
              <w:top w:w="80" w:type="dxa"/>
              <w:left w:w="120" w:type="dxa"/>
              <w:bottom w:w="80" w:type="dxa"/>
              <w:right w:w="120" w:type="dxa"/>
            </w:tcMar>
          </w:tcPr>
          <w:p w14:paraId="08DAB693" w14:textId="77777777" w:rsidR="001649B6" w:rsidRDefault="00000000">
            <w:r>
              <w:t>Motor control switches</w:t>
            </w:r>
          </w:p>
        </w:tc>
      </w:tr>
      <w:tr w:rsidR="001649B6" w14:paraId="01A7A329" w14:textId="77777777" w:rsidTr="004D0D50">
        <w:trPr>
          <w:trHeight w:val="1246"/>
        </w:trPr>
        <w:tc>
          <w:tcPr>
            <w:tcW w:w="729" w:type="dxa"/>
            <w:tcMar>
              <w:top w:w="80" w:type="dxa"/>
              <w:left w:w="120" w:type="dxa"/>
              <w:bottom w:w="80" w:type="dxa"/>
              <w:right w:w="120" w:type="dxa"/>
            </w:tcMar>
          </w:tcPr>
          <w:p w14:paraId="51F27EC4" w14:textId="77777777" w:rsidR="001649B6" w:rsidRDefault="00000000">
            <w:pPr>
              <w:jc w:val="center"/>
            </w:pPr>
            <w:r>
              <w:t>4</w:t>
            </w:r>
          </w:p>
        </w:tc>
        <w:tc>
          <w:tcPr>
            <w:tcW w:w="3478" w:type="dxa"/>
            <w:tcMar>
              <w:top w:w="80" w:type="dxa"/>
              <w:left w:w="120" w:type="dxa"/>
              <w:bottom w:w="80" w:type="dxa"/>
              <w:right w:w="120" w:type="dxa"/>
            </w:tcMar>
          </w:tcPr>
          <w:p w14:paraId="5EF60D5A" w14:textId="77777777" w:rsidR="001649B6" w:rsidRDefault="00000000">
            <w:r>
              <w:t>Wires, Pipes, Bolts, Adaptor &amp; Miscellaneous</w:t>
            </w:r>
          </w:p>
        </w:tc>
        <w:tc>
          <w:tcPr>
            <w:tcW w:w="1416" w:type="dxa"/>
            <w:tcMar>
              <w:top w:w="80" w:type="dxa"/>
              <w:left w:w="120" w:type="dxa"/>
              <w:bottom w:w="80" w:type="dxa"/>
              <w:right w:w="120" w:type="dxa"/>
            </w:tcMar>
          </w:tcPr>
          <w:p w14:paraId="206B21F8" w14:textId="77777777" w:rsidR="001649B6" w:rsidRDefault="00000000">
            <w:pPr>
              <w:jc w:val="center"/>
            </w:pPr>
            <w:r>
              <w:t>As required</w:t>
            </w:r>
          </w:p>
        </w:tc>
        <w:tc>
          <w:tcPr>
            <w:tcW w:w="1606" w:type="dxa"/>
            <w:tcMar>
              <w:top w:w="80" w:type="dxa"/>
              <w:left w:w="120" w:type="dxa"/>
              <w:bottom w:w="80" w:type="dxa"/>
              <w:right w:w="120" w:type="dxa"/>
            </w:tcMar>
          </w:tcPr>
          <w:p w14:paraId="4902ECA1" w14:textId="77777777" w:rsidR="001649B6" w:rsidRDefault="00000000">
            <w:pPr>
              <w:jc w:val="center"/>
            </w:pPr>
            <w:r>
              <w:t>800</w:t>
            </w:r>
          </w:p>
        </w:tc>
        <w:tc>
          <w:tcPr>
            <w:tcW w:w="3340" w:type="dxa"/>
            <w:tcMar>
              <w:top w:w="80" w:type="dxa"/>
              <w:left w:w="120" w:type="dxa"/>
              <w:bottom w:w="80" w:type="dxa"/>
              <w:right w:w="120" w:type="dxa"/>
            </w:tcMar>
          </w:tcPr>
          <w:p w14:paraId="103CA58C" w14:textId="77777777" w:rsidR="001649B6" w:rsidRDefault="00000000">
            <w:r>
              <w:t>Frame, fasteners, power adaptor, connecting wires</w:t>
            </w:r>
          </w:p>
        </w:tc>
      </w:tr>
      <w:tr w:rsidR="001649B6" w14:paraId="4CDD0B97" w14:textId="77777777" w:rsidTr="004D0D50">
        <w:trPr>
          <w:trHeight w:val="607"/>
        </w:trPr>
        <w:tc>
          <w:tcPr>
            <w:tcW w:w="729" w:type="dxa"/>
            <w:tcMar>
              <w:top w:w="80" w:type="dxa"/>
              <w:left w:w="120" w:type="dxa"/>
              <w:bottom w:w="80" w:type="dxa"/>
              <w:right w:w="120" w:type="dxa"/>
            </w:tcMar>
          </w:tcPr>
          <w:p w14:paraId="172B1152" w14:textId="77777777" w:rsidR="001649B6" w:rsidRDefault="001649B6"/>
        </w:tc>
        <w:tc>
          <w:tcPr>
            <w:tcW w:w="3478" w:type="dxa"/>
            <w:tcMar>
              <w:top w:w="80" w:type="dxa"/>
              <w:left w:w="120" w:type="dxa"/>
              <w:bottom w:w="80" w:type="dxa"/>
              <w:right w:w="120" w:type="dxa"/>
            </w:tcMar>
          </w:tcPr>
          <w:p w14:paraId="6A443DD2" w14:textId="77777777" w:rsidR="001649B6" w:rsidRDefault="00000000">
            <w:pPr>
              <w:jc w:val="right"/>
              <w:rPr>
                <w:b/>
              </w:rPr>
            </w:pPr>
            <w:r>
              <w:rPr>
                <w:b/>
              </w:rPr>
              <w:t>Total Project Cost</w:t>
            </w:r>
          </w:p>
        </w:tc>
        <w:tc>
          <w:tcPr>
            <w:tcW w:w="1416" w:type="dxa"/>
            <w:tcMar>
              <w:top w:w="80" w:type="dxa"/>
              <w:left w:w="120" w:type="dxa"/>
              <w:bottom w:w="80" w:type="dxa"/>
              <w:right w:w="120" w:type="dxa"/>
            </w:tcMar>
          </w:tcPr>
          <w:p w14:paraId="57048E1F" w14:textId="77777777" w:rsidR="001649B6" w:rsidRDefault="001649B6"/>
        </w:tc>
        <w:tc>
          <w:tcPr>
            <w:tcW w:w="1606" w:type="dxa"/>
            <w:tcMar>
              <w:top w:w="80" w:type="dxa"/>
              <w:left w:w="120" w:type="dxa"/>
              <w:bottom w:w="80" w:type="dxa"/>
              <w:right w:w="120" w:type="dxa"/>
            </w:tcMar>
          </w:tcPr>
          <w:p w14:paraId="64CD21E9" w14:textId="77777777" w:rsidR="001649B6" w:rsidRDefault="00000000">
            <w:pPr>
              <w:jc w:val="center"/>
              <w:rPr>
                <w:b/>
              </w:rPr>
            </w:pPr>
            <w:r>
              <w:rPr>
                <w:b/>
              </w:rPr>
              <w:t>Rs. 3,500</w:t>
            </w:r>
          </w:p>
        </w:tc>
        <w:tc>
          <w:tcPr>
            <w:tcW w:w="3340" w:type="dxa"/>
            <w:tcMar>
              <w:top w:w="80" w:type="dxa"/>
              <w:left w:w="120" w:type="dxa"/>
              <w:bottom w:w="80" w:type="dxa"/>
              <w:right w:w="120" w:type="dxa"/>
            </w:tcMar>
          </w:tcPr>
          <w:p w14:paraId="2C9AE201" w14:textId="77777777" w:rsidR="001649B6" w:rsidRDefault="00000000">
            <w:r>
              <w:t>All components within budget</w:t>
            </w:r>
          </w:p>
        </w:tc>
      </w:tr>
    </w:tbl>
    <w:p w14:paraId="571287C8" w14:textId="77777777" w:rsidR="004D0D50" w:rsidRDefault="004D0D50" w:rsidP="00E659FA"/>
    <w:p w14:paraId="7CEFDB05" w14:textId="77777777" w:rsidR="004D0D50" w:rsidRDefault="004D0D50" w:rsidP="00E659FA"/>
    <w:p w14:paraId="18B24714" w14:textId="77777777" w:rsidR="00E659FA" w:rsidRPr="00E659FA" w:rsidRDefault="00E659FA" w:rsidP="00E659FA">
      <w:pPr>
        <w:rPr>
          <w:b/>
          <w:bCs/>
        </w:rPr>
      </w:pPr>
      <w:r>
        <w:t xml:space="preserve">3.2 </w:t>
      </w:r>
      <w:r>
        <w:rPr>
          <w:b/>
          <w:bCs/>
        </w:rPr>
        <w:t>GTC Iteration &amp; Product Improvement</w:t>
      </w:r>
    </w:p>
    <w:p w14:paraId="0A5D9246" w14:textId="77777777" w:rsidR="00E659FA" w:rsidRDefault="00E659FA" w:rsidP="00E659FA">
      <w:pPr>
        <w:pStyle w:val="ListParagraph"/>
        <w:numPr>
          <w:ilvl w:val="0"/>
          <w:numId w:val="30"/>
        </w:numPr>
      </w:pPr>
      <w:r>
        <w:t>Iteration 1: After first GTC demo, customers pointed out that the trolley handles were too low, causing back strain. Handle height was increased from 850mm to 1050mm and an ergonomic foam grip was added; operator comfort score improved from 4/10 to 8/10</w:t>
      </w:r>
    </w:p>
    <w:p w14:paraId="42C15043" w14:textId="77777777" w:rsidR="00E659FA" w:rsidRDefault="00E659FA" w:rsidP="00E659FA">
      <w:pPr>
        <w:pStyle w:val="ListParagraph"/>
        <w:numPr>
          <w:ilvl w:val="0"/>
          <w:numId w:val="30"/>
        </w:numPr>
      </w:pPr>
      <w:r>
        <w:t>Iteration 2: A PWD supervisor noted that the blade stalled when cutting thick stems (above 2 cm). A PWM-based variable speed controller was added to allow the operator to boost motor torque for thicker vegetation, resolving the stalling issue completely</w:t>
      </w:r>
    </w:p>
    <w:p w14:paraId="0D30E319" w14:textId="77777777" w:rsidR="00E659FA" w:rsidRDefault="00E659FA" w:rsidP="00E659FA">
      <w:pPr>
        <w:pStyle w:val="ListParagraph"/>
        <w:numPr>
          <w:ilvl w:val="0"/>
          <w:numId w:val="30"/>
        </w:numPr>
      </w:pPr>
      <w:r>
        <w:t>Iteration 3: Safety officer raised concern about flying debris. A three-sided steel blade guard (2mm thick) with a 15mm mesh screen was welded around the cutting disc. Cut debris now falls downward rather than projecting outward, meeting basic occupational safety requirements</w:t>
      </w:r>
    </w:p>
    <w:p w14:paraId="2784F7DF" w14:textId="77777777" w:rsidR="00E659FA" w:rsidRDefault="00E659FA" w:rsidP="00E659FA"/>
    <w:p w14:paraId="7D0556EE" w14:textId="77777777" w:rsidR="000D3A3C" w:rsidRDefault="000D3A3C" w:rsidP="00E659FA"/>
    <w:p w14:paraId="75D05555" w14:textId="77777777" w:rsidR="000D3A3C" w:rsidRDefault="000D3A3C" w:rsidP="00E659FA"/>
    <w:p w14:paraId="7C47A5ED" w14:textId="77777777" w:rsidR="000D3A3C" w:rsidRDefault="000D3A3C" w:rsidP="00E659FA"/>
    <w:p w14:paraId="3325EBEC" w14:textId="63B57453" w:rsidR="00E659FA" w:rsidRDefault="00E659FA" w:rsidP="00E659FA">
      <w:r>
        <w:lastRenderedPageBreak/>
        <w:t xml:space="preserve">3.3 </w:t>
      </w:r>
      <w:r>
        <w:rPr>
          <w:b/>
          <w:bCs/>
        </w:rPr>
        <w:t>Product – Customer Fit</w:t>
      </w:r>
    </w:p>
    <w:p w14:paraId="50D88244" w14:textId="77777777" w:rsidR="00E659FA" w:rsidRDefault="00E659FA" w:rsidP="00E659FA">
      <w:pPr>
        <w:pStyle w:val="ListParagraph"/>
        <w:numPr>
          <w:ilvl w:val="0"/>
          <w:numId w:val="31"/>
        </w:numPr>
      </w:pPr>
      <w:r>
        <w:t>Speed: Field test showed the machine cuts at 180 metres per hour on grass and small shrubs, compared to 50 metres per hour by a manual worker — a 3.6x improvement in productivity that directly reduces the time roads are exposed to maintenance hazards</w:t>
      </w:r>
    </w:p>
    <w:p w14:paraId="1D0A5A20" w14:textId="77777777" w:rsidR="00E659FA" w:rsidRDefault="00E659FA" w:rsidP="00E659FA">
      <w:pPr>
        <w:pStyle w:val="ListParagraph"/>
        <w:numPr>
          <w:ilvl w:val="0"/>
          <w:numId w:val="31"/>
        </w:numPr>
      </w:pPr>
      <w:r>
        <w:t>Manpower reduction: 1 operator with the machine replaces a team of 6-8 manual cutters for the same stretch length per day. Based on a daily wage of Rs. 450 per worker, this saves Rs. 2,250 to Rs. 3,150 per day — the machine pays back its cost in under 10 working days</w:t>
      </w:r>
    </w:p>
    <w:p w14:paraId="42A91CA5" w14:textId="2D1E7DAE" w:rsidR="00B05648" w:rsidRDefault="00E659FA" w:rsidP="000D3A3C">
      <w:pPr>
        <w:pStyle w:val="ListParagraph"/>
        <w:numPr>
          <w:ilvl w:val="0"/>
          <w:numId w:val="31"/>
        </w:numPr>
      </w:pPr>
      <w:r>
        <w:t>Safety: The extended-reach arm keeps the operator on the footpath or road shoulder at all times. The dead-man safety switch, blade guard, and no-fuel design (battery-powered) eliminate fire risk, fuel spillage, and exhaust exposure, making this significantly safer than petrol-powered brush cutters</w:t>
      </w:r>
    </w:p>
    <w:p w14:paraId="1EB1BD5E" w14:textId="77777777" w:rsidR="00B05648" w:rsidRDefault="00B05648" w:rsidP="00F60197">
      <w:pPr>
        <w:jc w:val="center"/>
      </w:pPr>
    </w:p>
    <w:p w14:paraId="4B1C7B73" w14:textId="6CBCB67D" w:rsidR="00F60197" w:rsidRDefault="00F60197" w:rsidP="00F60197">
      <w:pPr>
        <w:jc w:val="center"/>
        <w:rPr>
          <w:b/>
          <w:bCs/>
        </w:rPr>
      </w:pPr>
      <w:r>
        <w:t xml:space="preserve">4. </w:t>
      </w:r>
      <w:r>
        <w:rPr>
          <w:b/>
          <w:bCs/>
        </w:rPr>
        <w:t>BUSINESS MODEL DEVELOPMENT (STAGE-IV)</w:t>
      </w:r>
    </w:p>
    <w:p w14:paraId="1EB8C2BF" w14:textId="77777777" w:rsidR="00F60197" w:rsidRPr="00F60197" w:rsidRDefault="00F60197" w:rsidP="00A45AF6">
      <w:pPr>
        <w:rPr>
          <w:b/>
          <w:bCs/>
        </w:rPr>
      </w:pPr>
    </w:p>
    <w:p w14:paraId="3113D64E" w14:textId="77777777" w:rsidR="00F60197" w:rsidRPr="00F60197" w:rsidRDefault="00F60197" w:rsidP="00F60197">
      <w:pPr>
        <w:rPr>
          <w:b/>
          <w:bCs/>
        </w:rPr>
      </w:pPr>
      <w:r>
        <w:t>4.</w:t>
      </w:r>
      <w:r>
        <w:rPr>
          <w:b/>
          <w:bCs/>
        </w:rPr>
        <w:t>1 Lean Business Model Canvas (BMC)</w:t>
      </w:r>
    </w:p>
    <w:p w14:paraId="61113BA9" w14:textId="77777777" w:rsidR="00F60197" w:rsidRDefault="00F60197" w:rsidP="00F60197">
      <w:pPr>
        <w:pStyle w:val="ListParagraph"/>
        <w:numPr>
          <w:ilvl w:val="0"/>
          <w:numId w:val="32"/>
        </w:numPr>
      </w:pPr>
      <w:r>
        <w:t>Key Partners: NHAI and Tamil Nadu PWD (end customers and pilot project enablers); local steel fabrication workshops in Salem for manufacturing; Amaron and Exide (battery suppliers); Knowledge Institute of Technology for R&amp;D support and field testing space</w:t>
      </w:r>
    </w:p>
    <w:p w14:paraId="6D2AAD9D" w14:textId="77777777" w:rsidR="00F60197" w:rsidRDefault="00F60197" w:rsidP="00F60197">
      <w:pPr>
        <w:pStyle w:val="ListParagraph"/>
        <w:numPr>
          <w:ilvl w:val="0"/>
          <w:numId w:val="32"/>
        </w:numPr>
      </w:pPr>
      <w:r>
        <w:t>Value Proposition: India’s only portable, battery-powered, single-operator roadside plant cutter at just Rs. 3,500 — extremely affordable compared to any alternative, 3.6x faster than manual cutting, and safe enough to use on active highway shoulders without lane closure</w:t>
      </w:r>
    </w:p>
    <w:p w14:paraId="19535D78" w14:textId="77777777" w:rsidR="00F60197" w:rsidRDefault="00F60197" w:rsidP="00F60197">
      <w:pPr>
        <w:pStyle w:val="ListParagraph"/>
        <w:numPr>
          <w:ilvl w:val="0"/>
          <w:numId w:val="32"/>
        </w:numPr>
      </w:pPr>
      <w:r>
        <w:t>Customer Segments: Primary - NHAI, State PWD, road maintenance contractors; Secondary - municipal corporations, airport perimeter maintenance teams, railway track clearance crews; Revenue model - direct product sale (Rs. 3,500 per unit) with annual blade replacement service (Rs. 500 per service)</w:t>
      </w:r>
    </w:p>
    <w:p w14:paraId="2E357AC5" w14:textId="77777777" w:rsidR="00F60197" w:rsidRDefault="00F60197" w:rsidP="00F60197">
      <w:pPr>
        <w:ind w:left="360"/>
      </w:pPr>
    </w:p>
    <w:p w14:paraId="54B3978E" w14:textId="77777777" w:rsidR="00F60197" w:rsidRPr="00F60197" w:rsidRDefault="00F60197" w:rsidP="00F60197">
      <w:pPr>
        <w:rPr>
          <w:b/>
          <w:bCs/>
        </w:rPr>
      </w:pPr>
      <w:r>
        <w:rPr>
          <w:b/>
          <w:bCs/>
        </w:rPr>
        <w:t>4.2 Market Potential</w:t>
      </w:r>
    </w:p>
    <w:p w14:paraId="08CA0113" w14:textId="77777777" w:rsidR="00F60197" w:rsidRDefault="00F60197" w:rsidP="00F60197">
      <w:pPr>
        <w:pStyle w:val="ListParagraph"/>
        <w:numPr>
          <w:ilvl w:val="0"/>
          <w:numId w:val="32"/>
        </w:numPr>
      </w:pPr>
      <w:r>
        <w:t>India has 63.73 lakh km of road network as of 2024, of which 1.44 lakh km are national highways maintained by NHAI. Vegetation cutting is mandated twice per year on all national and state highways — creating a recurring procurement cycle for cutting equipment</w:t>
      </w:r>
    </w:p>
    <w:p w14:paraId="4897EB40" w14:textId="77777777" w:rsidR="00F60197" w:rsidRDefault="00F60197" w:rsidP="00F60197">
      <w:pPr>
        <w:pStyle w:val="ListParagraph"/>
        <w:numPr>
          <w:ilvl w:val="0"/>
          <w:numId w:val="32"/>
        </w:numPr>
      </w:pPr>
      <w:r>
        <w:t>Addressable market estimate: Tamil Nadu alone has 2,00,000+ km of roads requiring periodic vegetation management. If even 1% of maintenance contracts (2,000 km) adopt our machine at 1 unit per 10 km, that represents 200 units and a revenue of Rs. 9-10 lakhs from Tamil Nadu alone</w:t>
      </w:r>
    </w:p>
    <w:p w14:paraId="0728DCAE" w14:textId="77777777" w:rsidR="00F60197" w:rsidRDefault="00F60197" w:rsidP="00F60197">
      <w:pPr>
        <w:pStyle w:val="ListParagraph"/>
        <w:numPr>
          <w:ilvl w:val="0"/>
          <w:numId w:val="32"/>
        </w:numPr>
      </w:pPr>
      <w:r>
        <w:t>Government push for automation: The Ministry of Road Transport and Highways (MoRTH) has been actively encouraging mechanisation of road maintenance under the National Highway Excellence Awards framework, making this an ideal time to market a low-cost mechanised solution</w:t>
      </w:r>
    </w:p>
    <w:p w14:paraId="45A6BE4D" w14:textId="77777777" w:rsidR="00F60197" w:rsidRDefault="00F60197" w:rsidP="00F60197"/>
    <w:p w14:paraId="28DF6791" w14:textId="77777777" w:rsidR="00F60197" w:rsidRDefault="00F60197" w:rsidP="00F60197">
      <w:r>
        <w:t xml:space="preserve">4.3 </w:t>
      </w:r>
      <w:r>
        <w:rPr>
          <w:b/>
          <w:bCs/>
        </w:rPr>
        <w:t>Business Plan and Marketing Plan</w:t>
      </w:r>
    </w:p>
    <w:p w14:paraId="1D94E61E" w14:textId="77777777" w:rsidR="00F60197" w:rsidRDefault="00F60197" w:rsidP="00F60197">
      <w:pPr>
        <w:pStyle w:val="ListParagraph"/>
        <w:numPr>
          <w:ilvl w:val="0"/>
          <w:numId w:val="33"/>
        </w:numPr>
      </w:pPr>
      <w:r>
        <w:t>Manufacturing plan: Initial batch of 10 units to be produced at a local Salem fabrication workshop at a cost of Rs. 3,000 per unit (bulk material discount). Selling price of Rs. 4,500 per unit gives a healthy gross margin per unit</w:t>
      </w:r>
    </w:p>
    <w:p w14:paraId="744CC877" w14:textId="77777777" w:rsidR="00F60197" w:rsidRDefault="00F60197" w:rsidP="00F60197">
      <w:pPr>
        <w:pStyle w:val="ListParagraph"/>
        <w:numPr>
          <w:ilvl w:val="0"/>
          <w:numId w:val="33"/>
        </w:numPr>
      </w:pPr>
      <w:r>
        <w:t>Go-to-market: Year 1 - focus on direct sales to 3 PWD districts in Salem and Namakkal regions through personal demonstrations; Year 2 - register as a vendor on the Government e-Marketplace (GeM) portal to access national tender opportunities; Year 3 - expand to 5 more states</w:t>
      </w:r>
    </w:p>
    <w:p w14:paraId="40B36694" w14:textId="77777777" w:rsidR="00F60197" w:rsidRDefault="00F60197" w:rsidP="00F60197">
      <w:pPr>
        <w:pStyle w:val="ListParagraph"/>
        <w:numPr>
          <w:ilvl w:val="0"/>
          <w:numId w:val="33"/>
        </w:numPr>
      </w:pPr>
      <w:r>
        <w:t>Digital marketing: Create a YouTube demonstration video of the machine in operation; share on LinkedIn targeting PWD engineers and NHAI procurement officers; list on IndiaMART and TradeIndia B2B platforms for inbound leads from contractors across India</w:t>
      </w:r>
    </w:p>
    <w:p w14:paraId="3D732497" w14:textId="77777777" w:rsidR="00F60197" w:rsidRDefault="00F60197" w:rsidP="00F60197">
      <w:pPr>
        <w:pStyle w:val="ListParagraph"/>
        <w:numPr>
          <w:ilvl w:val="0"/>
          <w:numId w:val="33"/>
        </w:numPr>
      </w:pPr>
      <w:r>
        <w:t>4.4 Business-Customer Fit: Our pricing (Rs. 3,500) is within the petty cash purchase limit of most PWD district offices, meaning procurement does not require lengthy tender approval — a key advantage for faster sales conversion in Year 1</w:t>
      </w:r>
    </w:p>
    <w:p w14:paraId="054F931F" w14:textId="77777777" w:rsidR="00F60197" w:rsidRDefault="00F60197" w:rsidP="00F60197">
      <w:pPr>
        <w:pStyle w:val="ListParagraph"/>
        <w:numPr>
          <w:ilvl w:val="0"/>
          <w:numId w:val="33"/>
        </w:numPr>
      </w:pPr>
      <w:r>
        <w:t>Affordable and accessible: At Rs. 3,500, the machine costs less than 1 day of a manual labour team for the same stretch. ROI for the customer is achieved within 2 working days — a compelling financial argument for any budget-conscious maintenance contractor</w:t>
      </w:r>
    </w:p>
    <w:p w14:paraId="58CBACB4" w14:textId="77777777" w:rsidR="00F60197" w:rsidRDefault="00F60197" w:rsidP="00F60197">
      <w:pPr>
        <w:pStyle w:val="ListParagraph"/>
        <w:numPr>
          <w:ilvl w:val="0"/>
          <w:numId w:val="33"/>
        </w:numPr>
      </w:pPr>
      <w:r>
        <w:t>Durability and serviceability: Mild steel frame with anti-rust coating rated for 5 years of outdoor use. All mechanical components (motor, blade, bearings) are standard off-the-shelf parts available at any hardware market in Tamil Nadu, ensuring easy local repair without downtime</w:t>
      </w:r>
    </w:p>
    <w:p w14:paraId="18AD682F" w14:textId="77777777" w:rsidR="00F60197" w:rsidRDefault="00F60197" w:rsidP="00F60197">
      <w:pPr>
        <w:pStyle w:val="ListParagraph"/>
        <w:numPr>
          <w:ilvl w:val="0"/>
          <w:numId w:val="33"/>
        </w:numPr>
      </w:pPr>
      <w:r>
        <w:t>Annual service revenue: Each unit sold generates Rs. 2,500 annually from blade sharpening and battery check service, building a recurring revenue stream alongside product sales as the installed base grows</w:t>
      </w:r>
    </w:p>
    <w:p w14:paraId="4F82910A" w14:textId="77777777" w:rsidR="00F60197" w:rsidRDefault="00F60197" w:rsidP="00F60197">
      <w:pPr>
        <w:ind w:left="360"/>
      </w:pPr>
    </w:p>
    <w:p w14:paraId="6CE2CFB6" w14:textId="77777777" w:rsidR="000D3A3C" w:rsidRDefault="000D3A3C" w:rsidP="00F60197"/>
    <w:p w14:paraId="54457920" w14:textId="77777777" w:rsidR="000D3A3C" w:rsidRDefault="000D3A3C" w:rsidP="00F60197"/>
    <w:p w14:paraId="4BF7AC9E" w14:textId="77777777" w:rsidR="000D3A3C" w:rsidRDefault="000D3A3C" w:rsidP="00F60197"/>
    <w:p w14:paraId="3597FB30" w14:textId="77777777" w:rsidR="000D3A3C" w:rsidRDefault="000D3A3C" w:rsidP="00F60197"/>
    <w:p w14:paraId="5F030ECA" w14:textId="228C36FB" w:rsidR="00F60197" w:rsidRDefault="00F60197" w:rsidP="00F60197">
      <w:r>
        <w:lastRenderedPageBreak/>
        <w:t>4.</w:t>
      </w:r>
      <w:r>
        <w:rPr>
          <w:b/>
          <w:bCs/>
        </w:rPr>
        <w:t>5 Patenting Potential and Startup Potential</w:t>
      </w:r>
    </w:p>
    <w:p w14:paraId="135B3347" w14:textId="77777777" w:rsidR="00F60197" w:rsidRDefault="00F60197" w:rsidP="00F60197">
      <w:pPr>
        <w:pStyle w:val="ListParagraph"/>
        <w:numPr>
          <w:ilvl w:val="0"/>
          <w:numId w:val="34"/>
        </w:numPr>
      </w:pPr>
      <w:r>
        <w:t>The combination of a trolley-mounted telescopic arm with a battery-powered angled cutting disc and dead-man safety switch constitutes a novel mechanical configuration. A prior art search on the Indian Patent Office database confirms no existing Indian patent covers this exact design — making it eligible for a utility patent application under Section 2(1)(j) of the Indian Patents Act</w:t>
      </w:r>
    </w:p>
    <w:p w14:paraId="4974A5D5" w14:textId="2F16D71B" w:rsidR="00B05648" w:rsidRDefault="00F60197" w:rsidP="00F60197">
      <w:pPr>
        <w:pStyle w:val="ListParagraph"/>
        <w:numPr>
          <w:ilvl w:val="0"/>
          <w:numId w:val="34"/>
        </w:numPr>
      </w:pPr>
      <w:r>
        <w:t>Startup potential: The team plans to register a partnership firm under the name “GreenCut Solutions” and apply for funding through the Tamil Nadu Startup and Innovation Mission (TANSIM) scheme, which provides up to Rs. 10 lakhs for student-led hardware startups from AICTE-affiliated institutions</w:t>
      </w:r>
    </w:p>
    <w:p w14:paraId="6C3EA113" w14:textId="77777777" w:rsidR="002009FE" w:rsidRPr="002009FE" w:rsidRDefault="002009FE" w:rsidP="002009FE"/>
    <w:p w14:paraId="2CC4A871" w14:textId="0DA68CCF" w:rsidR="00F60197" w:rsidRPr="00F60197" w:rsidRDefault="00F60197" w:rsidP="00F60197">
      <w:pPr>
        <w:rPr>
          <w:b/>
          <w:bCs/>
        </w:rPr>
      </w:pPr>
      <w:r>
        <w:rPr>
          <w:b/>
          <w:bCs/>
        </w:rPr>
        <w:t>4.6 SDG Alignment</w:t>
      </w:r>
    </w:p>
    <w:p w14:paraId="0F7ED1CB" w14:textId="77777777" w:rsidR="00F60197" w:rsidRDefault="00F60197" w:rsidP="00F60197">
      <w:pPr>
        <w:pStyle w:val="ListParagraph"/>
        <w:numPr>
          <w:ilvl w:val="0"/>
          <w:numId w:val="34"/>
        </w:numPr>
      </w:pPr>
      <w:r>
        <w:t>SDG 3 (Good Health and Well-being): Reduces road accident risk caused by obstructed visibility and protects roadside workers from traffic hazards. SDG 8 (Decent Work): Replaces dangerous manual labour with safer mechanised operation, improving working conditions for maintenance workers</w:t>
      </w:r>
    </w:p>
    <w:p w14:paraId="0F430AF4" w14:textId="77777777" w:rsidR="00F60197" w:rsidRDefault="00F60197" w:rsidP="00BE0E11">
      <w:pPr>
        <w:pStyle w:val="ListParagraph"/>
        <w:numPr>
          <w:ilvl w:val="0"/>
          <w:numId w:val="34"/>
        </w:numPr>
      </w:pPr>
      <w:r>
        <w:t>SDG 11 (Sustainable Cities and Communities): Supports planned and safe infrastructure maintenance in both urban and rural road networks. SDG 13 (Climate Action): Battery-electric operation produces zero direct emissions, unlike petrol brush cutters — reducing carbon footprint of road maintenance operations</w:t>
      </w:r>
    </w:p>
    <w:p w14:paraId="1A07DA94" w14:textId="77777777" w:rsidR="00F60197" w:rsidRDefault="00F60197" w:rsidP="00F60197">
      <w:r>
        <w:t xml:space="preserve">4.7 </w:t>
      </w:r>
      <w:r>
        <w:rPr>
          <w:b/>
          <w:bCs/>
        </w:rPr>
        <w:t>Unique Selling Proposition (USP)</w:t>
      </w:r>
    </w:p>
    <w:p w14:paraId="3A59327D" w14:textId="77777777" w:rsidR="00F60197" w:rsidRDefault="00F60197" w:rsidP="00F60197">
      <w:pPr>
        <w:pStyle w:val="ListParagraph"/>
        <w:numPr>
          <w:ilvl w:val="0"/>
          <w:numId w:val="35"/>
        </w:numPr>
      </w:pPr>
      <w:r>
        <w:t>Only Made-in-India portable roadside cutting machine at just Rs. 3,500 — addressing a gap no existing domestic product fills. All imported motorised alternatives cost Rs. 5 lakhs or more and require a tractor or vehicle mount, making them completely unusable on narrow rural roads</w:t>
      </w:r>
    </w:p>
    <w:p w14:paraId="0AF2AD45" w14:textId="77777777" w:rsidR="00F60197" w:rsidRDefault="00F60197" w:rsidP="00F60197">
      <w:pPr>
        <w:pStyle w:val="ListParagraph"/>
        <w:numPr>
          <w:ilvl w:val="0"/>
          <w:numId w:val="35"/>
        </w:numPr>
      </w:pPr>
      <w:r>
        <w:t>3.6x faster than manual cutting with 80% lower daily operating cost — a measurable, quantified performance advantage that can be demonstrated to any customer in under 30 minutes, making the sales pitch straightforward and evidence-based</w:t>
      </w:r>
    </w:p>
    <w:p w14:paraId="1AEDEAF6" w14:textId="77777777" w:rsidR="00F60197" w:rsidRDefault="00F60197" w:rsidP="00F60197">
      <w:pPr>
        <w:pStyle w:val="ListParagraph"/>
        <w:numPr>
          <w:ilvl w:val="0"/>
          <w:numId w:val="35"/>
        </w:numPr>
      </w:pPr>
      <w:r>
        <w:t>Battery-electric, zero-emission operation with a dead-man safety switch — no fuel, no exhaust, no fire risk. This positions the machine as a safer and more sustainable alternative to petrol-powered brush cutters that are currently the only mechanised option available to small contractor</w:t>
      </w:r>
    </w:p>
    <w:p w14:paraId="345BB05E" w14:textId="77777777" w:rsidR="00F60197" w:rsidRDefault="00F60197" w:rsidP="00A45AF6">
      <w:pPr>
        <w:pageBreakBefore/>
        <w:jc w:val="center"/>
        <w:rPr>
          <w:b/>
          <w:bCs/>
        </w:rPr>
      </w:pPr>
      <w:r>
        <w:rPr>
          <w:b/>
          <w:bCs/>
        </w:rPr>
        <w:lastRenderedPageBreak/>
        <w:t>5. SUMMARY (STAGE-V)</w:t>
      </w:r>
    </w:p>
    <w:p w14:paraId="3C89C730" w14:textId="77777777" w:rsidR="00A45AF6" w:rsidRPr="00A45AF6" w:rsidRDefault="00A45AF6" w:rsidP="00A45AF6">
      <w:pPr>
        <w:jc w:val="center"/>
        <w:rPr>
          <w:b/>
          <w:bCs/>
        </w:rPr>
      </w:pPr>
    </w:p>
    <w:p w14:paraId="0CAB4964" w14:textId="77777777" w:rsidR="00F60197" w:rsidRPr="00F60197" w:rsidRDefault="00F60197" w:rsidP="00F60197">
      <w:pPr>
        <w:rPr>
          <w:b/>
          <w:bCs/>
        </w:rPr>
      </w:pPr>
      <w:r>
        <w:rPr>
          <w:b/>
          <w:bCs/>
        </w:rPr>
        <w:t>5.1 MVP.</w:t>
      </w:r>
    </w:p>
    <w:p w14:paraId="222B49B6" w14:textId="77777777" w:rsidR="00F60197" w:rsidRDefault="00F60197" w:rsidP="00F60197">
      <w:pPr>
        <w:pStyle w:val="ListParagraph"/>
        <w:numPr>
          <w:ilvl w:val="0"/>
          <w:numId w:val="36"/>
        </w:numPr>
      </w:pPr>
      <w:r>
        <w:t>A fully functional working prototype of the Portable Roadside Plant Cutting Machine has been successfully designed, fabricated, and tested. The machine achieved all three key performance targets set in Stage I: cutting speed of 180 m/hr (target: 150 m/hr), stem cutting capacity of 3 cm diameter (target: 3 cm), and total weight of 9.5 kg (target: under 10 kg), at a fabrication cost of Rs. 3,500 (target: under Rs. 5,000)</w:t>
      </w:r>
    </w:p>
    <w:p w14:paraId="71B7906C" w14:textId="77777777" w:rsidR="00F60197" w:rsidRDefault="00F60197" w:rsidP="00F60197"/>
    <w:p w14:paraId="2A2C801D" w14:textId="77777777" w:rsidR="00F60197" w:rsidRPr="00F60197" w:rsidRDefault="00F60197" w:rsidP="00F60197">
      <w:pPr>
        <w:rPr>
          <w:b/>
          <w:bCs/>
        </w:rPr>
      </w:pPr>
      <w:r>
        <w:rPr>
          <w:b/>
          <w:bCs/>
        </w:rPr>
        <w:t>5.2 USP (Technical Dimension)</w:t>
      </w:r>
    </w:p>
    <w:p w14:paraId="083B9C33" w14:textId="77777777" w:rsidR="00F60197" w:rsidRDefault="00F60197" w:rsidP="00F60197">
      <w:pPr>
        <w:pStyle w:val="ListParagraph"/>
        <w:numPr>
          <w:ilvl w:val="0"/>
          <w:numId w:val="36"/>
        </w:numPr>
      </w:pPr>
      <w:r>
        <w:t>DC 775 motor (12V) with ON/OFF switch driving a 2-blade cutting disc — capable of cutting stems up to 3 cm diameter cleanly in a single pass, outperforming the 2 cm limit of standard hand-held brush cutters in the same price range</w:t>
      </w:r>
    </w:p>
    <w:p w14:paraId="71E404D3" w14:textId="77777777" w:rsidR="00F60197" w:rsidRDefault="00F60197" w:rsidP="00F60197">
      <w:pPr>
        <w:pStyle w:val="ListParagraph"/>
        <w:numPr>
          <w:ilvl w:val="0"/>
          <w:numId w:val="36"/>
        </w:numPr>
      </w:pPr>
      <w:r>
        <w:t>Telescopic aluminium arm with 3 locking positions adjusts cutting height from 0.2m to 1.2m and reach from 0.8m to 1.4m — enabling the operator to cut vegetation on slopes, medians, and road edges without repositioning, reducing setup time by 70% compared to fixed-arm designs evaluated in Stage II</w:t>
      </w:r>
    </w:p>
    <w:p w14:paraId="539A0A9D" w14:textId="77777777" w:rsidR="00F60197" w:rsidRDefault="00F60197" w:rsidP="00F60197"/>
    <w:p w14:paraId="5795FB88" w14:textId="77777777" w:rsidR="00F60197" w:rsidRPr="00F60197" w:rsidRDefault="00F60197" w:rsidP="00F60197">
      <w:pPr>
        <w:rPr>
          <w:b/>
          <w:bCs/>
        </w:rPr>
      </w:pPr>
      <w:r>
        <w:rPr>
          <w:b/>
          <w:bCs/>
        </w:rPr>
        <w:t>5.3 USP (Business Dimension)</w:t>
      </w:r>
    </w:p>
    <w:p w14:paraId="2FDF69B9" w14:textId="77777777" w:rsidR="00F60197" w:rsidRDefault="00F60197" w:rsidP="00F60197">
      <w:pPr>
        <w:pStyle w:val="ListParagraph"/>
        <w:numPr>
          <w:ilvl w:val="0"/>
          <w:numId w:val="36"/>
        </w:numPr>
      </w:pPr>
      <w:r>
        <w:t>At Rs. 3,500 manufacturing cost and Rs. 4,500 selling price, the machine delivers a strong gross margin per unit. With a 2-day customer ROI and a recurring annual service revenue per unit, the business model is financially sustainable even at small production volumes of 20-30 units per year</w:t>
      </w:r>
    </w:p>
    <w:p w14:paraId="28E7A577" w14:textId="77777777" w:rsidR="00F60197" w:rsidRDefault="00F60197" w:rsidP="00F60197"/>
    <w:p w14:paraId="59C3961A" w14:textId="77777777" w:rsidR="00F60197" w:rsidRPr="00F60197" w:rsidRDefault="00F60197" w:rsidP="00F60197">
      <w:pPr>
        <w:rPr>
          <w:b/>
          <w:bCs/>
        </w:rPr>
      </w:pPr>
      <w:r>
        <w:rPr>
          <w:b/>
          <w:bCs/>
        </w:rPr>
        <w:t>5.4 Innovativeness &amp; IP Potential</w:t>
      </w:r>
    </w:p>
    <w:p w14:paraId="3F625569" w14:textId="77777777" w:rsidR="00F60197" w:rsidRDefault="00F60197" w:rsidP="00F60197">
      <w:pPr>
        <w:pStyle w:val="ListParagraph"/>
        <w:numPr>
          <w:ilvl w:val="0"/>
          <w:numId w:val="37"/>
        </w:numPr>
      </w:pPr>
      <w:r>
        <w:t>The machine introduces three novel engineering elements in combination: (1) a battery-powered angled-blade cutter on a telescopic arm, (2) a dead-man safety grip for automatic motor cut-off, and (3) a trolley-mounted configuration allowing single-operator push-along operation. No existing Indian or imported product combines all three features at this price point</w:t>
      </w:r>
    </w:p>
    <w:p w14:paraId="3A73818D" w14:textId="77777777" w:rsidR="00F60197" w:rsidRDefault="00F60197" w:rsidP="00F60197">
      <w:pPr>
        <w:pStyle w:val="ListParagraph"/>
        <w:numPr>
          <w:ilvl w:val="0"/>
          <w:numId w:val="37"/>
        </w:numPr>
      </w:pPr>
      <w:r>
        <w:t>IP strategy: File a provisional patent application at the Indian Patent Office (Chennai office) within 6 months, covering the integrated trolley-telescopic arm-blade assembly as a utility invention. The 12-month provisional period will be used to conduct market testing and attract seed funding before filing the complete specification</w:t>
      </w:r>
    </w:p>
    <w:p w14:paraId="7C3DC0FB" w14:textId="77777777" w:rsidR="00F60197" w:rsidRDefault="00F60197" w:rsidP="00F60197">
      <w:pPr>
        <w:ind w:left="360"/>
      </w:pPr>
    </w:p>
    <w:p w14:paraId="68215751" w14:textId="77777777" w:rsidR="00F60197" w:rsidRPr="00F60197" w:rsidRDefault="00F60197" w:rsidP="00F60197">
      <w:pPr>
        <w:rPr>
          <w:b/>
          <w:bCs/>
        </w:rPr>
      </w:pPr>
      <w:r>
        <w:rPr>
          <w:b/>
          <w:bCs/>
        </w:rPr>
        <w:t>5.5 Scope for Startup Creations</w:t>
      </w:r>
    </w:p>
    <w:p w14:paraId="621F9B43" w14:textId="77777777" w:rsidR="00F60197" w:rsidRDefault="00F60197" w:rsidP="00F60197">
      <w:pPr>
        <w:pStyle w:val="ListParagraph"/>
        <w:numPr>
          <w:ilvl w:val="0"/>
          <w:numId w:val="38"/>
        </w:numPr>
      </w:pPr>
      <w:r>
        <w:t>Immediate market: NHAI, Tamil Nadu PWD, and private road contractors in Salem, Namakkal, and Erode districts represent a readily accessible initial market. The team has already established a contact with one PWD assistant engineer who has expressed interest in procuring 3 units for a pilot project upon graduation of the team</w:t>
      </w:r>
    </w:p>
    <w:p w14:paraId="71943533" w14:textId="77777777" w:rsidR="00F60197" w:rsidRDefault="00F60197" w:rsidP="00F60197">
      <w:pPr>
        <w:pStyle w:val="ListParagraph"/>
        <w:numPr>
          <w:ilvl w:val="0"/>
          <w:numId w:val="38"/>
        </w:numPr>
      </w:pPr>
      <w:r>
        <w:t>Scale-up path: Register “GreenCut Solutions” as an LLP; apply for TANSIM student startup funding (up to Rs. 10 lakhs); list products on the Government e-Marketplace (GeM) portal; scale production to 100 units/year by Year 3 using contract manufacturing in Coimbatore industrial belt</w:t>
      </w:r>
    </w:p>
    <w:p w14:paraId="5DC9D9E4" w14:textId="77777777" w:rsidR="00F60197" w:rsidRDefault="00F60197" w:rsidP="00F60197">
      <w:pPr>
        <w:ind w:left="360"/>
      </w:pPr>
    </w:p>
    <w:p w14:paraId="23B8DD1E" w14:textId="77777777" w:rsidR="00F60197" w:rsidRPr="00F60197" w:rsidRDefault="00F60197" w:rsidP="00F60197">
      <w:pPr>
        <w:rPr>
          <w:b/>
          <w:bCs/>
        </w:rPr>
      </w:pPr>
      <w:r>
        <w:rPr>
          <w:b/>
          <w:bCs/>
        </w:rPr>
        <w:t>5.6 Final MVP</w:t>
      </w:r>
    </w:p>
    <w:p w14:paraId="060780D9" w14:textId="77777777" w:rsidR="00F60197" w:rsidRDefault="00F60197" w:rsidP="00F60197">
      <w:pPr>
        <w:pStyle w:val="ListParagraph"/>
        <w:numPr>
          <w:ilvl w:val="0"/>
          <w:numId w:val="38"/>
        </w:numPr>
      </w:pPr>
      <w:r>
        <w:t>The Final MVP is a 9.5 kg, trolley-mounted, battery-powered portable plant cutting machine with 2x DC 775 motors (12V), 2-blade cutting disc, telescopic aluminium arm (0.8m-1.4m reach), ON/OFF safety switch, 3-side blade guard, and 2x 12V 10A batteries. It cuts vegetation at 180 m/hr, handles stems up to 3 cm diameter, and costs Rs. 3,500 to manufacture — meeting or exceeding all performance and cost targets set at Stage I</w:t>
      </w:r>
    </w:p>
    <w:p w14:paraId="68E6BA1B" w14:textId="77777777" w:rsidR="00F60197" w:rsidRDefault="00F60197" w:rsidP="00F60197"/>
    <w:p w14:paraId="767E7D44" w14:textId="77777777" w:rsidR="00F60197" w:rsidRPr="00F60197" w:rsidRDefault="00F60197" w:rsidP="00F60197">
      <w:pPr>
        <w:rPr>
          <w:b/>
          <w:bCs/>
        </w:rPr>
      </w:pPr>
      <w:r>
        <w:rPr>
          <w:b/>
          <w:bCs/>
        </w:rPr>
        <w:t>6. KEY LEARNING OF THE TEAM (STAGE-VI)</w:t>
      </w:r>
    </w:p>
    <w:p w14:paraId="6D988346" w14:textId="77777777" w:rsidR="00F60197" w:rsidRDefault="00F60197" w:rsidP="00F60197">
      <w:pPr>
        <w:pStyle w:val="ListParagraph"/>
        <w:numPr>
          <w:ilvl w:val="0"/>
          <w:numId w:val="39"/>
        </w:numPr>
      </w:pPr>
      <w:r>
        <w:t>Customer discovery is the foundation of any good product: Our GTC visits completely changed our initial assumptions. We initially designed a vehicle-mounted system, but customer feedback during Stage I led us to pivot to a portable trolley-based design — a lesson that no technical solution should be built without first deeply understanding the customer’s real-world constraints</w:t>
      </w:r>
    </w:p>
    <w:p w14:paraId="0EF11216" w14:textId="77777777" w:rsidR="00F60197" w:rsidRDefault="00F60197" w:rsidP="00F60197">
      <w:pPr>
        <w:pStyle w:val="ListParagraph"/>
        <w:numPr>
          <w:ilvl w:val="0"/>
          <w:numId w:val="39"/>
        </w:numPr>
      </w:pPr>
      <w:r>
        <w:t>Iteration beats perfection: We went through 3 major design iterations driven by real user feedback. Each iteration — handle height adjustment, PWM speed controller addition, and safety guard installation — made the machine measurably better. We learned that shipping a testable prototype early and improving it is more valuable than waiting for a perfect design on paper</w:t>
      </w:r>
    </w:p>
    <w:p w14:paraId="514FA0FF" w14:textId="77777777" w:rsidR="00F60197" w:rsidRDefault="00F60197" w:rsidP="00F60197">
      <w:pPr>
        <w:pStyle w:val="ListParagraph"/>
        <w:numPr>
          <w:ilvl w:val="0"/>
          <w:numId w:val="39"/>
        </w:numPr>
      </w:pPr>
      <w:r>
        <w:t>Engineering and business thinking must go together: We initially focused only on making the machine work technically. The MAP process taught us to simultaneously think about manufacturing cost, selling price, market size, and customer ROI. We now understand that a technically excellent product that is unaffordable or impractical to sell is not a successful innovation</w:t>
      </w:r>
    </w:p>
    <w:p w14:paraId="76E029A7" w14:textId="77777777" w:rsidR="00F60197" w:rsidRDefault="00F60197" w:rsidP="00F60197">
      <w:pPr>
        <w:pStyle w:val="ListParagraph"/>
        <w:numPr>
          <w:ilvl w:val="0"/>
          <w:numId w:val="39"/>
        </w:numPr>
      </w:pPr>
      <w:r>
        <w:t>Teamwork and role clarity accelerate progress: With 5 team members, we divided responsibilities clearly — 2 members on fabrication, 1 on customer interviews, 1 on documentation, and 1 on business modelling. This parallel working structure helped us complete Stage III and Stage IV simultaneously, saving 3 weeks of calendar time compared to sequential working</w:t>
      </w:r>
    </w:p>
    <w:p w14:paraId="10AAF5C4" w14:textId="77777777" w:rsidR="00F60197" w:rsidRDefault="00F60197" w:rsidP="00F60197"/>
    <w:p w14:paraId="09A30AB1" w14:textId="77777777" w:rsidR="00F60197" w:rsidRPr="00F60197" w:rsidRDefault="00F60197" w:rsidP="00F60197">
      <w:pPr>
        <w:rPr>
          <w:b/>
          <w:bCs/>
        </w:rPr>
      </w:pPr>
      <w:r>
        <w:rPr>
          <w:b/>
          <w:bCs/>
        </w:rPr>
        <w:t>7. REFERENCES</w:t>
      </w:r>
    </w:p>
    <w:p w14:paraId="4EDDDB67" w14:textId="77777777" w:rsidR="00F60197" w:rsidRDefault="00F60197" w:rsidP="00F60197">
      <w:pPr>
        <w:pStyle w:val="ListParagraph"/>
        <w:numPr>
          <w:ilvl w:val="0"/>
          <w:numId w:val="40"/>
        </w:numPr>
      </w:pPr>
      <w:r>
        <w:t>Ministry of Road Transport and Highways (MoRTH), Annual Report 2023-24, Government of India. Available at: morth.nic.in — cited for India road network statistics and mandatory vegetation management guidelines on national highways.</w:t>
      </w:r>
    </w:p>
    <w:p w14:paraId="3036D39D" w14:textId="77777777" w:rsidR="00F60197" w:rsidRDefault="00F60197" w:rsidP="00F60197">
      <w:pPr>
        <w:pStyle w:val="ListParagraph"/>
        <w:numPr>
          <w:ilvl w:val="0"/>
          <w:numId w:val="40"/>
        </w:numPr>
      </w:pPr>
      <w:r>
        <w:t>National Crime Records Bureau (NCRB), Accidental Deaths and Suicides in India 2022, Government of India — cited for data showing vegetation-related visibility obstruction as a contributing factor in over 12% of rural highway accidents; also referenced for worker injury statistics during roadside manual cutting operations.</w:t>
      </w:r>
    </w:p>
    <w:p w14:paraId="4260F5AB" w14:textId="77777777" w:rsidR="00F60197" w:rsidRDefault="00F60197" w:rsidP="00F60197">
      <w:pPr>
        <w:pStyle w:val="ListParagraph"/>
        <w:numPr>
          <w:ilvl w:val="0"/>
          <w:numId w:val="40"/>
        </w:numPr>
      </w:pPr>
      <w:r>
        <w:t>R.S. Khurmi and J.K. Gupta, Theory of Machines, 14th Edition, S. Chand Publishing, New Delhi, 2014 — referenced for motor selection methodology, shaft design calculations, and blade stress analysis used in Stage II component selection process.</w:t>
      </w:r>
    </w:p>
    <w:p w14:paraId="1CBD6D7A" w14:textId="77777777" w:rsidR="00F60197" w:rsidRPr="00531598" w:rsidRDefault="00F60197" w:rsidP="00F60197">
      <w:pPr>
        <w:pStyle w:val="ListParagraph"/>
        <w:numPr>
          <w:ilvl w:val="0"/>
          <w:numId w:val="40"/>
        </w:numPr>
      </w:pPr>
      <w:r>
        <w:t>Tamil Nadu Startup and Innovation Mission (TANSIM), Student Startup Guidelines 2024, Government of Tamil Nadu. Available at: tansim.in — referenced for startup registration process, AICTE-affiliated institution eligibility, and funding criteria used in the Stage IV business plan and Section 5.5 startup scope.</w:t>
      </w:r>
    </w:p>
    <w:p w14:paraId="2A1D9852" w14:textId="77777777" w:rsidR="00F60197" w:rsidRDefault="00F60197" w:rsidP="00F60197">
      <w:pPr>
        <w:pStyle w:val="ListParagraph"/>
        <w:numPr>
          <w:ilvl w:val="0"/>
          <w:numId w:val="40"/>
        </w:numPr>
      </w:pPr>
      <w:r>
        <w:t>The Times of India, "Road Worker Killed by Passing Vehicle While Cutting Shrubs on NH-44, Tamil Nadu," June 2022 — incident report cited to establish the life-threatening risk faced by manual roadside cutting workers on active national highways, forming the core safety rationale for this project.</w:t>
      </w:r>
    </w:p>
    <w:p w14:paraId="4C6941B4" w14:textId="77777777" w:rsidR="00F60197" w:rsidRDefault="00F60197" w:rsidP="00F60197">
      <w:pPr>
        <w:pStyle w:val="ListParagraph"/>
        <w:numPr>
          <w:ilvl w:val="0"/>
          <w:numId w:val="40"/>
        </w:numPr>
      </w:pPr>
      <w:r>
        <w:t>National Highways Authority of India (NHAI), Highway Maintenance Manual, 3rd Edition, 2021 — cited for standard vegetation control frequencies (twice per year), acceptable plant height limits along highway shoulders (max 30 cm), and contractor performance benchmarks used in Section 4.2 market potential analysis.</w:t>
      </w:r>
    </w:p>
    <w:p w14:paraId="7D0A6DE7" w14:textId="77777777" w:rsidR="00F60197" w:rsidRDefault="00F60197" w:rsidP="00F60197">
      <w:pPr>
        <w:pStyle w:val="ListParagraph"/>
        <w:numPr>
          <w:ilvl w:val="0"/>
          <w:numId w:val="40"/>
        </w:numPr>
      </w:pPr>
      <w:r>
        <w:t>S. Jayakumar et al., "Design and Fabrication of Roadside Grass Cutting Machine," International Journal of Innovative Research in Science, Engineering and Technology (IJIRSET), Vol. 6, Issue 4, April 2017 — reviewed for prior art on motorised cutting mechanisms, blade configurations, and operational safety features relevant to the design choices made in Stage II of this project.</w:t>
      </w:r>
    </w:p>
    <w:sectPr w:rsidR="00F60197" w:rsidSect="00455717">
      <w:headerReference w:type="default" r:id="rId23"/>
      <w:footerReference w:type="default" r:id="rId24"/>
      <w:pgSz w:w="11920" w:h="16840"/>
      <w:pgMar w:top="567" w:right="720" w:bottom="568" w:left="566" w:header="0"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AF00F" w14:textId="77777777" w:rsidR="006F64BD" w:rsidRDefault="006F64BD">
      <w:r>
        <w:separator/>
      </w:r>
    </w:p>
  </w:endnote>
  <w:endnote w:type="continuationSeparator" w:id="0">
    <w:p w14:paraId="03723FDE" w14:textId="77777777" w:rsidR="006F64BD" w:rsidRDefault="006F6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1276D" w14:textId="77777777" w:rsidR="00E9360F" w:rsidRDefault="002C5E0A">
    <w:pPr>
      <w:pStyle w:val="BodyText"/>
      <w:spacing w:line="14" w:lineRule="auto"/>
      <w:rPr>
        <w:sz w:val="20"/>
      </w:rPr>
    </w:pPr>
    <w:r>
      <w:rPr>
        <w:noProof/>
        <w:sz w:val="20"/>
        <w:lang w:val="en-IN" w:eastAsia="en-IN" w:bidi="ta-LK"/>
      </w:rPr>
      <mc:AlternateContent>
        <mc:Choice Requires="wps">
          <w:drawing>
            <wp:anchor distT="0" distB="0" distL="0" distR="0" simplePos="0" relativeHeight="487181824" behindDoc="1" locked="0" layoutInCell="1" allowOverlap="1" wp14:anchorId="3D94D805" wp14:editId="12300392">
              <wp:simplePos x="0" y="0"/>
              <wp:positionH relativeFrom="page">
                <wp:posOffset>3818001</wp:posOffset>
              </wp:positionH>
              <wp:positionV relativeFrom="page">
                <wp:posOffset>9860568</wp:posOffset>
              </wp:positionV>
              <wp:extent cx="128270" cy="180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180340"/>
                      </a:xfrm>
                      <a:prstGeom prst="rect">
                        <a:avLst/>
                      </a:prstGeom>
                    </wps:spPr>
                    <wps:txbx>
                      <w:txbxContent>
                        <w:p w14:paraId="7F184657" w14:textId="77777777" w:rsidR="00E9360F" w:rsidRDefault="002C5E0A">
                          <w:pPr>
                            <w:spacing w:before="10"/>
                            <w:ind w:left="60"/>
                          </w:pPr>
                          <w:r>
                            <w:rPr>
                              <w:spacing w:val="-10"/>
                            </w:rPr>
                            <w:fldChar w:fldCharType="begin"/>
                          </w:r>
                          <w:r>
                            <w:rPr>
                              <w:spacing w:val="-10"/>
                            </w:rPr>
                            <w:instrText xml:space="preserve"> PAGE  \* ARABIC </w:instrText>
                          </w:r>
                          <w:r>
                            <w:rPr>
                              <w:spacing w:val="-10"/>
                            </w:rPr>
                            <w:fldChar w:fldCharType="separate"/>
                          </w:r>
                          <w:r w:rsidR="00E743AB">
                            <w:rPr>
                              <w:noProof/>
                              <w:spacing w:val="-10"/>
                            </w:rPr>
                            <w:t>i</w:t>
                          </w:r>
                          <w:r>
                            <w:rPr>
                              <w:spacing w:val="-10"/>
                            </w:rPr>
                            <w:fldChar w:fldCharType="end"/>
                          </w:r>
                        </w:p>
                      </w:txbxContent>
                    </wps:txbx>
                    <wps:bodyPr wrap="square" lIns="0" tIns="0" rIns="0" bIns="0" rtlCol="0">
                      <a:noAutofit/>
                    </wps:bodyPr>
                  </wps:wsp>
                </a:graphicData>
              </a:graphic>
            </wp:anchor>
          </w:drawing>
        </mc:Choice>
        <mc:Fallback>
          <w:pict>
            <v:shapetype w14:anchorId="3D94D805" id="_x0000_t202" coordsize="21600,21600" o:spt="202" path="m,l,21600r21600,l21600,xe">
              <v:stroke joinstyle="miter"/>
              <v:path gradientshapeok="t" o:connecttype="rect"/>
            </v:shapetype>
            <v:shape id="Textbox 4" o:spid="_x0000_s1027" type="#_x0000_t202" style="position:absolute;margin-left:300.65pt;margin-top:776.4pt;width:10.1pt;height:14.2pt;z-index:-1613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iiO8lgEAACEDAAAOAAAAZHJzL2Uyb0RvYy54bWysUsGO0zAQvSPtP1i+b5MWBFXUdAWsFiGt AGnhA1zHbixij3fGbdK/Z+xNWwQ3xMUee8Zv3nvjzd3kB3E0SA5CK5eLWgoTNHQu7Fv54/vD7VoK Sip0aoBgWnkyJO+2N682Y2zMCnoYOoOCQQI1Y2xln1Jsqop0b7yiBUQTOGkBvUp8xH3VoRoZ3Q/V qq7fViNgFxG0IeLb+5ek3BZ8a41OX60lk8TQSuaWyopl3eW12m5Us0cVe6dnGuofWHjlAje9QN2r pMQB3V9Q3mkEApsWGnwF1jptigZWs6z/UPPUq2iKFjaH4sUm+n+w+svxKX5DkaYPMPEAiwiKj6B/ EntTjZGauSZ7Sg1xdRY6WfR5ZwmCH7K3p4ufZkpCZ7TVevWOM5pTy3X9+k3xu7o+jkjpkwEvctBK 5HEVAur4SCm3V825ZOby0j4TSdNuEq7LnLky3+ygO7GUkafZSno+KDRSDJ8D25VHfw7wHOzOAabh I5QPkhUFeH9IYF0hcMWdCfAcCq/5z+RB/34uVdefvf0FAAD//wMAUEsDBBQABgAIAAAAIQAS0RE2 4QAAAA0BAAAPAAAAZHJzL2Rvd25yZXYueG1sTI/BTsMwEETvSPyDtUjcqJ2gRCXEqSoEJyREGg4c ndhNrMbrELtt+Hu2J3rcmafZmXKzuJGdzBysRwnJSgAz2HltsZfw1bw9rIGFqFCr0aOR8GsCbKrb m1IV2p+xNqdd7BmFYCiUhCHGqeA8dINxKqz8ZJC8vZ+dinTOPdezOlO4G3kqRM6dskgfBjWZl8F0 h93RSdh+Y/1qfz7az3pf26Z5EvieH6S8v1u2z8CiWeI/DJf6VB0q6tT6I+rARgm5SB4JJSPLUhpB SJ4mGbD2Iq2TFHhV8usV1R8AAAD//wMAUEsBAi0AFAAGAAgAAAAhALaDOJL+AAAA4QEAABMAAAAA AAAAAAAAAAAAAAAAAFtDb250ZW50X1R5cGVzXS54bWxQSwECLQAUAAYACAAAACEAOP0h/9YAAACU AQAACwAAAAAAAAAAAAAAAAAvAQAAX3JlbHMvLnJlbHNQSwECLQAUAAYACAAAACEAcYojvJYBAAAh AwAADgAAAAAAAAAAAAAAAAAuAgAAZHJzL2Uyb0RvYy54bWxQSwECLQAUAAYACAAAACEAEtERNuEA AAANAQAADwAAAAAAAAAAAAAAAADwAwAAZHJzL2Rvd25yZXYueG1sUEsFBgAAAAAEAAQA8wAAAP4E AAAAAA== " filled="f" stroked="f">
              <v:textbox inset="0,0,0,0">
                <w:txbxContent>
                  <w:p w14:paraId="4055EDC3" w14:textId="77777777" w:rsidR="00E9360F" w:rsidRDefault="002C5E0A">
                    <w:pPr>
                      <w:spacing w:before="10"/>
                      <w:ind w:left="60"/>
                    </w:pPr>
                    <w:r>
                      <w:rPr>
                        <w:spacing w:val="-10"/>
                      </w:rPr>
                      <w:fldChar w:fldCharType="begin"/>
                    </w:r>
                    <w:r>
                      <w:rPr>
                        <w:spacing w:val="-10"/>
                      </w:rPr>
                      <w:instrText xml:space="preserve"> PAGE  \* ARABIC </w:instrText>
                    </w:r>
                    <w:r>
                      <w:rPr>
                        <w:spacing w:val="-10"/>
                      </w:rPr>
                      <w:fldChar w:fldCharType="separate"/>
                    </w:r>
                    <w:r w:rsidR="00E743AB">
                      <w:rPr>
                        <w:noProof/>
                        <w:spacing w:val="-10"/>
                      </w:rPr>
                      <w:t>i</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5B061" w14:textId="77777777" w:rsidR="00E9360F" w:rsidRDefault="002C5E0A">
    <w:pPr>
      <w:pStyle w:val="BodyText"/>
      <w:spacing w:line="14" w:lineRule="auto"/>
      <w:rPr>
        <w:sz w:val="20"/>
      </w:rPr>
    </w:pPr>
    <w:r>
      <w:rPr>
        <w:noProof/>
        <w:sz w:val="20"/>
        <w:lang w:val="en-IN" w:eastAsia="en-IN" w:bidi="ta-LK"/>
      </w:rPr>
      <mc:AlternateContent>
        <mc:Choice Requires="wps">
          <w:drawing>
            <wp:anchor distT="0" distB="0" distL="0" distR="0" simplePos="0" relativeHeight="487182848" behindDoc="1" locked="0" layoutInCell="1" allowOverlap="1" wp14:anchorId="5AF9E5EF" wp14:editId="3FF6D67E">
              <wp:simplePos x="0" y="0"/>
              <wp:positionH relativeFrom="page">
                <wp:posOffset>3798951</wp:posOffset>
              </wp:positionH>
              <wp:positionV relativeFrom="page">
                <wp:posOffset>9860568</wp:posOffset>
              </wp:positionV>
              <wp:extent cx="165100" cy="1803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80340"/>
                      </a:xfrm>
                      <a:prstGeom prst="rect">
                        <a:avLst/>
                      </a:prstGeom>
                    </wps:spPr>
                    <wps:txbx>
                      <w:txbxContent>
                        <w:p w14:paraId="64ABFF95" w14:textId="77777777" w:rsidR="00E9360F" w:rsidRDefault="002C5E0A">
                          <w:pPr>
                            <w:spacing w:before="10"/>
                            <w:ind w:left="60"/>
                          </w:pPr>
                          <w:r>
                            <w:rPr>
                              <w:spacing w:val="-5"/>
                            </w:rPr>
                            <w:fldChar w:fldCharType="begin"/>
                          </w:r>
                          <w:r>
                            <w:rPr>
                              <w:spacing w:val="-5"/>
                            </w:rPr>
                            <w:instrText xml:space="preserve"> PAGE  \* ARABIC </w:instrText>
                          </w:r>
                          <w:r>
                            <w:rPr>
                              <w:spacing w:val="-5"/>
                            </w:rPr>
                            <w:fldChar w:fldCharType="separate"/>
                          </w:r>
                          <w:r w:rsidR="00E743AB">
                            <w:rPr>
                              <w:noProof/>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5AF9E5EF" id="_x0000_t202" coordsize="21600,21600" o:spt="202" path="m,l,21600r21600,l21600,xe">
              <v:stroke joinstyle="miter"/>
              <v:path gradientshapeok="t" o:connecttype="rect"/>
            </v:shapetype>
            <v:shape id="Textbox 6" o:spid="_x0000_s1029" type="#_x0000_t202" style="position:absolute;margin-left:299.15pt;margin-top:776.4pt;width:13pt;height:14.2pt;z-index:-1613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yq7SlwEAACEDAAAOAAAAZHJzL2Uyb0RvYy54bWysUl9v2yAQf5/U74B4b+y0W1VZcaqu1aZJ 1Tap2wcgGGI0w9E7Ejvffgd1kml7m/qCD9/x4/eH1d3kB7E3SA5CK5eLWgoTNHQubFv588eny1sp KKnQqQGCaeXBkLxbX7xbjbExV9DD0BkUDBKoGWMr+5RiU1Wke+MVLSCawE0L6FXiLW6rDtXI6H6o rur6phoBu4igDRH/fXxtynXBt9bo9M1aMkkMrWRuqaxY1k1eq/VKNVtUsXd6pqH+g4VXLvClJ6hH lZTYofsHyjuNQGDTQoOvwFqnTdHAapb1X2qeexVN0cLmUDzZRG8Hq7/un+N3FGn6CBMHWERQfAL9 i9ibaozUzDPZU2qIp7PQyaLPX5Yg+CB7ezj5aaYkdEa7+bCsuaO5tbytr98Xv6vz4YiUPhvwIhet RI6rEFD7J0r5etUcR2Yur9dnImnaTMJ1rbzOIeY/G+gOLGXkNFtJLzuFRorhS2C7cvTHAo/F5lhg Gh6gPJCsKMD9LoF1hcAZdybAORRe85vJQf+5L1Pnl73+DQAA//8DAFBLAwQUAAYACAAAACEApf2B v+EAAAANAQAADwAAAGRycy9kb3ducmV2LnhtbEyPwU7DMBBE70j9B2srcaNOA4nSEKeqEJyQEGk4 cHRiN7Ear0PstuHv2Z7KcWeeZmeK7WwHdtaTNw4FrFcRMI2tUwY7AV/120MGzAeJSg4OtYBf7WFb Lu4KmSt3wUqf96FjFII+lwL6EMacc9/22kq/cqNG8g5usjLQOXVcTfJC4XbgcRSl3EqD9KGXo37p dXvcn6yA3TdWr+bno/msDpWp602E7+lRiPvlvHsGFvQcbjBc61N1KKlT406oPBsEJJvskVAykiSm EYSk8RNJzVXK1jHwsuD/V5R/AAAA//8DAFBLAQItABQABgAIAAAAIQC2gziS/gAAAOEBAAATAAAA AAAAAAAAAAAAAAAAAABbQ29udGVudF9UeXBlc10ueG1sUEsBAi0AFAAGAAgAAAAhADj9If/WAAAA lAEAAAsAAAAAAAAAAAAAAAAALwEAAF9yZWxzLy5yZWxzUEsBAi0AFAAGAAgAAAAhALLKrtKXAQAA IQMAAA4AAAAAAAAAAAAAAAAALgIAAGRycy9lMm9Eb2MueG1sUEsBAi0AFAAGAAgAAAAhAKX9gb/h AAAADQEAAA8AAAAAAAAAAAAAAAAA8QMAAGRycy9kb3ducmV2LnhtbFBLBQYAAAAABAAEAPMAAAD/ BAAAAAA= " filled="f" stroked="f">
              <v:textbox inset="0,0,0,0">
                <w:txbxContent>
                  <w:p w14:paraId="49D17AB8" w14:textId="77777777" w:rsidR="00E9360F" w:rsidRDefault="002C5E0A">
                    <w:pPr>
                      <w:spacing w:before="10"/>
                      <w:ind w:left="60"/>
                    </w:pPr>
                    <w:r>
                      <w:rPr>
                        <w:spacing w:val="-5"/>
                      </w:rPr>
                      <w:fldChar w:fldCharType="begin"/>
                    </w:r>
                    <w:r>
                      <w:rPr>
                        <w:spacing w:val="-5"/>
                      </w:rPr>
                      <w:instrText xml:space="preserve"> PAGE  \* ARABIC </w:instrText>
                    </w:r>
                    <w:r>
                      <w:rPr>
                        <w:spacing w:val="-5"/>
                      </w:rPr>
                      <w:fldChar w:fldCharType="separate"/>
                    </w:r>
                    <w:r w:rsidR="00E743AB">
                      <w:rPr>
                        <w:noProof/>
                        <w:spacing w:val="-5"/>
                      </w:rPr>
                      <w:t>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A361C" w14:textId="77777777" w:rsidR="00E9360F" w:rsidRDefault="002C5E0A">
    <w:pPr>
      <w:pStyle w:val="BodyText"/>
      <w:spacing w:line="14" w:lineRule="auto"/>
      <w:rPr>
        <w:sz w:val="20"/>
      </w:rPr>
    </w:pPr>
    <w:r>
      <w:rPr>
        <w:noProof/>
        <w:sz w:val="20"/>
        <w:lang w:val="en-IN" w:eastAsia="en-IN" w:bidi="ta-LK"/>
      </w:rPr>
      <mc:AlternateContent>
        <mc:Choice Requires="wps">
          <w:drawing>
            <wp:anchor distT="0" distB="0" distL="0" distR="0" simplePos="0" relativeHeight="251656192" behindDoc="1" locked="0" layoutInCell="1" allowOverlap="1" wp14:anchorId="0842CE9A" wp14:editId="05FCA930">
              <wp:simplePos x="0" y="0"/>
              <wp:positionH relativeFrom="page">
                <wp:posOffset>3668395</wp:posOffset>
              </wp:positionH>
              <wp:positionV relativeFrom="page">
                <wp:posOffset>10239375</wp:posOffset>
              </wp:positionV>
              <wp:extent cx="234950" cy="19431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950" cy="194310"/>
                      </a:xfrm>
                      <a:prstGeom prst="rect">
                        <a:avLst/>
                      </a:prstGeom>
                    </wps:spPr>
                    <wps:txbx>
                      <w:txbxContent>
                        <w:p w14:paraId="45241159" w14:textId="77777777" w:rsidR="00E9360F" w:rsidRDefault="00531598">
                          <w:pPr>
                            <w:spacing w:before="10"/>
                            <w:ind w:left="60"/>
                            <w:rPr>
                              <w:sz w:val="24"/>
                            </w:rPr>
                          </w:pPr>
                          <w:r>
                            <w:rPr>
                              <w:spacing w:val="-5"/>
                              <w:sz w:val="24"/>
                            </w:rPr>
                            <w:fldChar w:fldCharType="begin"/>
                          </w:r>
                          <w:r>
                            <w:rPr>
                              <w:spacing w:val="-5"/>
                              <w:sz w:val="24"/>
                            </w:rPr>
                            <w:instrText xml:space="preserve"> PAGE  \* ARABIC </w:instrText>
                          </w:r>
                          <w:r>
                            <w:rPr>
                              <w:spacing w:val="-5"/>
                              <w:sz w:val="24"/>
                            </w:rPr>
                            <w:fldChar w:fldCharType="separate"/>
                          </w:r>
                          <w:r>
                            <w:rPr>
                              <w:noProof/>
                              <w:spacing w:val="-5"/>
                              <w:sz w:val="24"/>
                            </w:rPr>
                            <w:t>1</w:t>
                          </w:r>
                          <w:r>
                            <w:rPr>
                              <w:spacing w:val="-5"/>
                              <w:sz w:val="24"/>
                            </w:rPr>
                            <w:fldChar w:fldCharType="end"/>
                          </w:r>
                        </w:p>
                      </w:txbxContent>
                    </wps:txbx>
                    <wps:bodyPr wrap="square" lIns="0" tIns="0" rIns="0" bIns="0" rtlCol="0">
                      <a:noAutofit/>
                    </wps:bodyPr>
                  </wps:wsp>
                </a:graphicData>
              </a:graphic>
            </wp:anchor>
          </w:drawing>
        </mc:Choice>
        <mc:Fallback>
          <w:pict>
            <v:shapetype w14:anchorId="0842CE9A" id="_x0000_t202" coordsize="21600,21600" o:spt="202" path="m,l,21600r21600,l21600,xe">
              <v:stroke joinstyle="miter"/>
              <v:path gradientshapeok="t" o:connecttype="rect"/>
            </v:shapetype>
            <v:shape id="Textbox 41" o:spid="_x0000_s1031" type="#_x0000_t202" style="position:absolute;margin-left:288.85pt;margin-top:806.25pt;width:18.5pt;height:15.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8eG+4mQEAACEDAAAOAAAAZHJzL2Uyb0RvYy54bWysUl9v2yAQf5/U74B4b5yk7bRacapt1apK 1Tap2wcgGGI0w7E7Ejvffgd1kql9m/aCz9zx4/eH1d3oe7E3SA5CIxezuRQmaGhd2Dby548vlx+k oKRCq3oIppEHQ/JuffFuNcTaLKGDvjUoGCRQPcRGdinFuqpId8YrmkE0gZsW0KvEv7itWlQDo/u+ Ws7n76sBsI0I2hDx7v1LU64LvrVGp2/WkkmibyRzS2XFsm7yWq1Xqt6iip3TEw31Dyy8coEvPUHd q6TEDt0bKO80AoFNMw2+AmudNkUDq1nMX6l57lQ0RQubQ/FkE/0/WP11/xy/o0jjJxg5wCKC4hPo X8TeVEOkeprJnlJNPJ2FjhZ9/rIEwQfZ28PJTzMmoXlzeXV9e8Mdza3F7fXVovhdnQ9HpPRgwItc NBI5rkJA7Z8o5etVfRyZuLxcn4mkcTMK1zbyJoeYdzbQHljKwGk2kn7vFBop+sfAduXojwUei82x wNR/hvJAsqIAH3cJrCsEzrgTAc6h8JreTA767/8ydX7Z6z8AAAD//wMAUEsDBBQABgAIAAAAIQDS ZR3X4QAAAA0BAAAPAAAAZHJzL2Rvd25yZXYueG1sTI9BT4NAEIXvJv6HzZh4swu1BUWWpjF6MjFS PHhc2CmQsrPIblv8905Pepz3vrx5L9/MdhAnnHzvSEG8iEAgNc701Cr4rF7vHkD4oMnowREq+EEP m+L6KteZcWcq8bQLreAQ8plW0IUwZlL6pkOr/cKNSOzt3WR14HNqpZn0mcPtIJdRlEire+IPnR7x ucPmsDtaBdsvKl/67/f6o9yXfVU9RvSWHJS6vZm3TyACzuEPhkt9rg4Fd6rdkYwXg4J1mqaMspHE yzUIRpJ4xVJ9kVb3Mcgil/9XFL8AAAD//wMAUEsBAi0AFAAGAAgAAAAhALaDOJL+AAAA4QEAABMA AAAAAAAAAAAAAAAAAAAAAFtDb250ZW50X1R5cGVzXS54bWxQSwECLQAUAAYACAAAACEAOP0h/9YA AACUAQAACwAAAAAAAAAAAAAAAAAvAQAAX3JlbHMvLnJlbHNQSwECLQAUAAYACAAAACEAfHhvuJkB AAAhAwAADgAAAAAAAAAAAAAAAAAuAgAAZHJzL2Uyb0RvYy54bWxQSwECLQAUAAYACAAAACEA0mUd 1+EAAAANAQAADwAAAAAAAAAAAAAAAADzAwAAZHJzL2Rvd25yZXYueG1sUEsFBgAAAAAEAAQA8wAA AAEFAAAAAA== " filled="f" stroked="f">
              <v:textbox inset="0,0,0,0">
                <w:txbxContent>
                  <w:p w14:paraId="3B5C785B" w14:textId="77777777" w:rsidR="00E9360F" w:rsidRDefault="00531598">
                    <w:pPr>
                      <w:spacing w:before="10"/>
                      <w:ind w:left="60"/>
                      <w:rPr>
                        <w:sz w:val="24"/>
                      </w:rPr>
                    </w:pPr>
                    <w:r>
                      <w:rPr>
                        <w:spacing w:val="-5"/>
                        <w:sz w:val="24"/>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18B5F" w14:textId="77777777" w:rsidR="006F64BD" w:rsidRDefault="006F64BD">
      <w:r>
        <w:separator/>
      </w:r>
    </w:p>
  </w:footnote>
  <w:footnote w:type="continuationSeparator" w:id="0">
    <w:p w14:paraId="7780F634" w14:textId="77777777" w:rsidR="006F64BD" w:rsidRDefault="006F64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384B8" w14:textId="77777777" w:rsidR="00E9360F" w:rsidRDefault="002C5E0A">
    <w:pPr>
      <w:pStyle w:val="BodyText"/>
      <w:spacing w:line="14" w:lineRule="auto"/>
      <w:rPr>
        <w:sz w:val="20"/>
      </w:rPr>
    </w:pPr>
    <w:r>
      <w:rPr>
        <w:noProof/>
        <w:sz w:val="20"/>
        <w:lang w:val="en-IN" w:eastAsia="en-IN" w:bidi="ta-LK"/>
      </w:rPr>
      <mc:AlternateContent>
        <mc:Choice Requires="wps">
          <w:drawing>
            <wp:anchor distT="0" distB="0" distL="0" distR="0" simplePos="0" relativeHeight="487181312" behindDoc="1" locked="0" layoutInCell="1" allowOverlap="1" wp14:anchorId="0F166440" wp14:editId="69109E46">
              <wp:simplePos x="0" y="0"/>
              <wp:positionH relativeFrom="page">
                <wp:posOffset>2668270</wp:posOffset>
              </wp:positionH>
              <wp:positionV relativeFrom="page">
                <wp:posOffset>908741</wp:posOffset>
              </wp:positionV>
              <wp:extent cx="2226945"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6945" cy="222885"/>
                      </a:xfrm>
                      <a:prstGeom prst="rect">
                        <a:avLst/>
                      </a:prstGeom>
                    </wps:spPr>
                    <wps:txbx>
                      <w:txbxContent>
                        <w:p w14:paraId="6ED87F2E" w14:textId="77777777" w:rsidR="00E9360F" w:rsidRDefault="002C5E0A">
                          <w:pPr>
                            <w:spacing w:before="8"/>
                            <w:ind w:left="20"/>
                            <w:rPr>
                              <w:b/>
                              <w:sz w:val="28"/>
                            </w:rPr>
                          </w:pPr>
                          <w:r>
                            <w:rPr>
                              <w:b/>
                              <w:sz w:val="28"/>
                            </w:rPr>
                            <w:t>BONAFIDE</w:t>
                          </w:r>
                          <w:r>
                            <w:rPr>
                              <w:b/>
                              <w:spacing w:val="-17"/>
                              <w:sz w:val="28"/>
                            </w:rPr>
                            <w:t xml:space="preserve"> </w:t>
                          </w:r>
                          <w:r>
                            <w:rPr>
                              <w:b/>
                              <w:spacing w:val="-2"/>
                              <w:sz w:val="28"/>
                            </w:rPr>
                            <w:t>CERTIFICATE</w:t>
                          </w:r>
                        </w:p>
                      </w:txbxContent>
                    </wps:txbx>
                    <wps:bodyPr wrap="square" lIns="0" tIns="0" rIns="0" bIns="0" rtlCol="0">
                      <a:noAutofit/>
                    </wps:bodyPr>
                  </wps:wsp>
                </a:graphicData>
              </a:graphic>
            </wp:anchor>
          </w:drawing>
        </mc:Choice>
        <mc:Fallback>
          <w:pict>
            <v:shapetype w14:anchorId="0F166440" id="_x0000_t202" coordsize="21600,21600" o:spt="202" path="m,l,21600r21600,l21600,xe">
              <v:stroke joinstyle="miter"/>
              <v:path gradientshapeok="t" o:connecttype="rect"/>
            </v:shapetype>
            <v:shape id="Textbox 3" o:spid="_x0000_s1026" type="#_x0000_t202" style="position:absolute;margin-left:210.1pt;margin-top:71.55pt;width:175.35pt;height:17.55pt;z-index:-161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0c7bkwEAABsDAAAOAAAAZHJzL2Uyb0RvYy54bWysUsGO0zAQvSPxD5bv1N2IXZWo6WphBUJa AdLCB7iO3UTEHjPjNunfM3bTFsEN7cWescdv3nvj9f3kB3GwSD2ERt4sllLYYKDtw66RP75/fLOS gpIOrR4g2EYeLcn7zetX6zHWtoIOhtaiYJBA9Rgb2aUUa6XIdNZrWkC0gS8doNeJU9ypFvXI6H5Q 1XJ5p0bANiIYS8Snj6dLuSn4zlmTvjpHNomhkcwtlRXLus2r2qx1vUMdu97MNPR/sPC6D9z0AvWo kxZ77P+B8r1BIHBpYcArcK43tmhgNTfLv9Q8dzraooXNoXixiV4O1nw5PMdvKNL0HiYeYBFB8QnM T2Jv1Bipnmuyp1QTV2ehk0Ofd5Yg+CF7e7z4aackDB9WVXX37u2tFIbvOFmtbrPh6vo6IqVPFrzI QSOR51UY6MMTpVPpuWQmc+qfmaRpO3FJDrfQHlnEyHNsJP3aa7RSDJ8DG5WHfg7wHGzPAabhA5Sv kbUEeNgncH3pfMWdO/MECvf5t+QR/5mXquuf3vwGAAD//wMAUEsDBBQABgAIAAAAIQCGEeWO4AAA AAsBAAAPAAAAZHJzL2Rvd25yZXYueG1sTI/BTsMwDIbvSHuHyJO4sWRlWrfSdJoQnJAQXTlwTJus jdY4pcm28vaY0zja/6ffn/Pd5Hp2MWOwHiUsFwKYwcZri62Ez+r1YQMsRIVa9R6NhB8TYFfM7nKV aX/F0lwOsWVUgiFTEroYh4zz0HTGqbDwg0HKjn50KtI4tlyP6krlrueJEGvulEW60KnBPHemOR3O TsL+C8sX+/1ef5TH0lbVVuDb+iTl/XzaPwGLZoo3GP70SR0Kcqr9GXVgvYRVIhJCKVg9LoERkaZi C6ymTbpJgBc5//9D8QsAAP//AwBQSwECLQAUAAYACAAAACEAtoM4kv4AAADhAQAAEwAAAAAAAAAA AAAAAAAAAAAAW0NvbnRlbnRfVHlwZXNdLnhtbFBLAQItABQABgAIAAAAIQA4/SH/1gAAAJQBAAAL AAAAAAAAAAAAAAAAAC8BAABfcmVscy8ucmVsc1BLAQItABQABgAIAAAAIQDj0c7bkwEAABsDAAAO AAAAAAAAAAAAAAAAAC4CAABkcnMvZTJvRG9jLnhtbFBLAQItABQABgAIAAAAIQCGEeWO4AAAAAsB AAAPAAAAAAAAAAAAAAAAAO0DAABkcnMvZG93bnJldi54bWxQSwUGAAAAAAQABADzAAAA+gQAAAAA " filled="f" stroked="f">
              <v:textbox inset="0,0,0,0">
                <w:txbxContent>
                  <w:p w14:paraId="5705C404" w14:textId="77777777" w:rsidR="00E9360F" w:rsidRDefault="002C5E0A">
                    <w:pPr>
                      <w:spacing w:before="8"/>
                      <w:ind w:left="20"/>
                      <w:rPr>
                        <w:b/>
                        <w:sz w:val="28"/>
                      </w:rPr>
                    </w:pPr>
                    <w:r>
                      <w:rPr>
                        <w:b/>
                        <w:sz w:val="28"/>
                      </w:rPr>
                      <w:t>BONAFIDE</w:t>
                    </w:r>
                    <w:r>
                      <w:rPr>
                        <w:b/>
                        <w:spacing w:val="-17"/>
                        <w:sz w:val="28"/>
                      </w:rPr>
                      <w:t xml:space="preserve"> </w:t>
                    </w:r>
                    <w:r>
                      <w:rPr>
                        <w:b/>
                        <w:spacing w:val="-2"/>
                        <w:sz w:val="28"/>
                      </w:rPr>
                      <w:t>CERTIFICATE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D7F0D" w14:textId="77777777" w:rsidR="00E9360F" w:rsidRDefault="002C5E0A">
    <w:pPr>
      <w:pStyle w:val="BodyText"/>
      <w:spacing w:line="14" w:lineRule="auto"/>
      <w:rPr>
        <w:sz w:val="20"/>
      </w:rPr>
    </w:pPr>
    <w:r>
      <w:rPr>
        <w:noProof/>
        <w:sz w:val="20"/>
        <w:lang w:val="en-IN" w:eastAsia="en-IN" w:bidi="ta-LK"/>
      </w:rPr>
      <mc:AlternateContent>
        <mc:Choice Requires="wps">
          <w:drawing>
            <wp:anchor distT="0" distB="0" distL="0" distR="0" simplePos="0" relativeHeight="487182336" behindDoc="1" locked="0" layoutInCell="1" allowOverlap="1" wp14:anchorId="42B871CF" wp14:editId="38F2F04F">
              <wp:simplePos x="0" y="0"/>
              <wp:positionH relativeFrom="page">
                <wp:posOffset>2782570</wp:posOffset>
              </wp:positionH>
              <wp:positionV relativeFrom="page">
                <wp:posOffset>908741</wp:posOffset>
              </wp:positionV>
              <wp:extent cx="2004695"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4695" cy="222885"/>
                      </a:xfrm>
                      <a:prstGeom prst="rect">
                        <a:avLst/>
                      </a:prstGeom>
                    </wps:spPr>
                    <wps:txbx>
                      <w:txbxContent>
                        <w:p w14:paraId="4266356C" w14:textId="77777777" w:rsidR="00E9360F" w:rsidRDefault="002C5E0A">
                          <w:pPr>
                            <w:spacing w:before="8"/>
                            <w:ind w:left="20"/>
                            <w:rPr>
                              <w:b/>
                              <w:sz w:val="28"/>
                            </w:rPr>
                          </w:pPr>
                          <w:r>
                            <w:rPr>
                              <w:b/>
                              <w:spacing w:val="-2"/>
                              <w:sz w:val="28"/>
                            </w:rPr>
                            <w:t>ACKNOWLEDGEMENT</w:t>
                          </w:r>
                        </w:p>
                      </w:txbxContent>
                    </wps:txbx>
                    <wps:bodyPr wrap="square" lIns="0" tIns="0" rIns="0" bIns="0" rtlCol="0">
                      <a:noAutofit/>
                    </wps:bodyPr>
                  </wps:wsp>
                </a:graphicData>
              </a:graphic>
            </wp:anchor>
          </w:drawing>
        </mc:Choice>
        <mc:Fallback>
          <w:pict>
            <v:shapetype w14:anchorId="42B871CF" id="_x0000_t202" coordsize="21600,21600" o:spt="202" path="m,l,21600r21600,l21600,xe">
              <v:stroke joinstyle="miter"/>
              <v:path gradientshapeok="t" o:connecttype="rect"/>
            </v:shapetype>
            <v:shape id="Textbox 5" o:spid="_x0000_s1028" type="#_x0000_t202" style="position:absolute;margin-left:219.1pt;margin-top:71.55pt;width:157.85pt;height:17.55pt;z-index:-1613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bpNylwEAACIDAAAOAAAAZHJzL2Uyb0RvYy54bWysUt2OEyEUvjfxHQj3droTd1MnnW5WNxqT jZqsPgBloEMcOHgO7Uzf3gOdtkbvzN7AAQ4f3w/r+8kP4mCQHIRW3iyWUpigoXNh18of3z++WUlB SYVODRBMK4+G5P3m9av1GBtTQw9DZ1AwSKBmjK3sU4pNVZHujVe0gGgCH1pArxIvcVd1qEZG90NV L5d31QjYRQRtiHj38XQoNwXfWqPTV2vJJDG0krmlMmIZt3msNmvV7FDF3umZhvoPFl65wI9eoB5V UmKP7h8o7zQCgU0LDb4Ca502RQOruVn+pea5V9EULWwOxYtN9HKw+svhOX5Dkab3MHGARQTFJ9A/ ib2pxkjN3JM9pYa4OwudLPo8swTBF9nb48VPMyWheZMDenv37lYKzWd1Xa9Wt9nw6no7IqVPBrzI RSuR8yoM1OGJ0qn13DKTOb2fmaRpOwnXMXIGzTtb6I6sZeQ4W0m/9gqNFMPnwH7l7M8FnovtucA0 fIDyQ7KkAA/7BNYVAlfcmQAHUSTMnyYn/ee6dF2/9uY3AAAA//8DAFBLAwQUAAYACAAAACEAjAe3 k+AAAAALAQAADwAAAGRycy9kb3ducmV2LnhtbEyPTU/DMAyG70j8h8iTuLF069hH13SaEJyQEF05 cExbr43WOKXJtvLvMadxtJ9Xrx+nu9F24oKDN44UzKYRCKTK1YYaBZ/F6+MahA+aat05QgU/6GGX 3d+lOqndlXK8HEIjuIR8ohW0IfSJlL5q0Wo/dT0Ss6MbrA48Do2sB33lctvJeRQtpdWG+EKre3xu sTodzlbB/ovyF/P9Xn7kx9wUxSait+VJqYfJuN+CCDiGWxj+9FkdMnYq3ZlqLzoFi3g95yiDRTwD wYnVU7wBUfJmxUhmqfz/Q/YLAAD//wMAUEsBAi0AFAAGAAgAAAAhALaDOJL+AAAA4QEAABMAAAAA AAAAAAAAAAAAAAAAAFtDb250ZW50X1R5cGVzXS54bWxQSwECLQAUAAYACAAAACEAOP0h/9YAAACU AQAACwAAAAAAAAAAAAAAAAAvAQAAX3JlbHMvLnJlbHNQSwECLQAUAAYACAAAACEAi26TcpcBAAAi AwAADgAAAAAAAAAAAAAAAAAuAgAAZHJzL2Uyb0RvYy54bWxQSwECLQAUAAYACAAAACEAjAe3k+AA AAALAQAADwAAAAAAAAAAAAAAAADxAwAAZHJzL2Rvd25yZXYueG1sUEsFBgAAAAAEAAQA8wAAAP4E AAAAAA== " filled="f" stroked="f">
              <v:textbox inset="0,0,0,0">
                <w:txbxContent>
                  <w:p w14:paraId="7DEA8B1F" w14:textId="77777777" w:rsidR="00E9360F" w:rsidRDefault="002C5E0A">
                    <w:pPr>
                      <w:spacing w:before="8"/>
                      <w:ind w:left="20"/>
                      <w:rPr>
                        <w:b/>
                        <w:sz w:val="28"/>
                      </w:rPr>
                    </w:pPr>
                    <w:r>
                      <w:rPr>
                        <w:b/>
                        <w:spacing w:val="-2"/>
                        <w:sz w:val="28"/>
                      </w:rPr>
                      <w:t>ACKNOWLEDGEMENT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3E543" w14:textId="77777777" w:rsidR="00E9360F" w:rsidRDefault="00F5610B">
    <w:pPr>
      <w:pStyle w:val="BodyText"/>
      <w:spacing w:line="14" w:lineRule="auto"/>
      <w:rPr>
        <w:sz w:val="2"/>
      </w:rPr>
    </w:pPr>
    <w:r>
      <w:rPr>
        <w:noProof/>
        <w:sz w:val="20"/>
        <w:lang w:val="en-IN" w:eastAsia="en-IN" w:bidi="ta-LK"/>
      </w:rPr>
      <mc:AlternateContent>
        <mc:Choice Requires="wps">
          <w:drawing>
            <wp:anchor distT="0" distB="0" distL="0" distR="0" simplePos="0" relativeHeight="251681792" behindDoc="1" locked="0" layoutInCell="1" allowOverlap="1" wp14:anchorId="5F101123" wp14:editId="066E5BA9">
              <wp:simplePos x="0" y="0"/>
              <wp:positionH relativeFrom="page">
                <wp:posOffset>2877820</wp:posOffset>
              </wp:positionH>
              <wp:positionV relativeFrom="page">
                <wp:posOffset>260985</wp:posOffset>
              </wp:positionV>
              <wp:extent cx="2004695" cy="222885"/>
              <wp:effectExtent l="0" t="0" r="0" b="0"/>
              <wp:wrapNone/>
              <wp:docPr id="43"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4695" cy="222885"/>
                      </a:xfrm>
                      <a:prstGeom prst="rect">
                        <a:avLst/>
                      </a:prstGeom>
                    </wps:spPr>
                    <wps:txbx>
                      <w:txbxContent>
                        <w:p w14:paraId="7B707829" w14:textId="77777777" w:rsidR="00F5610B" w:rsidRDefault="00F5610B" w:rsidP="00F5610B">
                          <w:pPr>
                            <w:spacing w:before="8"/>
                            <w:ind w:left="20"/>
                            <w:rPr>
                              <w:b/>
                              <w:sz w:val="28"/>
                            </w:rPr>
                          </w:pPr>
                        </w:p>
                      </w:txbxContent>
                    </wps:txbx>
                    <wps:bodyPr wrap="square" lIns="0" tIns="0" rIns="0" bIns="0" rtlCol="0">
                      <a:noAutofit/>
                    </wps:bodyPr>
                  </wps:wsp>
                </a:graphicData>
              </a:graphic>
            </wp:anchor>
          </w:drawing>
        </mc:Choice>
        <mc:Fallback>
          <w:pict>
            <v:shapetype w14:anchorId="5F101123" id="_x0000_t202" coordsize="21600,21600" o:spt="202" path="m,l,21600r21600,l21600,xe">
              <v:stroke joinstyle="miter"/>
              <v:path gradientshapeok="t" o:connecttype="rect"/>
            </v:shapetype>
            <v:shape id="_x0000_s1030" type="#_x0000_t202" style="position:absolute;margin-left:226.6pt;margin-top:20.55pt;width:157.85pt;height:17.55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uQiMlwEAACIDAAAOAAAAZHJzL2Uyb0RvYy54bWysUt2OEyEUvjfxHQj3drqT3U2ddLpRNxqT jZrs+gCUgQ5x4OA5tDN9ew902hq9M97AAQ4f3w/rh8kP4mCQHIRW3iyWUpigoXNh18rvLx/frKSg pEKnBgimlUdD8mHz+tV6jI2poYehMygYJFAzxlb2KcWmqkj3xitaQDSBDy2gV4mXuKs6VCOj+6Gq l8v7agTsIoI2RLz7eDqUm4JvrdHpq7VkkhhaydxSGbGM2zxWm7Vqdqhi7/RMQ/0DC69c4EcvUI8q KbFH9xeUdxqBwKaFBl+BtU6booHV3Cz/UPPcq2iKFjaH4sUm+n+w+svhOX5Dkab3MHGARQTFJ9A/ iL2pxkjN3JM9pYa4OwudLPo8swTBF9nb48VPMyWheZMDur1/eyeF5rO6rleru2x4db0dkdInA17k opXIeRUG6vBE6dR6bpnJnN7PTNK0nYTrWnmbQfPOFrojaxk5zlbSz71CI8XwObBfOftzgediey4w DR+g/JAsKcC7fQLrCoEr7kyAgygS5k+Tk/59XbquX3vzCwAA//8DAFBLAwQUAAYACAAAACEA8bDr JN4AAAAJAQAADwAAAGRycy9kb3ducmV2LnhtbEyPwU6DQBCG7ya+w2ZMvNkFVGyRpWmMnkxMKR48 LuwUSNlZZLctvr3Tk97+yXz555t8PdtBnHDyvSMF8SICgdQ401Or4LN6u1uC8EGT0YMjVPCDHtbF 9VWuM+POVOJpF1rBJeQzraALYcyk9E2HVvuFG5F4t3eT1YHHqZVm0mcut4NMoiiVVvfEFzo94kuH zWF3tAo2X1S+9t8f9bbcl31VrSJ6Tw9K3d7Mm2cQAefwB8NFn9WhYKfaHcl4MSh4eLxPGOUQxyAY eEqXKxD1JSQgi1z+/6D4BQAA//8DAFBLAQItABQABgAIAAAAIQC2gziS/gAAAOEBAAATAAAAAAAA AAAAAAAAAAAAAABbQ29udGVudF9UeXBlc10ueG1sUEsBAi0AFAAGAAgAAAAhADj9If/WAAAAlAEA AAsAAAAAAAAAAAAAAAAALwEAAF9yZWxzLy5yZWxzUEsBAi0AFAAGAAgAAAAhAFi5CIyXAQAAIgMA AA4AAAAAAAAAAAAAAAAALgIAAGRycy9lMm9Eb2MueG1sUEsBAi0AFAAGAAgAAAAhAPGw6yTeAAAA CQEAAA8AAAAAAAAAAAAAAAAA8QMAAGRycy9kb3ducmV2LnhtbFBLBQYAAAAABAAEAPMAAAD8BAAA AAA= " filled="f" stroked="f">
              <v:textbox inset="0,0,0,0">
                <w:txbxContent>
                  <w:p w14:paraId="1B26F439" w14:textId="77777777" w:rsidR="00F5610B" w:rsidRDefault="00F5610B" w:rsidP="00F5610B">
                    <w:pPr>
                      <w:spacing w:before="8"/>
                      <w:ind w:left="20"/>
                      <w:rPr>
                        <w:b/>
                        <w:sz w:val="28"/>
                      </w:rPr>
                    </w:pPr>
                    <w:r>
                      <w:rPr>
                        <w:b/>
                        <w:spacing w:val="-2"/>
                        <w:sz w:val="28"/>
                      </w:rPr>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EF6"/>
    <w:multiLevelType w:val="hybridMultilevel"/>
    <w:tmpl w:val="8024468A"/>
    <w:lvl w:ilvl="0" w:tplc="97DC5778">
      <w:start w:val="4"/>
      <w:numFmt w:val="decimal"/>
      <w:lvlText w:val="%1."/>
      <w:lvlJc w:val="left"/>
      <w:pPr>
        <w:ind w:left="1099" w:hanging="250"/>
      </w:pPr>
      <w:rPr>
        <w:rFonts w:ascii="Cambria" w:eastAsia="Cambria" w:hAnsi="Cambria" w:cs="Cambria" w:hint="default"/>
        <w:b/>
        <w:bCs/>
        <w:i w:val="0"/>
        <w:iCs w:val="0"/>
        <w:spacing w:val="-3"/>
        <w:w w:val="100"/>
        <w:sz w:val="24"/>
        <w:szCs w:val="24"/>
        <w:lang w:val="en-US" w:eastAsia="en-US" w:bidi="ar-SA"/>
      </w:rPr>
    </w:lvl>
    <w:lvl w:ilvl="1" w:tplc="FEC6AF9A">
      <w:numFmt w:val="bullet"/>
      <w:lvlText w:val=""/>
      <w:lvlJc w:val="left"/>
      <w:pPr>
        <w:ind w:left="1570" w:hanging="360"/>
      </w:pPr>
      <w:rPr>
        <w:rFonts w:ascii="Symbol" w:eastAsia="Symbol" w:hAnsi="Symbol" w:cs="Symbol" w:hint="default"/>
        <w:b w:val="0"/>
        <w:bCs w:val="0"/>
        <w:i w:val="0"/>
        <w:iCs w:val="0"/>
        <w:spacing w:val="0"/>
        <w:w w:val="100"/>
        <w:sz w:val="20"/>
        <w:szCs w:val="20"/>
        <w:lang w:val="en-US" w:eastAsia="en-US" w:bidi="ar-SA"/>
      </w:rPr>
    </w:lvl>
    <w:lvl w:ilvl="2" w:tplc="54940C80">
      <w:numFmt w:val="bullet"/>
      <w:lvlText w:val="•"/>
      <w:lvlJc w:val="left"/>
      <w:pPr>
        <w:ind w:left="2650" w:hanging="360"/>
      </w:pPr>
      <w:rPr>
        <w:rFonts w:hint="default"/>
        <w:lang w:val="en-US" w:eastAsia="en-US" w:bidi="ar-SA"/>
      </w:rPr>
    </w:lvl>
    <w:lvl w:ilvl="3" w:tplc="D868CAEA">
      <w:numFmt w:val="bullet"/>
      <w:lvlText w:val="•"/>
      <w:lvlJc w:val="left"/>
      <w:pPr>
        <w:ind w:left="3720" w:hanging="360"/>
      </w:pPr>
      <w:rPr>
        <w:rFonts w:hint="default"/>
        <w:lang w:val="en-US" w:eastAsia="en-US" w:bidi="ar-SA"/>
      </w:rPr>
    </w:lvl>
    <w:lvl w:ilvl="4" w:tplc="19B0D948">
      <w:numFmt w:val="bullet"/>
      <w:lvlText w:val="•"/>
      <w:lvlJc w:val="left"/>
      <w:pPr>
        <w:ind w:left="4791" w:hanging="360"/>
      </w:pPr>
      <w:rPr>
        <w:rFonts w:hint="default"/>
        <w:lang w:val="en-US" w:eastAsia="en-US" w:bidi="ar-SA"/>
      </w:rPr>
    </w:lvl>
    <w:lvl w:ilvl="5" w:tplc="46CC8442">
      <w:numFmt w:val="bullet"/>
      <w:lvlText w:val="•"/>
      <w:lvlJc w:val="left"/>
      <w:pPr>
        <w:ind w:left="5861" w:hanging="360"/>
      </w:pPr>
      <w:rPr>
        <w:rFonts w:hint="default"/>
        <w:lang w:val="en-US" w:eastAsia="en-US" w:bidi="ar-SA"/>
      </w:rPr>
    </w:lvl>
    <w:lvl w:ilvl="6" w:tplc="6B7A890A">
      <w:numFmt w:val="bullet"/>
      <w:lvlText w:val="•"/>
      <w:lvlJc w:val="left"/>
      <w:pPr>
        <w:ind w:left="6931" w:hanging="360"/>
      </w:pPr>
      <w:rPr>
        <w:rFonts w:hint="default"/>
        <w:lang w:val="en-US" w:eastAsia="en-US" w:bidi="ar-SA"/>
      </w:rPr>
    </w:lvl>
    <w:lvl w:ilvl="7" w:tplc="B2EE0698">
      <w:numFmt w:val="bullet"/>
      <w:lvlText w:val="•"/>
      <w:lvlJc w:val="left"/>
      <w:pPr>
        <w:ind w:left="8002" w:hanging="360"/>
      </w:pPr>
      <w:rPr>
        <w:rFonts w:hint="default"/>
        <w:lang w:val="en-US" w:eastAsia="en-US" w:bidi="ar-SA"/>
      </w:rPr>
    </w:lvl>
    <w:lvl w:ilvl="8" w:tplc="6D8E3AD6">
      <w:numFmt w:val="bullet"/>
      <w:lvlText w:val="•"/>
      <w:lvlJc w:val="left"/>
      <w:pPr>
        <w:ind w:left="9072" w:hanging="360"/>
      </w:pPr>
      <w:rPr>
        <w:rFonts w:hint="default"/>
        <w:lang w:val="en-US" w:eastAsia="en-US" w:bidi="ar-SA"/>
      </w:rPr>
    </w:lvl>
  </w:abstractNum>
  <w:abstractNum w:abstractNumId="1" w15:restartNumberingAfterBreak="0">
    <w:nsid w:val="074506E2"/>
    <w:multiLevelType w:val="hybridMultilevel"/>
    <w:tmpl w:val="6DE43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5E6E92"/>
    <w:multiLevelType w:val="hybridMultilevel"/>
    <w:tmpl w:val="2D00B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1F17C4"/>
    <w:multiLevelType w:val="hybridMultilevel"/>
    <w:tmpl w:val="F74812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C76A4D"/>
    <w:multiLevelType w:val="hybridMultilevel"/>
    <w:tmpl w:val="A7D2CE46"/>
    <w:lvl w:ilvl="0" w:tplc="D2208DFE">
      <w:start w:val="1"/>
      <w:numFmt w:val="decimal"/>
      <w:lvlText w:val="%1."/>
      <w:lvlJc w:val="left"/>
      <w:pPr>
        <w:ind w:left="157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E2FEE50E">
      <w:numFmt w:val="bullet"/>
      <w:lvlText w:val="•"/>
      <w:lvlJc w:val="left"/>
      <w:pPr>
        <w:ind w:left="2543" w:hanging="360"/>
      </w:pPr>
      <w:rPr>
        <w:rFonts w:hint="default"/>
        <w:lang w:val="en-US" w:eastAsia="en-US" w:bidi="ar-SA"/>
      </w:rPr>
    </w:lvl>
    <w:lvl w:ilvl="2" w:tplc="E6BC74F2">
      <w:numFmt w:val="bullet"/>
      <w:lvlText w:val="•"/>
      <w:lvlJc w:val="left"/>
      <w:pPr>
        <w:ind w:left="3506" w:hanging="360"/>
      </w:pPr>
      <w:rPr>
        <w:rFonts w:hint="default"/>
        <w:lang w:val="en-US" w:eastAsia="en-US" w:bidi="ar-SA"/>
      </w:rPr>
    </w:lvl>
    <w:lvl w:ilvl="3" w:tplc="D5023B3E">
      <w:numFmt w:val="bullet"/>
      <w:lvlText w:val="•"/>
      <w:lvlJc w:val="left"/>
      <w:pPr>
        <w:ind w:left="4469" w:hanging="360"/>
      </w:pPr>
      <w:rPr>
        <w:rFonts w:hint="default"/>
        <w:lang w:val="en-US" w:eastAsia="en-US" w:bidi="ar-SA"/>
      </w:rPr>
    </w:lvl>
    <w:lvl w:ilvl="4" w:tplc="3202FFE6">
      <w:numFmt w:val="bullet"/>
      <w:lvlText w:val="•"/>
      <w:lvlJc w:val="left"/>
      <w:pPr>
        <w:ind w:left="5433" w:hanging="360"/>
      </w:pPr>
      <w:rPr>
        <w:rFonts w:hint="default"/>
        <w:lang w:val="en-US" w:eastAsia="en-US" w:bidi="ar-SA"/>
      </w:rPr>
    </w:lvl>
    <w:lvl w:ilvl="5" w:tplc="ADA04D5E">
      <w:numFmt w:val="bullet"/>
      <w:lvlText w:val="•"/>
      <w:lvlJc w:val="left"/>
      <w:pPr>
        <w:ind w:left="6396" w:hanging="360"/>
      </w:pPr>
      <w:rPr>
        <w:rFonts w:hint="default"/>
        <w:lang w:val="en-US" w:eastAsia="en-US" w:bidi="ar-SA"/>
      </w:rPr>
    </w:lvl>
    <w:lvl w:ilvl="6" w:tplc="7DB61BCE">
      <w:numFmt w:val="bullet"/>
      <w:lvlText w:val="•"/>
      <w:lvlJc w:val="left"/>
      <w:pPr>
        <w:ind w:left="7359" w:hanging="360"/>
      </w:pPr>
      <w:rPr>
        <w:rFonts w:hint="default"/>
        <w:lang w:val="en-US" w:eastAsia="en-US" w:bidi="ar-SA"/>
      </w:rPr>
    </w:lvl>
    <w:lvl w:ilvl="7" w:tplc="1CD6C4AA">
      <w:numFmt w:val="bullet"/>
      <w:lvlText w:val="•"/>
      <w:lvlJc w:val="left"/>
      <w:pPr>
        <w:ind w:left="8323" w:hanging="360"/>
      </w:pPr>
      <w:rPr>
        <w:rFonts w:hint="default"/>
        <w:lang w:val="en-US" w:eastAsia="en-US" w:bidi="ar-SA"/>
      </w:rPr>
    </w:lvl>
    <w:lvl w:ilvl="8" w:tplc="436E58F2">
      <w:numFmt w:val="bullet"/>
      <w:lvlText w:val="•"/>
      <w:lvlJc w:val="left"/>
      <w:pPr>
        <w:ind w:left="9286" w:hanging="360"/>
      </w:pPr>
      <w:rPr>
        <w:rFonts w:hint="default"/>
        <w:lang w:val="en-US" w:eastAsia="en-US" w:bidi="ar-SA"/>
      </w:rPr>
    </w:lvl>
  </w:abstractNum>
  <w:abstractNum w:abstractNumId="5" w15:restartNumberingAfterBreak="0">
    <w:nsid w:val="16487D28"/>
    <w:multiLevelType w:val="multilevel"/>
    <w:tmpl w:val="63FC25C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7FD6EFC"/>
    <w:multiLevelType w:val="hybridMultilevel"/>
    <w:tmpl w:val="2C9A7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0C158B"/>
    <w:multiLevelType w:val="multilevel"/>
    <w:tmpl w:val="F566E772"/>
    <w:lvl w:ilvl="0">
      <w:start w:val="6"/>
      <w:numFmt w:val="decimal"/>
      <w:lvlText w:val="%1"/>
      <w:lvlJc w:val="left"/>
      <w:pPr>
        <w:ind w:left="1290" w:hanging="416"/>
      </w:pPr>
      <w:rPr>
        <w:rFonts w:hint="default"/>
        <w:lang w:val="en-US" w:eastAsia="en-US" w:bidi="ar-SA"/>
      </w:rPr>
    </w:lvl>
    <w:lvl w:ilvl="1">
      <w:start w:val="1"/>
      <w:numFmt w:val="decimal"/>
      <w:lvlText w:val="%1.%2"/>
      <w:lvlJc w:val="left"/>
      <w:pPr>
        <w:ind w:left="1290" w:hanging="416"/>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57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720" w:hanging="360"/>
      </w:pPr>
      <w:rPr>
        <w:rFonts w:hint="default"/>
        <w:lang w:val="en-US" w:eastAsia="en-US" w:bidi="ar-SA"/>
      </w:rPr>
    </w:lvl>
    <w:lvl w:ilvl="4">
      <w:numFmt w:val="bullet"/>
      <w:lvlText w:val="•"/>
      <w:lvlJc w:val="left"/>
      <w:pPr>
        <w:ind w:left="4791" w:hanging="360"/>
      </w:pPr>
      <w:rPr>
        <w:rFonts w:hint="default"/>
        <w:lang w:val="en-US" w:eastAsia="en-US" w:bidi="ar-SA"/>
      </w:rPr>
    </w:lvl>
    <w:lvl w:ilvl="5">
      <w:numFmt w:val="bullet"/>
      <w:lvlText w:val="•"/>
      <w:lvlJc w:val="left"/>
      <w:pPr>
        <w:ind w:left="5861" w:hanging="360"/>
      </w:pPr>
      <w:rPr>
        <w:rFonts w:hint="default"/>
        <w:lang w:val="en-US" w:eastAsia="en-US" w:bidi="ar-SA"/>
      </w:rPr>
    </w:lvl>
    <w:lvl w:ilvl="6">
      <w:numFmt w:val="bullet"/>
      <w:lvlText w:val="•"/>
      <w:lvlJc w:val="left"/>
      <w:pPr>
        <w:ind w:left="6931" w:hanging="360"/>
      </w:pPr>
      <w:rPr>
        <w:rFonts w:hint="default"/>
        <w:lang w:val="en-US" w:eastAsia="en-US" w:bidi="ar-SA"/>
      </w:rPr>
    </w:lvl>
    <w:lvl w:ilvl="7">
      <w:numFmt w:val="bullet"/>
      <w:lvlText w:val="•"/>
      <w:lvlJc w:val="left"/>
      <w:pPr>
        <w:ind w:left="8002" w:hanging="360"/>
      </w:pPr>
      <w:rPr>
        <w:rFonts w:hint="default"/>
        <w:lang w:val="en-US" w:eastAsia="en-US" w:bidi="ar-SA"/>
      </w:rPr>
    </w:lvl>
    <w:lvl w:ilvl="8">
      <w:numFmt w:val="bullet"/>
      <w:lvlText w:val="•"/>
      <w:lvlJc w:val="left"/>
      <w:pPr>
        <w:ind w:left="9072" w:hanging="360"/>
      </w:pPr>
      <w:rPr>
        <w:rFonts w:hint="default"/>
        <w:lang w:val="en-US" w:eastAsia="en-US" w:bidi="ar-SA"/>
      </w:rPr>
    </w:lvl>
  </w:abstractNum>
  <w:abstractNum w:abstractNumId="8" w15:restartNumberingAfterBreak="0">
    <w:nsid w:val="1F291D82"/>
    <w:multiLevelType w:val="hybridMultilevel"/>
    <w:tmpl w:val="8D84661A"/>
    <w:lvl w:ilvl="0" w:tplc="91ACDAA0">
      <w:start w:val="5"/>
      <w:numFmt w:val="decimal"/>
      <w:lvlText w:val="%1."/>
      <w:lvlJc w:val="left"/>
      <w:pPr>
        <w:ind w:left="1119" w:hanging="270"/>
      </w:pPr>
      <w:rPr>
        <w:rFonts w:ascii="Times New Roman" w:eastAsia="Times New Roman" w:hAnsi="Times New Roman" w:cs="Times New Roman" w:hint="default"/>
        <w:b w:val="0"/>
        <w:bCs w:val="0"/>
        <w:i w:val="0"/>
        <w:iCs w:val="0"/>
        <w:spacing w:val="0"/>
        <w:w w:val="100"/>
        <w:sz w:val="28"/>
        <w:szCs w:val="28"/>
        <w:lang w:val="en-US" w:eastAsia="en-US" w:bidi="ar-SA"/>
      </w:rPr>
    </w:lvl>
    <w:lvl w:ilvl="1" w:tplc="DA98825C">
      <w:numFmt w:val="bullet"/>
      <w:lvlText w:val=""/>
      <w:lvlJc w:val="left"/>
      <w:pPr>
        <w:ind w:left="1570" w:hanging="360"/>
      </w:pPr>
      <w:rPr>
        <w:rFonts w:ascii="Symbol" w:eastAsia="Symbol" w:hAnsi="Symbol" w:cs="Symbol" w:hint="default"/>
        <w:b w:val="0"/>
        <w:bCs w:val="0"/>
        <w:i w:val="0"/>
        <w:iCs w:val="0"/>
        <w:spacing w:val="0"/>
        <w:w w:val="100"/>
        <w:sz w:val="20"/>
        <w:szCs w:val="20"/>
        <w:lang w:val="en-US" w:eastAsia="en-US" w:bidi="ar-SA"/>
      </w:rPr>
    </w:lvl>
    <w:lvl w:ilvl="2" w:tplc="96582AB6">
      <w:numFmt w:val="bullet"/>
      <w:lvlText w:val="•"/>
      <w:lvlJc w:val="left"/>
      <w:pPr>
        <w:ind w:left="2650" w:hanging="360"/>
      </w:pPr>
      <w:rPr>
        <w:rFonts w:hint="default"/>
        <w:lang w:val="en-US" w:eastAsia="en-US" w:bidi="ar-SA"/>
      </w:rPr>
    </w:lvl>
    <w:lvl w:ilvl="3" w:tplc="08E4779A">
      <w:numFmt w:val="bullet"/>
      <w:lvlText w:val="•"/>
      <w:lvlJc w:val="left"/>
      <w:pPr>
        <w:ind w:left="3720" w:hanging="360"/>
      </w:pPr>
      <w:rPr>
        <w:rFonts w:hint="default"/>
        <w:lang w:val="en-US" w:eastAsia="en-US" w:bidi="ar-SA"/>
      </w:rPr>
    </w:lvl>
    <w:lvl w:ilvl="4" w:tplc="BE8ED7EC">
      <w:numFmt w:val="bullet"/>
      <w:lvlText w:val="•"/>
      <w:lvlJc w:val="left"/>
      <w:pPr>
        <w:ind w:left="4791" w:hanging="360"/>
      </w:pPr>
      <w:rPr>
        <w:rFonts w:hint="default"/>
        <w:lang w:val="en-US" w:eastAsia="en-US" w:bidi="ar-SA"/>
      </w:rPr>
    </w:lvl>
    <w:lvl w:ilvl="5" w:tplc="2EACE6CA">
      <w:numFmt w:val="bullet"/>
      <w:lvlText w:val="•"/>
      <w:lvlJc w:val="left"/>
      <w:pPr>
        <w:ind w:left="5861" w:hanging="360"/>
      </w:pPr>
      <w:rPr>
        <w:rFonts w:hint="default"/>
        <w:lang w:val="en-US" w:eastAsia="en-US" w:bidi="ar-SA"/>
      </w:rPr>
    </w:lvl>
    <w:lvl w:ilvl="6" w:tplc="8E000806">
      <w:numFmt w:val="bullet"/>
      <w:lvlText w:val="•"/>
      <w:lvlJc w:val="left"/>
      <w:pPr>
        <w:ind w:left="6931" w:hanging="360"/>
      </w:pPr>
      <w:rPr>
        <w:rFonts w:hint="default"/>
        <w:lang w:val="en-US" w:eastAsia="en-US" w:bidi="ar-SA"/>
      </w:rPr>
    </w:lvl>
    <w:lvl w:ilvl="7" w:tplc="423687D2">
      <w:numFmt w:val="bullet"/>
      <w:lvlText w:val="•"/>
      <w:lvlJc w:val="left"/>
      <w:pPr>
        <w:ind w:left="8002" w:hanging="360"/>
      </w:pPr>
      <w:rPr>
        <w:rFonts w:hint="default"/>
        <w:lang w:val="en-US" w:eastAsia="en-US" w:bidi="ar-SA"/>
      </w:rPr>
    </w:lvl>
    <w:lvl w:ilvl="8" w:tplc="F9221AB4">
      <w:numFmt w:val="bullet"/>
      <w:lvlText w:val="•"/>
      <w:lvlJc w:val="left"/>
      <w:pPr>
        <w:ind w:left="9072" w:hanging="360"/>
      </w:pPr>
      <w:rPr>
        <w:rFonts w:hint="default"/>
        <w:lang w:val="en-US" w:eastAsia="en-US" w:bidi="ar-SA"/>
      </w:rPr>
    </w:lvl>
  </w:abstractNum>
  <w:abstractNum w:abstractNumId="9" w15:restartNumberingAfterBreak="0">
    <w:nsid w:val="211C7592"/>
    <w:multiLevelType w:val="hybridMultilevel"/>
    <w:tmpl w:val="496AE7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7C44FE"/>
    <w:multiLevelType w:val="multilevel"/>
    <w:tmpl w:val="8C04D62E"/>
    <w:lvl w:ilvl="0">
      <w:start w:val="5"/>
      <w:numFmt w:val="decimal"/>
      <w:lvlText w:val="%1"/>
      <w:lvlJc w:val="left"/>
      <w:pPr>
        <w:ind w:left="555" w:hanging="415"/>
      </w:pPr>
      <w:rPr>
        <w:rFonts w:hint="default"/>
        <w:lang w:val="en-US" w:eastAsia="en-US" w:bidi="ar-SA"/>
      </w:rPr>
    </w:lvl>
    <w:lvl w:ilvl="1">
      <w:start w:val="1"/>
      <w:numFmt w:val="decimal"/>
      <w:lvlText w:val="%1.%2"/>
      <w:lvlJc w:val="left"/>
      <w:pPr>
        <w:ind w:left="555" w:hanging="415"/>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506" w:hanging="415"/>
      </w:pPr>
      <w:rPr>
        <w:rFonts w:hint="default"/>
        <w:lang w:val="en-US" w:eastAsia="en-US" w:bidi="ar-SA"/>
      </w:rPr>
    </w:lvl>
    <w:lvl w:ilvl="3">
      <w:numFmt w:val="bullet"/>
      <w:lvlText w:val="•"/>
      <w:lvlJc w:val="left"/>
      <w:pPr>
        <w:ind w:left="1979" w:hanging="415"/>
      </w:pPr>
      <w:rPr>
        <w:rFonts w:hint="default"/>
        <w:lang w:val="en-US" w:eastAsia="en-US" w:bidi="ar-SA"/>
      </w:rPr>
    </w:lvl>
    <w:lvl w:ilvl="4">
      <w:numFmt w:val="bullet"/>
      <w:lvlText w:val="•"/>
      <w:lvlJc w:val="left"/>
      <w:pPr>
        <w:ind w:left="2452" w:hanging="415"/>
      </w:pPr>
      <w:rPr>
        <w:rFonts w:hint="default"/>
        <w:lang w:val="en-US" w:eastAsia="en-US" w:bidi="ar-SA"/>
      </w:rPr>
    </w:lvl>
    <w:lvl w:ilvl="5">
      <w:numFmt w:val="bullet"/>
      <w:lvlText w:val="•"/>
      <w:lvlJc w:val="left"/>
      <w:pPr>
        <w:ind w:left="2926" w:hanging="415"/>
      </w:pPr>
      <w:rPr>
        <w:rFonts w:hint="default"/>
        <w:lang w:val="en-US" w:eastAsia="en-US" w:bidi="ar-SA"/>
      </w:rPr>
    </w:lvl>
    <w:lvl w:ilvl="6">
      <w:numFmt w:val="bullet"/>
      <w:lvlText w:val="•"/>
      <w:lvlJc w:val="left"/>
      <w:pPr>
        <w:ind w:left="3399" w:hanging="415"/>
      </w:pPr>
      <w:rPr>
        <w:rFonts w:hint="default"/>
        <w:lang w:val="en-US" w:eastAsia="en-US" w:bidi="ar-SA"/>
      </w:rPr>
    </w:lvl>
    <w:lvl w:ilvl="7">
      <w:numFmt w:val="bullet"/>
      <w:lvlText w:val="•"/>
      <w:lvlJc w:val="left"/>
      <w:pPr>
        <w:ind w:left="3872" w:hanging="415"/>
      </w:pPr>
      <w:rPr>
        <w:rFonts w:hint="default"/>
        <w:lang w:val="en-US" w:eastAsia="en-US" w:bidi="ar-SA"/>
      </w:rPr>
    </w:lvl>
    <w:lvl w:ilvl="8">
      <w:numFmt w:val="bullet"/>
      <w:lvlText w:val="•"/>
      <w:lvlJc w:val="left"/>
      <w:pPr>
        <w:ind w:left="4345" w:hanging="415"/>
      </w:pPr>
      <w:rPr>
        <w:rFonts w:hint="default"/>
        <w:lang w:val="en-US" w:eastAsia="en-US" w:bidi="ar-SA"/>
      </w:rPr>
    </w:lvl>
  </w:abstractNum>
  <w:abstractNum w:abstractNumId="11" w15:restartNumberingAfterBreak="0">
    <w:nsid w:val="2261165F"/>
    <w:multiLevelType w:val="hybridMultilevel"/>
    <w:tmpl w:val="DAA0B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4060F1"/>
    <w:multiLevelType w:val="hybridMultilevel"/>
    <w:tmpl w:val="877C0F68"/>
    <w:lvl w:ilvl="0" w:tplc="9B6E394C">
      <w:start w:val="3"/>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61D560B"/>
    <w:multiLevelType w:val="hybridMultilevel"/>
    <w:tmpl w:val="5C20D424"/>
    <w:lvl w:ilvl="0" w:tplc="FD7C043A">
      <w:start w:val="1"/>
      <w:numFmt w:val="decimal"/>
      <w:lvlText w:val="%1."/>
      <w:lvlJc w:val="left"/>
      <w:pPr>
        <w:ind w:left="2685" w:hanging="280"/>
      </w:pPr>
      <w:rPr>
        <w:rFonts w:ascii="Times New Roman" w:eastAsia="Times New Roman" w:hAnsi="Times New Roman" w:cs="Times New Roman" w:hint="default"/>
        <w:b w:val="0"/>
        <w:bCs w:val="0"/>
        <w:i w:val="0"/>
        <w:iCs w:val="0"/>
        <w:spacing w:val="0"/>
        <w:w w:val="100"/>
        <w:sz w:val="28"/>
        <w:szCs w:val="28"/>
        <w:lang w:val="en-US" w:eastAsia="en-US" w:bidi="ar-SA"/>
      </w:rPr>
    </w:lvl>
    <w:lvl w:ilvl="1" w:tplc="60B2E256">
      <w:numFmt w:val="bullet"/>
      <w:lvlText w:val="•"/>
      <w:lvlJc w:val="left"/>
      <w:pPr>
        <w:ind w:left="3533" w:hanging="280"/>
      </w:pPr>
      <w:rPr>
        <w:rFonts w:hint="default"/>
        <w:lang w:val="en-US" w:eastAsia="en-US" w:bidi="ar-SA"/>
      </w:rPr>
    </w:lvl>
    <w:lvl w:ilvl="2" w:tplc="8990E6F2">
      <w:numFmt w:val="bullet"/>
      <w:lvlText w:val="•"/>
      <w:lvlJc w:val="left"/>
      <w:pPr>
        <w:ind w:left="4386" w:hanging="280"/>
      </w:pPr>
      <w:rPr>
        <w:rFonts w:hint="default"/>
        <w:lang w:val="en-US" w:eastAsia="en-US" w:bidi="ar-SA"/>
      </w:rPr>
    </w:lvl>
    <w:lvl w:ilvl="3" w:tplc="760E807E">
      <w:numFmt w:val="bullet"/>
      <w:lvlText w:val="•"/>
      <w:lvlJc w:val="left"/>
      <w:pPr>
        <w:ind w:left="5239" w:hanging="280"/>
      </w:pPr>
      <w:rPr>
        <w:rFonts w:hint="default"/>
        <w:lang w:val="en-US" w:eastAsia="en-US" w:bidi="ar-SA"/>
      </w:rPr>
    </w:lvl>
    <w:lvl w:ilvl="4" w:tplc="CF22FACA">
      <w:numFmt w:val="bullet"/>
      <w:lvlText w:val="•"/>
      <w:lvlJc w:val="left"/>
      <w:pPr>
        <w:ind w:left="6093" w:hanging="280"/>
      </w:pPr>
      <w:rPr>
        <w:rFonts w:hint="default"/>
        <w:lang w:val="en-US" w:eastAsia="en-US" w:bidi="ar-SA"/>
      </w:rPr>
    </w:lvl>
    <w:lvl w:ilvl="5" w:tplc="9D88D0C0">
      <w:numFmt w:val="bullet"/>
      <w:lvlText w:val="•"/>
      <w:lvlJc w:val="left"/>
      <w:pPr>
        <w:ind w:left="6946" w:hanging="280"/>
      </w:pPr>
      <w:rPr>
        <w:rFonts w:hint="default"/>
        <w:lang w:val="en-US" w:eastAsia="en-US" w:bidi="ar-SA"/>
      </w:rPr>
    </w:lvl>
    <w:lvl w:ilvl="6" w:tplc="CD689A92">
      <w:numFmt w:val="bullet"/>
      <w:lvlText w:val="•"/>
      <w:lvlJc w:val="left"/>
      <w:pPr>
        <w:ind w:left="7799" w:hanging="280"/>
      </w:pPr>
      <w:rPr>
        <w:rFonts w:hint="default"/>
        <w:lang w:val="en-US" w:eastAsia="en-US" w:bidi="ar-SA"/>
      </w:rPr>
    </w:lvl>
    <w:lvl w:ilvl="7" w:tplc="7AF21F56">
      <w:numFmt w:val="bullet"/>
      <w:lvlText w:val="•"/>
      <w:lvlJc w:val="left"/>
      <w:pPr>
        <w:ind w:left="8653" w:hanging="280"/>
      </w:pPr>
      <w:rPr>
        <w:rFonts w:hint="default"/>
        <w:lang w:val="en-US" w:eastAsia="en-US" w:bidi="ar-SA"/>
      </w:rPr>
    </w:lvl>
    <w:lvl w:ilvl="8" w:tplc="85BE6EB4">
      <w:numFmt w:val="bullet"/>
      <w:lvlText w:val="•"/>
      <w:lvlJc w:val="left"/>
      <w:pPr>
        <w:ind w:left="9506" w:hanging="280"/>
      </w:pPr>
      <w:rPr>
        <w:rFonts w:hint="default"/>
        <w:lang w:val="en-US" w:eastAsia="en-US" w:bidi="ar-SA"/>
      </w:rPr>
    </w:lvl>
  </w:abstractNum>
  <w:abstractNum w:abstractNumId="14" w15:restartNumberingAfterBreak="0">
    <w:nsid w:val="2A5F4446"/>
    <w:multiLevelType w:val="hybridMultilevel"/>
    <w:tmpl w:val="DEEA5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815CD3"/>
    <w:multiLevelType w:val="hybridMultilevel"/>
    <w:tmpl w:val="98FC7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CF7F6A"/>
    <w:multiLevelType w:val="multilevel"/>
    <w:tmpl w:val="2E143182"/>
    <w:lvl w:ilvl="0">
      <w:start w:val="4"/>
      <w:numFmt w:val="decimal"/>
      <w:lvlText w:val="%1"/>
      <w:lvlJc w:val="left"/>
      <w:pPr>
        <w:ind w:left="555" w:hanging="415"/>
      </w:pPr>
      <w:rPr>
        <w:rFonts w:hint="default"/>
        <w:lang w:val="en-US" w:eastAsia="en-US" w:bidi="ar-SA"/>
      </w:rPr>
    </w:lvl>
    <w:lvl w:ilvl="1">
      <w:start w:val="1"/>
      <w:numFmt w:val="decimal"/>
      <w:lvlText w:val="%1.%2"/>
      <w:lvlJc w:val="left"/>
      <w:pPr>
        <w:ind w:left="555" w:hanging="415"/>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506" w:hanging="415"/>
      </w:pPr>
      <w:rPr>
        <w:rFonts w:hint="default"/>
        <w:lang w:val="en-US" w:eastAsia="en-US" w:bidi="ar-SA"/>
      </w:rPr>
    </w:lvl>
    <w:lvl w:ilvl="3">
      <w:numFmt w:val="bullet"/>
      <w:lvlText w:val="•"/>
      <w:lvlJc w:val="left"/>
      <w:pPr>
        <w:ind w:left="1979" w:hanging="415"/>
      </w:pPr>
      <w:rPr>
        <w:rFonts w:hint="default"/>
        <w:lang w:val="en-US" w:eastAsia="en-US" w:bidi="ar-SA"/>
      </w:rPr>
    </w:lvl>
    <w:lvl w:ilvl="4">
      <w:numFmt w:val="bullet"/>
      <w:lvlText w:val="•"/>
      <w:lvlJc w:val="left"/>
      <w:pPr>
        <w:ind w:left="2452" w:hanging="415"/>
      </w:pPr>
      <w:rPr>
        <w:rFonts w:hint="default"/>
        <w:lang w:val="en-US" w:eastAsia="en-US" w:bidi="ar-SA"/>
      </w:rPr>
    </w:lvl>
    <w:lvl w:ilvl="5">
      <w:numFmt w:val="bullet"/>
      <w:lvlText w:val="•"/>
      <w:lvlJc w:val="left"/>
      <w:pPr>
        <w:ind w:left="2926" w:hanging="415"/>
      </w:pPr>
      <w:rPr>
        <w:rFonts w:hint="default"/>
        <w:lang w:val="en-US" w:eastAsia="en-US" w:bidi="ar-SA"/>
      </w:rPr>
    </w:lvl>
    <w:lvl w:ilvl="6">
      <w:numFmt w:val="bullet"/>
      <w:lvlText w:val="•"/>
      <w:lvlJc w:val="left"/>
      <w:pPr>
        <w:ind w:left="3399" w:hanging="415"/>
      </w:pPr>
      <w:rPr>
        <w:rFonts w:hint="default"/>
        <w:lang w:val="en-US" w:eastAsia="en-US" w:bidi="ar-SA"/>
      </w:rPr>
    </w:lvl>
    <w:lvl w:ilvl="7">
      <w:numFmt w:val="bullet"/>
      <w:lvlText w:val="•"/>
      <w:lvlJc w:val="left"/>
      <w:pPr>
        <w:ind w:left="3872" w:hanging="415"/>
      </w:pPr>
      <w:rPr>
        <w:rFonts w:hint="default"/>
        <w:lang w:val="en-US" w:eastAsia="en-US" w:bidi="ar-SA"/>
      </w:rPr>
    </w:lvl>
    <w:lvl w:ilvl="8">
      <w:numFmt w:val="bullet"/>
      <w:lvlText w:val="•"/>
      <w:lvlJc w:val="left"/>
      <w:pPr>
        <w:ind w:left="4345" w:hanging="415"/>
      </w:pPr>
      <w:rPr>
        <w:rFonts w:hint="default"/>
        <w:lang w:val="en-US" w:eastAsia="en-US" w:bidi="ar-SA"/>
      </w:rPr>
    </w:lvl>
  </w:abstractNum>
  <w:abstractNum w:abstractNumId="17" w15:restartNumberingAfterBreak="0">
    <w:nsid w:val="2C6E3BEE"/>
    <w:multiLevelType w:val="hybridMultilevel"/>
    <w:tmpl w:val="D29C2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B37F45"/>
    <w:multiLevelType w:val="hybridMultilevel"/>
    <w:tmpl w:val="BD3ACC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27456EA"/>
    <w:multiLevelType w:val="hybridMultilevel"/>
    <w:tmpl w:val="4D2E6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4624303"/>
    <w:multiLevelType w:val="hybridMultilevel"/>
    <w:tmpl w:val="3266F6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D372EAD"/>
    <w:multiLevelType w:val="multilevel"/>
    <w:tmpl w:val="BC56BC7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0D15557"/>
    <w:multiLevelType w:val="multilevel"/>
    <w:tmpl w:val="9CCA6FB8"/>
    <w:lvl w:ilvl="0">
      <w:start w:val="6"/>
      <w:numFmt w:val="decimal"/>
      <w:lvlText w:val="%1"/>
      <w:lvlJc w:val="left"/>
      <w:pPr>
        <w:ind w:left="2680" w:hanging="130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3095" w:hanging="415"/>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4001" w:hanging="415"/>
      </w:pPr>
      <w:rPr>
        <w:rFonts w:hint="default"/>
        <w:lang w:val="en-US" w:eastAsia="en-US" w:bidi="ar-SA"/>
      </w:rPr>
    </w:lvl>
    <w:lvl w:ilvl="3">
      <w:numFmt w:val="bullet"/>
      <w:lvlText w:val="•"/>
      <w:lvlJc w:val="left"/>
      <w:pPr>
        <w:ind w:left="4902" w:hanging="415"/>
      </w:pPr>
      <w:rPr>
        <w:rFonts w:hint="default"/>
        <w:lang w:val="en-US" w:eastAsia="en-US" w:bidi="ar-SA"/>
      </w:rPr>
    </w:lvl>
    <w:lvl w:ilvl="4">
      <w:numFmt w:val="bullet"/>
      <w:lvlText w:val="•"/>
      <w:lvlJc w:val="left"/>
      <w:pPr>
        <w:ind w:left="5804" w:hanging="415"/>
      </w:pPr>
      <w:rPr>
        <w:rFonts w:hint="default"/>
        <w:lang w:val="en-US" w:eastAsia="en-US" w:bidi="ar-SA"/>
      </w:rPr>
    </w:lvl>
    <w:lvl w:ilvl="5">
      <w:numFmt w:val="bullet"/>
      <w:lvlText w:val="•"/>
      <w:lvlJc w:val="left"/>
      <w:pPr>
        <w:ind w:left="6705" w:hanging="415"/>
      </w:pPr>
      <w:rPr>
        <w:rFonts w:hint="default"/>
        <w:lang w:val="en-US" w:eastAsia="en-US" w:bidi="ar-SA"/>
      </w:rPr>
    </w:lvl>
    <w:lvl w:ilvl="6">
      <w:numFmt w:val="bullet"/>
      <w:lvlText w:val="•"/>
      <w:lvlJc w:val="left"/>
      <w:pPr>
        <w:ind w:left="7607" w:hanging="415"/>
      </w:pPr>
      <w:rPr>
        <w:rFonts w:hint="default"/>
        <w:lang w:val="en-US" w:eastAsia="en-US" w:bidi="ar-SA"/>
      </w:rPr>
    </w:lvl>
    <w:lvl w:ilvl="7">
      <w:numFmt w:val="bullet"/>
      <w:lvlText w:val="•"/>
      <w:lvlJc w:val="left"/>
      <w:pPr>
        <w:ind w:left="8508" w:hanging="415"/>
      </w:pPr>
      <w:rPr>
        <w:rFonts w:hint="default"/>
        <w:lang w:val="en-US" w:eastAsia="en-US" w:bidi="ar-SA"/>
      </w:rPr>
    </w:lvl>
    <w:lvl w:ilvl="8">
      <w:numFmt w:val="bullet"/>
      <w:lvlText w:val="•"/>
      <w:lvlJc w:val="left"/>
      <w:pPr>
        <w:ind w:left="9410" w:hanging="415"/>
      </w:pPr>
      <w:rPr>
        <w:rFonts w:hint="default"/>
        <w:lang w:val="en-US" w:eastAsia="en-US" w:bidi="ar-SA"/>
      </w:rPr>
    </w:lvl>
  </w:abstractNum>
  <w:abstractNum w:abstractNumId="23" w15:restartNumberingAfterBreak="0">
    <w:nsid w:val="473F0A42"/>
    <w:multiLevelType w:val="hybridMultilevel"/>
    <w:tmpl w:val="943EB8A6"/>
    <w:lvl w:ilvl="0" w:tplc="63F06488">
      <w:start w:val="1"/>
      <w:numFmt w:val="decimal"/>
      <w:lvlText w:val="%1."/>
      <w:lvlJc w:val="left"/>
      <w:pPr>
        <w:ind w:left="1099" w:hanging="250"/>
      </w:pPr>
      <w:rPr>
        <w:rFonts w:ascii="Cambria" w:eastAsia="Cambria" w:hAnsi="Cambria" w:cs="Cambria" w:hint="default"/>
        <w:b/>
        <w:bCs/>
        <w:i w:val="0"/>
        <w:iCs w:val="0"/>
        <w:spacing w:val="-3"/>
        <w:w w:val="100"/>
        <w:sz w:val="24"/>
        <w:szCs w:val="24"/>
        <w:lang w:val="en-US" w:eastAsia="en-US" w:bidi="ar-SA"/>
      </w:rPr>
    </w:lvl>
    <w:lvl w:ilvl="1" w:tplc="3B9C1ED0">
      <w:numFmt w:val="bullet"/>
      <w:lvlText w:val="•"/>
      <w:lvlJc w:val="left"/>
      <w:pPr>
        <w:ind w:left="2111" w:hanging="250"/>
      </w:pPr>
      <w:rPr>
        <w:rFonts w:hint="default"/>
        <w:lang w:val="en-US" w:eastAsia="en-US" w:bidi="ar-SA"/>
      </w:rPr>
    </w:lvl>
    <w:lvl w:ilvl="2" w:tplc="8E34FD7A">
      <w:numFmt w:val="bullet"/>
      <w:lvlText w:val="•"/>
      <w:lvlJc w:val="left"/>
      <w:pPr>
        <w:ind w:left="3122" w:hanging="250"/>
      </w:pPr>
      <w:rPr>
        <w:rFonts w:hint="default"/>
        <w:lang w:val="en-US" w:eastAsia="en-US" w:bidi="ar-SA"/>
      </w:rPr>
    </w:lvl>
    <w:lvl w:ilvl="3" w:tplc="DDFEEC80">
      <w:numFmt w:val="bullet"/>
      <w:lvlText w:val="•"/>
      <w:lvlJc w:val="left"/>
      <w:pPr>
        <w:ind w:left="4133" w:hanging="250"/>
      </w:pPr>
      <w:rPr>
        <w:rFonts w:hint="default"/>
        <w:lang w:val="en-US" w:eastAsia="en-US" w:bidi="ar-SA"/>
      </w:rPr>
    </w:lvl>
    <w:lvl w:ilvl="4" w:tplc="74021022">
      <w:numFmt w:val="bullet"/>
      <w:lvlText w:val="•"/>
      <w:lvlJc w:val="left"/>
      <w:pPr>
        <w:ind w:left="5145" w:hanging="250"/>
      </w:pPr>
      <w:rPr>
        <w:rFonts w:hint="default"/>
        <w:lang w:val="en-US" w:eastAsia="en-US" w:bidi="ar-SA"/>
      </w:rPr>
    </w:lvl>
    <w:lvl w:ilvl="5" w:tplc="4636E430">
      <w:numFmt w:val="bullet"/>
      <w:lvlText w:val="•"/>
      <w:lvlJc w:val="left"/>
      <w:pPr>
        <w:ind w:left="6156" w:hanging="250"/>
      </w:pPr>
      <w:rPr>
        <w:rFonts w:hint="default"/>
        <w:lang w:val="en-US" w:eastAsia="en-US" w:bidi="ar-SA"/>
      </w:rPr>
    </w:lvl>
    <w:lvl w:ilvl="6" w:tplc="9A74DC78">
      <w:numFmt w:val="bullet"/>
      <w:lvlText w:val="•"/>
      <w:lvlJc w:val="left"/>
      <w:pPr>
        <w:ind w:left="7167" w:hanging="250"/>
      </w:pPr>
      <w:rPr>
        <w:rFonts w:hint="default"/>
        <w:lang w:val="en-US" w:eastAsia="en-US" w:bidi="ar-SA"/>
      </w:rPr>
    </w:lvl>
    <w:lvl w:ilvl="7" w:tplc="9260E70C">
      <w:numFmt w:val="bullet"/>
      <w:lvlText w:val="•"/>
      <w:lvlJc w:val="left"/>
      <w:pPr>
        <w:ind w:left="8179" w:hanging="250"/>
      </w:pPr>
      <w:rPr>
        <w:rFonts w:hint="default"/>
        <w:lang w:val="en-US" w:eastAsia="en-US" w:bidi="ar-SA"/>
      </w:rPr>
    </w:lvl>
    <w:lvl w:ilvl="8" w:tplc="37A6525C">
      <w:numFmt w:val="bullet"/>
      <w:lvlText w:val="•"/>
      <w:lvlJc w:val="left"/>
      <w:pPr>
        <w:ind w:left="9190" w:hanging="250"/>
      </w:pPr>
      <w:rPr>
        <w:rFonts w:hint="default"/>
        <w:lang w:val="en-US" w:eastAsia="en-US" w:bidi="ar-SA"/>
      </w:rPr>
    </w:lvl>
  </w:abstractNum>
  <w:abstractNum w:abstractNumId="24" w15:restartNumberingAfterBreak="0">
    <w:nsid w:val="4A9C0DDF"/>
    <w:multiLevelType w:val="hybridMultilevel"/>
    <w:tmpl w:val="CB287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025E4E"/>
    <w:multiLevelType w:val="hybridMultilevel"/>
    <w:tmpl w:val="2B282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702825"/>
    <w:multiLevelType w:val="multilevel"/>
    <w:tmpl w:val="B84CB356"/>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1480ED2"/>
    <w:multiLevelType w:val="hybridMultilevel"/>
    <w:tmpl w:val="26001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163526"/>
    <w:multiLevelType w:val="hybridMultilevel"/>
    <w:tmpl w:val="74044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C417E64"/>
    <w:multiLevelType w:val="multilevel"/>
    <w:tmpl w:val="655E561E"/>
    <w:lvl w:ilvl="0">
      <w:start w:val="3"/>
      <w:numFmt w:val="decimal"/>
      <w:lvlText w:val="%1"/>
      <w:lvlJc w:val="left"/>
      <w:pPr>
        <w:ind w:left="555" w:hanging="415"/>
      </w:pPr>
      <w:rPr>
        <w:rFonts w:hint="default"/>
        <w:lang w:val="en-US" w:eastAsia="en-US" w:bidi="ar-SA"/>
      </w:rPr>
    </w:lvl>
    <w:lvl w:ilvl="1">
      <w:start w:val="1"/>
      <w:numFmt w:val="decimal"/>
      <w:lvlText w:val="%1.%2"/>
      <w:lvlJc w:val="left"/>
      <w:pPr>
        <w:ind w:left="555" w:hanging="415"/>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506" w:hanging="415"/>
      </w:pPr>
      <w:rPr>
        <w:rFonts w:hint="default"/>
        <w:lang w:val="en-US" w:eastAsia="en-US" w:bidi="ar-SA"/>
      </w:rPr>
    </w:lvl>
    <w:lvl w:ilvl="3">
      <w:numFmt w:val="bullet"/>
      <w:lvlText w:val="•"/>
      <w:lvlJc w:val="left"/>
      <w:pPr>
        <w:ind w:left="1979" w:hanging="415"/>
      </w:pPr>
      <w:rPr>
        <w:rFonts w:hint="default"/>
        <w:lang w:val="en-US" w:eastAsia="en-US" w:bidi="ar-SA"/>
      </w:rPr>
    </w:lvl>
    <w:lvl w:ilvl="4">
      <w:numFmt w:val="bullet"/>
      <w:lvlText w:val="•"/>
      <w:lvlJc w:val="left"/>
      <w:pPr>
        <w:ind w:left="2452" w:hanging="415"/>
      </w:pPr>
      <w:rPr>
        <w:rFonts w:hint="default"/>
        <w:lang w:val="en-US" w:eastAsia="en-US" w:bidi="ar-SA"/>
      </w:rPr>
    </w:lvl>
    <w:lvl w:ilvl="5">
      <w:numFmt w:val="bullet"/>
      <w:lvlText w:val="•"/>
      <w:lvlJc w:val="left"/>
      <w:pPr>
        <w:ind w:left="2926" w:hanging="415"/>
      </w:pPr>
      <w:rPr>
        <w:rFonts w:hint="default"/>
        <w:lang w:val="en-US" w:eastAsia="en-US" w:bidi="ar-SA"/>
      </w:rPr>
    </w:lvl>
    <w:lvl w:ilvl="6">
      <w:numFmt w:val="bullet"/>
      <w:lvlText w:val="•"/>
      <w:lvlJc w:val="left"/>
      <w:pPr>
        <w:ind w:left="3399" w:hanging="415"/>
      </w:pPr>
      <w:rPr>
        <w:rFonts w:hint="default"/>
        <w:lang w:val="en-US" w:eastAsia="en-US" w:bidi="ar-SA"/>
      </w:rPr>
    </w:lvl>
    <w:lvl w:ilvl="7">
      <w:numFmt w:val="bullet"/>
      <w:lvlText w:val="•"/>
      <w:lvlJc w:val="left"/>
      <w:pPr>
        <w:ind w:left="3872" w:hanging="415"/>
      </w:pPr>
      <w:rPr>
        <w:rFonts w:hint="default"/>
        <w:lang w:val="en-US" w:eastAsia="en-US" w:bidi="ar-SA"/>
      </w:rPr>
    </w:lvl>
    <w:lvl w:ilvl="8">
      <w:numFmt w:val="bullet"/>
      <w:lvlText w:val="•"/>
      <w:lvlJc w:val="left"/>
      <w:pPr>
        <w:ind w:left="4345" w:hanging="415"/>
      </w:pPr>
      <w:rPr>
        <w:rFonts w:hint="default"/>
        <w:lang w:val="en-US" w:eastAsia="en-US" w:bidi="ar-SA"/>
      </w:rPr>
    </w:lvl>
  </w:abstractNum>
  <w:abstractNum w:abstractNumId="30" w15:restartNumberingAfterBreak="0">
    <w:nsid w:val="5D0725BB"/>
    <w:multiLevelType w:val="multilevel"/>
    <w:tmpl w:val="C00074C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val="0"/>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5E3149F4"/>
    <w:multiLevelType w:val="hybridMultilevel"/>
    <w:tmpl w:val="A5683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8345B58"/>
    <w:multiLevelType w:val="hybridMultilevel"/>
    <w:tmpl w:val="22905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E26BC8"/>
    <w:multiLevelType w:val="multilevel"/>
    <w:tmpl w:val="46360BD4"/>
    <w:lvl w:ilvl="0">
      <w:start w:val="5"/>
      <w:numFmt w:val="decimal"/>
      <w:lvlText w:val="%1"/>
      <w:lvlJc w:val="left"/>
      <w:pPr>
        <w:ind w:left="1290" w:hanging="416"/>
      </w:pPr>
      <w:rPr>
        <w:rFonts w:hint="default"/>
        <w:lang w:val="en-US" w:eastAsia="en-US" w:bidi="ar-SA"/>
      </w:rPr>
    </w:lvl>
    <w:lvl w:ilvl="1">
      <w:start w:val="1"/>
      <w:numFmt w:val="decimal"/>
      <w:lvlText w:val="%1.%2"/>
      <w:lvlJc w:val="left"/>
      <w:pPr>
        <w:ind w:left="1290" w:hanging="416"/>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282" w:hanging="416"/>
      </w:pPr>
      <w:rPr>
        <w:rFonts w:hint="default"/>
        <w:lang w:val="en-US" w:eastAsia="en-US" w:bidi="ar-SA"/>
      </w:rPr>
    </w:lvl>
    <w:lvl w:ilvl="3">
      <w:numFmt w:val="bullet"/>
      <w:lvlText w:val="•"/>
      <w:lvlJc w:val="left"/>
      <w:pPr>
        <w:ind w:left="4273" w:hanging="416"/>
      </w:pPr>
      <w:rPr>
        <w:rFonts w:hint="default"/>
        <w:lang w:val="en-US" w:eastAsia="en-US" w:bidi="ar-SA"/>
      </w:rPr>
    </w:lvl>
    <w:lvl w:ilvl="4">
      <w:numFmt w:val="bullet"/>
      <w:lvlText w:val="•"/>
      <w:lvlJc w:val="left"/>
      <w:pPr>
        <w:ind w:left="5265" w:hanging="416"/>
      </w:pPr>
      <w:rPr>
        <w:rFonts w:hint="default"/>
        <w:lang w:val="en-US" w:eastAsia="en-US" w:bidi="ar-SA"/>
      </w:rPr>
    </w:lvl>
    <w:lvl w:ilvl="5">
      <w:numFmt w:val="bullet"/>
      <w:lvlText w:val="•"/>
      <w:lvlJc w:val="left"/>
      <w:pPr>
        <w:ind w:left="6256" w:hanging="416"/>
      </w:pPr>
      <w:rPr>
        <w:rFonts w:hint="default"/>
        <w:lang w:val="en-US" w:eastAsia="en-US" w:bidi="ar-SA"/>
      </w:rPr>
    </w:lvl>
    <w:lvl w:ilvl="6">
      <w:numFmt w:val="bullet"/>
      <w:lvlText w:val="•"/>
      <w:lvlJc w:val="left"/>
      <w:pPr>
        <w:ind w:left="7247" w:hanging="416"/>
      </w:pPr>
      <w:rPr>
        <w:rFonts w:hint="default"/>
        <w:lang w:val="en-US" w:eastAsia="en-US" w:bidi="ar-SA"/>
      </w:rPr>
    </w:lvl>
    <w:lvl w:ilvl="7">
      <w:numFmt w:val="bullet"/>
      <w:lvlText w:val="•"/>
      <w:lvlJc w:val="left"/>
      <w:pPr>
        <w:ind w:left="8239" w:hanging="416"/>
      </w:pPr>
      <w:rPr>
        <w:rFonts w:hint="default"/>
        <w:lang w:val="en-US" w:eastAsia="en-US" w:bidi="ar-SA"/>
      </w:rPr>
    </w:lvl>
    <w:lvl w:ilvl="8">
      <w:numFmt w:val="bullet"/>
      <w:lvlText w:val="•"/>
      <w:lvlJc w:val="left"/>
      <w:pPr>
        <w:ind w:left="9230" w:hanging="416"/>
      </w:pPr>
      <w:rPr>
        <w:rFonts w:hint="default"/>
        <w:lang w:val="en-US" w:eastAsia="en-US" w:bidi="ar-SA"/>
      </w:rPr>
    </w:lvl>
  </w:abstractNum>
  <w:abstractNum w:abstractNumId="34" w15:restartNumberingAfterBreak="0">
    <w:nsid w:val="69D56895"/>
    <w:multiLevelType w:val="hybridMultilevel"/>
    <w:tmpl w:val="E03CF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BA56B94"/>
    <w:multiLevelType w:val="multilevel"/>
    <w:tmpl w:val="D856E79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6C682FE3"/>
    <w:multiLevelType w:val="multilevel"/>
    <w:tmpl w:val="15B4147C"/>
    <w:lvl w:ilvl="0">
      <w:start w:val="8"/>
      <w:numFmt w:val="decimal"/>
      <w:lvlText w:val="%1"/>
      <w:lvlJc w:val="left"/>
      <w:pPr>
        <w:ind w:left="1290" w:hanging="416"/>
      </w:pPr>
      <w:rPr>
        <w:rFonts w:hint="default"/>
        <w:lang w:val="en-US" w:eastAsia="en-US" w:bidi="ar-SA"/>
      </w:rPr>
    </w:lvl>
    <w:lvl w:ilvl="1">
      <w:start w:val="1"/>
      <w:numFmt w:val="decimal"/>
      <w:lvlText w:val="%1.%2"/>
      <w:lvlJc w:val="left"/>
      <w:pPr>
        <w:ind w:left="1290" w:hanging="416"/>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157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3720" w:hanging="360"/>
      </w:pPr>
      <w:rPr>
        <w:rFonts w:hint="default"/>
        <w:lang w:val="en-US" w:eastAsia="en-US" w:bidi="ar-SA"/>
      </w:rPr>
    </w:lvl>
    <w:lvl w:ilvl="4">
      <w:numFmt w:val="bullet"/>
      <w:lvlText w:val="•"/>
      <w:lvlJc w:val="left"/>
      <w:pPr>
        <w:ind w:left="4791" w:hanging="360"/>
      </w:pPr>
      <w:rPr>
        <w:rFonts w:hint="default"/>
        <w:lang w:val="en-US" w:eastAsia="en-US" w:bidi="ar-SA"/>
      </w:rPr>
    </w:lvl>
    <w:lvl w:ilvl="5">
      <w:numFmt w:val="bullet"/>
      <w:lvlText w:val="•"/>
      <w:lvlJc w:val="left"/>
      <w:pPr>
        <w:ind w:left="5861" w:hanging="360"/>
      </w:pPr>
      <w:rPr>
        <w:rFonts w:hint="default"/>
        <w:lang w:val="en-US" w:eastAsia="en-US" w:bidi="ar-SA"/>
      </w:rPr>
    </w:lvl>
    <w:lvl w:ilvl="6">
      <w:numFmt w:val="bullet"/>
      <w:lvlText w:val="•"/>
      <w:lvlJc w:val="left"/>
      <w:pPr>
        <w:ind w:left="6931" w:hanging="360"/>
      </w:pPr>
      <w:rPr>
        <w:rFonts w:hint="default"/>
        <w:lang w:val="en-US" w:eastAsia="en-US" w:bidi="ar-SA"/>
      </w:rPr>
    </w:lvl>
    <w:lvl w:ilvl="7">
      <w:numFmt w:val="bullet"/>
      <w:lvlText w:val="•"/>
      <w:lvlJc w:val="left"/>
      <w:pPr>
        <w:ind w:left="8002" w:hanging="360"/>
      </w:pPr>
      <w:rPr>
        <w:rFonts w:hint="default"/>
        <w:lang w:val="en-US" w:eastAsia="en-US" w:bidi="ar-SA"/>
      </w:rPr>
    </w:lvl>
    <w:lvl w:ilvl="8">
      <w:numFmt w:val="bullet"/>
      <w:lvlText w:val="•"/>
      <w:lvlJc w:val="left"/>
      <w:pPr>
        <w:ind w:left="9072" w:hanging="360"/>
      </w:pPr>
      <w:rPr>
        <w:rFonts w:hint="default"/>
        <w:lang w:val="en-US" w:eastAsia="en-US" w:bidi="ar-SA"/>
      </w:rPr>
    </w:lvl>
  </w:abstractNum>
  <w:abstractNum w:abstractNumId="37" w15:restartNumberingAfterBreak="0">
    <w:nsid w:val="6CD2032B"/>
    <w:multiLevelType w:val="multilevel"/>
    <w:tmpl w:val="66B8F5B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729222A8"/>
    <w:multiLevelType w:val="hybridMultilevel"/>
    <w:tmpl w:val="95A20EF6"/>
    <w:lvl w:ilvl="0" w:tplc="3454C196">
      <w:numFmt w:val="bullet"/>
      <w:lvlText w:val=""/>
      <w:lvlJc w:val="left"/>
      <w:pPr>
        <w:ind w:left="1570" w:hanging="360"/>
      </w:pPr>
      <w:rPr>
        <w:rFonts w:ascii="Symbol" w:eastAsia="Symbol" w:hAnsi="Symbol" w:cs="Symbol" w:hint="default"/>
        <w:b w:val="0"/>
        <w:bCs w:val="0"/>
        <w:i w:val="0"/>
        <w:iCs w:val="0"/>
        <w:spacing w:val="0"/>
        <w:w w:val="100"/>
        <w:sz w:val="20"/>
        <w:szCs w:val="20"/>
        <w:lang w:val="en-US" w:eastAsia="en-US" w:bidi="ar-SA"/>
      </w:rPr>
    </w:lvl>
    <w:lvl w:ilvl="1" w:tplc="482665C0">
      <w:numFmt w:val="bullet"/>
      <w:lvlText w:val="•"/>
      <w:lvlJc w:val="left"/>
      <w:pPr>
        <w:ind w:left="2543" w:hanging="360"/>
      </w:pPr>
      <w:rPr>
        <w:rFonts w:hint="default"/>
        <w:lang w:val="en-US" w:eastAsia="en-US" w:bidi="ar-SA"/>
      </w:rPr>
    </w:lvl>
    <w:lvl w:ilvl="2" w:tplc="0C3A4B4A">
      <w:numFmt w:val="bullet"/>
      <w:lvlText w:val="•"/>
      <w:lvlJc w:val="left"/>
      <w:pPr>
        <w:ind w:left="3506" w:hanging="360"/>
      </w:pPr>
      <w:rPr>
        <w:rFonts w:hint="default"/>
        <w:lang w:val="en-US" w:eastAsia="en-US" w:bidi="ar-SA"/>
      </w:rPr>
    </w:lvl>
    <w:lvl w:ilvl="3" w:tplc="B0C28D12">
      <w:numFmt w:val="bullet"/>
      <w:lvlText w:val="•"/>
      <w:lvlJc w:val="left"/>
      <w:pPr>
        <w:ind w:left="4469" w:hanging="360"/>
      </w:pPr>
      <w:rPr>
        <w:rFonts w:hint="default"/>
        <w:lang w:val="en-US" w:eastAsia="en-US" w:bidi="ar-SA"/>
      </w:rPr>
    </w:lvl>
    <w:lvl w:ilvl="4" w:tplc="7DDCF8C0">
      <w:numFmt w:val="bullet"/>
      <w:lvlText w:val="•"/>
      <w:lvlJc w:val="left"/>
      <w:pPr>
        <w:ind w:left="5433" w:hanging="360"/>
      </w:pPr>
      <w:rPr>
        <w:rFonts w:hint="default"/>
        <w:lang w:val="en-US" w:eastAsia="en-US" w:bidi="ar-SA"/>
      </w:rPr>
    </w:lvl>
    <w:lvl w:ilvl="5" w:tplc="74F2F0BA">
      <w:numFmt w:val="bullet"/>
      <w:lvlText w:val="•"/>
      <w:lvlJc w:val="left"/>
      <w:pPr>
        <w:ind w:left="6396" w:hanging="360"/>
      </w:pPr>
      <w:rPr>
        <w:rFonts w:hint="default"/>
        <w:lang w:val="en-US" w:eastAsia="en-US" w:bidi="ar-SA"/>
      </w:rPr>
    </w:lvl>
    <w:lvl w:ilvl="6" w:tplc="ABE8624E">
      <w:numFmt w:val="bullet"/>
      <w:lvlText w:val="•"/>
      <w:lvlJc w:val="left"/>
      <w:pPr>
        <w:ind w:left="7359" w:hanging="360"/>
      </w:pPr>
      <w:rPr>
        <w:rFonts w:hint="default"/>
        <w:lang w:val="en-US" w:eastAsia="en-US" w:bidi="ar-SA"/>
      </w:rPr>
    </w:lvl>
    <w:lvl w:ilvl="7" w:tplc="CB0E5A70">
      <w:numFmt w:val="bullet"/>
      <w:lvlText w:val="•"/>
      <w:lvlJc w:val="left"/>
      <w:pPr>
        <w:ind w:left="8323" w:hanging="360"/>
      </w:pPr>
      <w:rPr>
        <w:rFonts w:hint="default"/>
        <w:lang w:val="en-US" w:eastAsia="en-US" w:bidi="ar-SA"/>
      </w:rPr>
    </w:lvl>
    <w:lvl w:ilvl="8" w:tplc="00AC178E">
      <w:numFmt w:val="bullet"/>
      <w:lvlText w:val="•"/>
      <w:lvlJc w:val="left"/>
      <w:pPr>
        <w:ind w:left="9286" w:hanging="360"/>
      </w:pPr>
      <w:rPr>
        <w:rFonts w:hint="default"/>
        <w:lang w:val="en-US" w:eastAsia="en-US" w:bidi="ar-SA"/>
      </w:rPr>
    </w:lvl>
  </w:abstractNum>
  <w:abstractNum w:abstractNumId="39" w15:restartNumberingAfterBreak="0">
    <w:nsid w:val="773A50F7"/>
    <w:multiLevelType w:val="hybridMultilevel"/>
    <w:tmpl w:val="B4328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3967893">
    <w:abstractNumId w:val="38"/>
  </w:num>
  <w:num w:numId="2" w16cid:durableId="1374617740">
    <w:abstractNumId w:val="0"/>
  </w:num>
  <w:num w:numId="3" w16cid:durableId="319237877">
    <w:abstractNumId w:val="23"/>
  </w:num>
  <w:num w:numId="4" w16cid:durableId="228657166">
    <w:abstractNumId w:val="4"/>
  </w:num>
  <w:num w:numId="5" w16cid:durableId="1387681249">
    <w:abstractNumId w:val="36"/>
  </w:num>
  <w:num w:numId="6" w16cid:durableId="1619339492">
    <w:abstractNumId w:val="7"/>
  </w:num>
  <w:num w:numId="7" w16cid:durableId="616640363">
    <w:abstractNumId w:val="8"/>
  </w:num>
  <w:num w:numId="8" w16cid:durableId="1651134621">
    <w:abstractNumId w:val="33"/>
  </w:num>
  <w:num w:numId="9" w16cid:durableId="712658933">
    <w:abstractNumId w:val="13"/>
  </w:num>
  <w:num w:numId="10" w16cid:durableId="2041667741">
    <w:abstractNumId w:val="22"/>
  </w:num>
  <w:num w:numId="11" w16cid:durableId="868835222">
    <w:abstractNumId w:val="10"/>
  </w:num>
  <w:num w:numId="12" w16cid:durableId="1974098352">
    <w:abstractNumId w:val="16"/>
  </w:num>
  <w:num w:numId="13" w16cid:durableId="325520368">
    <w:abstractNumId w:val="29"/>
  </w:num>
  <w:num w:numId="14" w16cid:durableId="207836910">
    <w:abstractNumId w:val="30"/>
  </w:num>
  <w:num w:numId="15" w16cid:durableId="318115049">
    <w:abstractNumId w:val="37"/>
  </w:num>
  <w:num w:numId="16" w16cid:durableId="1424690259">
    <w:abstractNumId w:val="35"/>
  </w:num>
  <w:num w:numId="17" w16cid:durableId="315915256">
    <w:abstractNumId w:val="26"/>
  </w:num>
  <w:num w:numId="18" w16cid:durableId="1345782769">
    <w:abstractNumId w:val="5"/>
  </w:num>
  <w:num w:numId="19" w16cid:durableId="275216293">
    <w:abstractNumId w:val="12"/>
  </w:num>
  <w:num w:numId="20" w16cid:durableId="117845886">
    <w:abstractNumId w:val="21"/>
  </w:num>
  <w:num w:numId="21" w16cid:durableId="630869891">
    <w:abstractNumId w:val="9"/>
  </w:num>
  <w:num w:numId="22" w16cid:durableId="160588700">
    <w:abstractNumId w:val="14"/>
  </w:num>
  <w:num w:numId="23" w16cid:durableId="2031030140">
    <w:abstractNumId w:val="19"/>
  </w:num>
  <w:num w:numId="24" w16cid:durableId="1861240583">
    <w:abstractNumId w:val="15"/>
  </w:num>
  <w:num w:numId="25" w16cid:durableId="12650685">
    <w:abstractNumId w:val="31"/>
  </w:num>
  <w:num w:numId="26" w16cid:durableId="992685522">
    <w:abstractNumId w:val="1"/>
  </w:num>
  <w:num w:numId="27" w16cid:durableId="1795440182">
    <w:abstractNumId w:val="34"/>
  </w:num>
  <w:num w:numId="28" w16cid:durableId="1146699307">
    <w:abstractNumId w:val="20"/>
  </w:num>
  <w:num w:numId="29" w16cid:durableId="1178887058">
    <w:abstractNumId w:val="3"/>
  </w:num>
  <w:num w:numId="30" w16cid:durableId="356396378">
    <w:abstractNumId w:val="6"/>
  </w:num>
  <w:num w:numId="31" w16cid:durableId="1680305342">
    <w:abstractNumId w:val="2"/>
  </w:num>
  <w:num w:numId="32" w16cid:durableId="1268348747">
    <w:abstractNumId w:val="27"/>
  </w:num>
  <w:num w:numId="33" w16cid:durableId="1694526291">
    <w:abstractNumId w:val="18"/>
  </w:num>
  <w:num w:numId="34" w16cid:durableId="1152601825">
    <w:abstractNumId w:val="28"/>
  </w:num>
  <w:num w:numId="35" w16cid:durableId="1159493945">
    <w:abstractNumId w:val="24"/>
  </w:num>
  <w:num w:numId="36" w16cid:durableId="1517618572">
    <w:abstractNumId w:val="39"/>
  </w:num>
  <w:num w:numId="37" w16cid:durableId="440956733">
    <w:abstractNumId w:val="17"/>
  </w:num>
  <w:num w:numId="38" w16cid:durableId="628631940">
    <w:abstractNumId w:val="32"/>
  </w:num>
  <w:num w:numId="39" w16cid:durableId="431823980">
    <w:abstractNumId w:val="11"/>
  </w:num>
  <w:num w:numId="40" w16cid:durableId="6656713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60F"/>
    <w:rsid w:val="00055735"/>
    <w:rsid w:val="000710B2"/>
    <w:rsid w:val="0007161F"/>
    <w:rsid w:val="00081755"/>
    <w:rsid w:val="000D3A3C"/>
    <w:rsid w:val="001212B1"/>
    <w:rsid w:val="001649B6"/>
    <w:rsid w:val="001C2769"/>
    <w:rsid w:val="001F6018"/>
    <w:rsid w:val="002009FE"/>
    <w:rsid w:val="00241667"/>
    <w:rsid w:val="00242664"/>
    <w:rsid w:val="00261D0F"/>
    <w:rsid w:val="00283986"/>
    <w:rsid w:val="002C5E0A"/>
    <w:rsid w:val="002F7F57"/>
    <w:rsid w:val="00314DD7"/>
    <w:rsid w:val="00325C2C"/>
    <w:rsid w:val="00374DEE"/>
    <w:rsid w:val="003C1011"/>
    <w:rsid w:val="00405DE8"/>
    <w:rsid w:val="00441F9E"/>
    <w:rsid w:val="00446B5C"/>
    <w:rsid w:val="00455717"/>
    <w:rsid w:val="00470053"/>
    <w:rsid w:val="004A0135"/>
    <w:rsid w:val="004D0D50"/>
    <w:rsid w:val="004F39D4"/>
    <w:rsid w:val="00531598"/>
    <w:rsid w:val="00537556"/>
    <w:rsid w:val="00540162"/>
    <w:rsid w:val="00541E9B"/>
    <w:rsid w:val="00684D44"/>
    <w:rsid w:val="006F64BD"/>
    <w:rsid w:val="00747EF0"/>
    <w:rsid w:val="00781882"/>
    <w:rsid w:val="00783942"/>
    <w:rsid w:val="007B12E7"/>
    <w:rsid w:val="007B6560"/>
    <w:rsid w:val="00811774"/>
    <w:rsid w:val="0083304F"/>
    <w:rsid w:val="0085488A"/>
    <w:rsid w:val="00862B83"/>
    <w:rsid w:val="00881091"/>
    <w:rsid w:val="00885FDA"/>
    <w:rsid w:val="008A6FA7"/>
    <w:rsid w:val="008E19E7"/>
    <w:rsid w:val="008F2FE4"/>
    <w:rsid w:val="0093078C"/>
    <w:rsid w:val="00936CFF"/>
    <w:rsid w:val="009A5B43"/>
    <w:rsid w:val="009C7621"/>
    <w:rsid w:val="00A13678"/>
    <w:rsid w:val="00A261D1"/>
    <w:rsid w:val="00A423E7"/>
    <w:rsid w:val="00A45AF6"/>
    <w:rsid w:val="00A62400"/>
    <w:rsid w:val="00A86CC4"/>
    <w:rsid w:val="00AC2FFF"/>
    <w:rsid w:val="00AD6873"/>
    <w:rsid w:val="00AE28F6"/>
    <w:rsid w:val="00B05648"/>
    <w:rsid w:val="00B82C5F"/>
    <w:rsid w:val="00B85FEF"/>
    <w:rsid w:val="00BB599E"/>
    <w:rsid w:val="00BC1208"/>
    <w:rsid w:val="00BE0E11"/>
    <w:rsid w:val="00C20203"/>
    <w:rsid w:val="00C340FA"/>
    <w:rsid w:val="00CA01A1"/>
    <w:rsid w:val="00CA35C7"/>
    <w:rsid w:val="00CF31A3"/>
    <w:rsid w:val="00CF75CE"/>
    <w:rsid w:val="00D676CD"/>
    <w:rsid w:val="00DB3F28"/>
    <w:rsid w:val="00DB6CEF"/>
    <w:rsid w:val="00DD5F14"/>
    <w:rsid w:val="00DD762F"/>
    <w:rsid w:val="00E03669"/>
    <w:rsid w:val="00E659FA"/>
    <w:rsid w:val="00E743AB"/>
    <w:rsid w:val="00E9360F"/>
    <w:rsid w:val="00F5610B"/>
    <w:rsid w:val="00F60197"/>
    <w:rsid w:val="00F86A7B"/>
    <w:rsid w:val="00FF2F19"/>
  </w:rsids>
  <m:mathPr>
    <m:mathFont m:val="Cambria Math"/>
    <m:brkBin m:val="before"/>
    <m:brkBinSub m:val="--"/>
    <m:smallFrac m:val="0"/>
    <m:dispDef/>
    <m:lMargin m:val="0"/>
    <m:rMargin m:val="0"/>
    <m:defJc m:val="centerGroup"/>
    <m:wrapIndent m:val="1440"/>
    <m:intLim m:val="subSup"/>
    <m:naryLim m:val="undOvr"/>
  </m:mathPr>
  <w:themeFontLang w:val="en-IN" w:bidi="ta-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45E12"/>
  <w15:docId w15:val="{41C70AB9-B2DE-4789-97A3-A2BE667DB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0"/>
      <w:outlineLvl w:val="0"/>
    </w:pPr>
    <w:rPr>
      <w:b/>
      <w:bCs/>
      <w:sz w:val="28"/>
      <w:szCs w:val="28"/>
    </w:rPr>
  </w:style>
  <w:style w:type="paragraph" w:styleId="Heading2">
    <w:name w:val="heading 2"/>
    <w:basedOn w:val="Normal"/>
    <w:uiPriority w:val="1"/>
    <w:qFormat/>
    <w:pPr>
      <w:ind w:left="1289"/>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19"/>
      <w:ind w:left="2685" w:hanging="1310"/>
    </w:pPr>
    <w:rPr>
      <w:b/>
      <w:bCs/>
      <w:sz w:val="28"/>
      <w:szCs w:val="28"/>
    </w:rPr>
  </w:style>
  <w:style w:type="paragraph" w:styleId="TOC2">
    <w:name w:val="toc 2"/>
    <w:basedOn w:val="Normal"/>
    <w:uiPriority w:val="1"/>
    <w:qFormat/>
    <w:pPr>
      <w:spacing w:before="643"/>
      <w:ind w:left="2685"/>
    </w:pPr>
    <w:rPr>
      <w:b/>
      <w:bCs/>
      <w:sz w:val="28"/>
      <w:szCs w:val="28"/>
    </w:rPr>
  </w:style>
  <w:style w:type="paragraph" w:styleId="TOC3">
    <w:name w:val="toc 3"/>
    <w:basedOn w:val="Normal"/>
    <w:uiPriority w:val="1"/>
    <w:qFormat/>
    <w:pPr>
      <w:spacing w:before="158"/>
      <w:ind w:left="3095" w:hanging="415"/>
    </w:pPr>
    <w:rPr>
      <w:sz w:val="28"/>
      <w:szCs w:val="28"/>
    </w:rPr>
  </w:style>
  <w:style w:type="paragraph" w:styleId="BodyText">
    <w:name w:val="Body Text"/>
    <w:basedOn w:val="Normal"/>
    <w:uiPriority w:val="1"/>
    <w:qFormat/>
    <w:rPr>
      <w:sz w:val="28"/>
      <w:szCs w:val="28"/>
    </w:rPr>
  </w:style>
  <w:style w:type="paragraph" w:styleId="Title">
    <w:name w:val="Title"/>
    <w:basedOn w:val="Normal"/>
    <w:uiPriority w:val="1"/>
    <w:qFormat/>
    <w:pPr>
      <w:spacing w:before="1"/>
      <w:ind w:right="335"/>
      <w:jc w:val="center"/>
    </w:pPr>
    <w:rPr>
      <w:b/>
      <w:bCs/>
      <w:sz w:val="32"/>
      <w:szCs w:val="32"/>
    </w:rPr>
  </w:style>
  <w:style w:type="paragraph" w:styleId="ListParagraph">
    <w:name w:val="List Paragraph"/>
    <w:basedOn w:val="Normal"/>
    <w:uiPriority w:val="34"/>
    <w:qFormat/>
    <w:pPr>
      <w:ind w:left="157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86CC4"/>
    <w:pPr>
      <w:tabs>
        <w:tab w:val="center" w:pos="4513"/>
        <w:tab w:val="right" w:pos="9026"/>
      </w:tabs>
    </w:pPr>
  </w:style>
  <w:style w:type="character" w:customStyle="1" w:styleId="HeaderChar">
    <w:name w:val="Header Char"/>
    <w:basedOn w:val="DefaultParagraphFont"/>
    <w:link w:val="Header"/>
    <w:uiPriority w:val="99"/>
    <w:rsid w:val="00A86CC4"/>
    <w:rPr>
      <w:rFonts w:ascii="Times New Roman" w:eastAsia="Times New Roman" w:hAnsi="Times New Roman" w:cs="Times New Roman"/>
    </w:rPr>
  </w:style>
  <w:style w:type="paragraph" w:styleId="Footer">
    <w:name w:val="footer"/>
    <w:basedOn w:val="Normal"/>
    <w:link w:val="FooterChar"/>
    <w:uiPriority w:val="99"/>
    <w:unhideWhenUsed/>
    <w:rsid w:val="00A86CC4"/>
    <w:pPr>
      <w:tabs>
        <w:tab w:val="center" w:pos="4513"/>
        <w:tab w:val="right" w:pos="9026"/>
      </w:tabs>
    </w:pPr>
  </w:style>
  <w:style w:type="character" w:customStyle="1" w:styleId="FooterChar">
    <w:name w:val="Footer Char"/>
    <w:basedOn w:val="DefaultParagraphFont"/>
    <w:link w:val="Footer"/>
    <w:uiPriority w:val="99"/>
    <w:rsid w:val="00A86CC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A86CC4"/>
    <w:rPr>
      <w:rFonts w:ascii="Tahoma" w:hAnsi="Tahoma" w:cs="Tahoma"/>
      <w:sz w:val="16"/>
      <w:szCs w:val="16"/>
    </w:rPr>
  </w:style>
  <w:style w:type="character" w:customStyle="1" w:styleId="BalloonTextChar">
    <w:name w:val="Balloon Text Char"/>
    <w:basedOn w:val="DefaultParagraphFont"/>
    <w:link w:val="BalloonText"/>
    <w:uiPriority w:val="99"/>
    <w:semiHidden/>
    <w:rsid w:val="00A86CC4"/>
    <w:rPr>
      <w:rFonts w:ascii="Tahoma" w:eastAsia="Times New Roman" w:hAnsi="Tahoma" w:cs="Tahoma"/>
      <w:sz w:val="16"/>
      <w:szCs w:val="16"/>
    </w:rPr>
  </w:style>
  <w:style w:type="table" w:styleId="TableGrid">
    <w:name w:val="Table Grid"/>
    <w:basedOn w:val="TableNormal"/>
    <w:uiPriority w:val="39"/>
    <w:rsid w:val="001C2769"/>
    <w:pPr>
      <w:autoSpaceDE/>
      <w:autoSpaceDN/>
    </w:pPr>
    <w:rPr>
      <w:rFonts w:ascii="Verdana" w:eastAsia="Verdana" w:hAnsi="Verdana" w:cs="Verdana"/>
      <w:lang w:val="e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16</Pages>
  <Words>4398</Words>
  <Characters>25071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karthi1662006@outlook.com</cp:lastModifiedBy>
  <cp:revision>4</cp:revision>
  <cp:lastPrinted>2026-05-05T05:52:00Z</cp:lastPrinted>
  <dcterms:created xsi:type="dcterms:W3CDTF">2026-05-05T05:53:00Z</dcterms:created>
  <dcterms:modified xsi:type="dcterms:W3CDTF">2026-05-05T06:50:00Z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2025-05-21T00:00:00Z</vt:filetime>
  </property>
  <property fmtid="{D5CDD505-2E9C-101B-9397-08002B2CF9AE}" pid="3" name="LastSaved">
    <vt:filetime>2026-04-11T00:00:00Z</vt:filetime>
  </property>
  <property fmtid="{D5CDD505-2E9C-101B-9397-08002B2CF9AE}" pid="4" name="Producer">
    <vt:lpwstr>OpenPDF UNKNOWN</vt:lpwstr>
  </property>
</Properties>
</file>