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08" w:type="dxa"/>
        <w:tblInd w:w="-1168" w:type="dxa"/>
        <w:tblLook w:val="00A0" w:firstRow="1" w:lastRow="0" w:firstColumn="1" w:lastColumn="0" w:noHBand="0" w:noVBand="0"/>
      </w:tblPr>
      <w:tblGrid>
        <w:gridCol w:w="3299"/>
        <w:gridCol w:w="263"/>
        <w:gridCol w:w="8346"/>
      </w:tblGrid>
      <w:tr w:rsidR="00056ADB" w14:paraId="65E161D1" w14:textId="77777777">
        <w:trPr>
          <w:cantSplit/>
          <w:trHeight w:val="11231"/>
        </w:trPr>
        <w:tc>
          <w:tcPr>
            <w:tcW w:w="3261" w:type="dxa"/>
            <w:shd w:val="clear" w:color="auto" w:fill="D9D9D9"/>
          </w:tcPr>
          <w:p w14:paraId="4B413F57" w14:textId="77777777" w:rsidR="00056ADB" w:rsidRDefault="00E516BE">
            <w:pPr>
              <w:spacing w:before="60" w:after="0" w:line="220" w:lineRule="exact"/>
              <w:ind w:right="738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Skills and Knowledge</w:t>
            </w:r>
          </w:p>
          <w:p w14:paraId="2127DB47" w14:textId="77777777" w:rsidR="00056ADB" w:rsidRDefault="00056ADB">
            <w:pPr>
              <w:spacing w:after="0" w:line="300" w:lineRule="auto"/>
              <w:ind w:right="738"/>
            </w:pPr>
          </w:p>
          <w:p w14:paraId="1113F123" w14:textId="77777777" w:rsidR="00056ADB" w:rsidRDefault="00E516BE">
            <w:pPr>
              <w:spacing w:after="0" w:line="300" w:lineRule="auto"/>
              <w:ind w:right="738"/>
              <w:rPr>
                <w:b/>
              </w:rPr>
            </w:pPr>
            <w:r>
              <w:rPr>
                <w:b/>
              </w:rPr>
              <w:t>Technical Expertise</w:t>
            </w:r>
          </w:p>
          <w:p w14:paraId="451683FC" w14:textId="77777777" w:rsidR="00056ADB" w:rsidRDefault="00E516BE">
            <w:pPr>
              <w:numPr>
                <w:ilvl w:val="0"/>
                <w:numId w:val="1"/>
              </w:numPr>
              <w:spacing w:after="0" w:line="300" w:lineRule="auto"/>
              <w:ind w:left="357" w:right="738" w:hanging="357"/>
            </w:pPr>
            <w:r>
              <w:t>Unix, Pega (PRPC)</w:t>
            </w:r>
          </w:p>
          <w:p w14:paraId="0BD24433" w14:textId="742508D3" w:rsidR="00056ADB" w:rsidRDefault="00E516BE">
            <w:pPr>
              <w:numPr>
                <w:ilvl w:val="0"/>
                <w:numId w:val="1"/>
              </w:numPr>
              <w:spacing w:after="0" w:line="300" w:lineRule="auto"/>
              <w:ind w:left="357" w:right="738" w:hanging="357"/>
            </w:pPr>
            <w:r>
              <w:t>Java</w:t>
            </w:r>
          </w:p>
          <w:p w14:paraId="1C8F105A" w14:textId="77777777" w:rsidR="00056ADB" w:rsidRDefault="00056ADB">
            <w:pPr>
              <w:spacing w:after="0" w:line="300" w:lineRule="auto"/>
              <w:ind w:left="357" w:right="738"/>
              <w:rPr>
                <w:sz w:val="20"/>
                <w:szCs w:val="20"/>
              </w:rPr>
            </w:pPr>
          </w:p>
          <w:p w14:paraId="37730C89" w14:textId="77777777" w:rsidR="00056ADB" w:rsidRDefault="00E516BE">
            <w:pPr>
              <w:spacing w:after="0" w:line="300" w:lineRule="auto"/>
              <w:ind w:right="738"/>
              <w:rPr>
                <w:b/>
              </w:rPr>
            </w:pPr>
            <w:r>
              <w:rPr>
                <w:b/>
              </w:rPr>
              <w:t>Profile</w:t>
            </w:r>
          </w:p>
          <w:p w14:paraId="53B4B451" w14:textId="77777777" w:rsidR="00056ADB" w:rsidRDefault="00E516BE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Creating Business Process Flows and Flow Actions in Pega PRPC </w:t>
            </w:r>
          </w:p>
          <w:p w14:paraId="56766B61" w14:textId="77777777" w:rsidR="00056ADB" w:rsidRDefault="00E516BE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Experience in Activity and Activity method.</w:t>
            </w:r>
          </w:p>
          <w:p w14:paraId="18024DEB" w14:textId="77777777" w:rsidR="00056ADB" w:rsidRDefault="00E516BE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Clear understanding of using Clipboard, tracer live UI for </w:t>
            </w:r>
            <w:r>
              <w:t>debugging.</w:t>
            </w:r>
          </w:p>
          <w:p w14:paraId="2B73F681" w14:textId="77777777" w:rsidR="00056ADB" w:rsidRDefault="00E516BE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Experience in designing high level class structure and ruleset management in Pega PRPC Good experience in creating correspondence rule. </w:t>
            </w:r>
          </w:p>
          <w:p w14:paraId="1AC48D4E" w14:textId="1B0415C4" w:rsidR="00056ADB" w:rsidRDefault="00E516BE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Worked with PEGA </w:t>
            </w:r>
            <w:r w:rsidR="00D35450">
              <w:t>8</w:t>
            </w:r>
            <w:r>
              <w:t>.</w:t>
            </w:r>
            <w:r w:rsidR="00D35450">
              <w:t>6</w:t>
            </w:r>
            <w:r>
              <w:t xml:space="preserve"> and Software development</w:t>
            </w:r>
          </w:p>
          <w:p w14:paraId="016DA608" w14:textId="77777777" w:rsidR="00056ADB" w:rsidRDefault="00E516BE">
            <w:pPr>
              <w:spacing w:after="0" w:line="240" w:lineRule="auto"/>
              <w:ind w:left="-72"/>
              <w:jc w:val="both"/>
            </w:pPr>
            <w:r>
              <w:t xml:space="preserve">       methodologies like Agile</w:t>
            </w:r>
          </w:p>
          <w:p w14:paraId="66873953" w14:textId="77777777" w:rsidR="00056ADB" w:rsidRDefault="00E516BE">
            <w:pPr>
              <w:spacing w:after="0" w:line="240" w:lineRule="auto"/>
              <w:ind w:left="288"/>
              <w:jc w:val="both"/>
            </w:pPr>
            <w:r>
              <w:t xml:space="preserve">scrum </w:t>
            </w:r>
          </w:p>
          <w:p w14:paraId="6CAF1CBD" w14:textId="104323A3" w:rsidR="00056ADB" w:rsidRDefault="00E516BE">
            <w:pPr>
              <w:spacing w:after="0" w:line="240" w:lineRule="auto"/>
              <w:ind w:left="288"/>
              <w:jc w:val="both"/>
            </w:pPr>
            <w:r>
              <w:t>Certified CSA</w:t>
            </w:r>
          </w:p>
          <w:p w14:paraId="14EE6012" w14:textId="77777777" w:rsidR="00056ADB" w:rsidRDefault="00056ADB">
            <w:pPr>
              <w:spacing w:before="60" w:after="0" w:line="220" w:lineRule="exact"/>
              <w:ind w:left="57" w:right="340"/>
            </w:pPr>
          </w:p>
          <w:p w14:paraId="17E84B1D" w14:textId="77777777" w:rsidR="00056ADB" w:rsidRDefault="00056ADB">
            <w:pPr>
              <w:spacing w:after="0" w:line="220" w:lineRule="exact"/>
              <w:ind w:right="738"/>
              <w:rPr>
                <w:sz w:val="20"/>
                <w:szCs w:val="20"/>
              </w:rPr>
            </w:pPr>
          </w:p>
          <w:p w14:paraId="45965055" w14:textId="77777777" w:rsidR="00056ADB" w:rsidRDefault="00E516BE">
            <w:pPr>
              <w:spacing w:after="0" w:line="220" w:lineRule="exact"/>
              <w:ind w:right="738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 xml:space="preserve">Personal Details </w:t>
            </w:r>
          </w:p>
          <w:p w14:paraId="32949A95" w14:textId="77777777" w:rsidR="00056ADB" w:rsidRDefault="00056ADB">
            <w:pPr>
              <w:spacing w:after="0" w:line="220" w:lineRule="exact"/>
              <w:ind w:right="738"/>
              <w:rPr>
                <w:b/>
                <w:bCs/>
                <w:sz w:val="20"/>
                <w:szCs w:val="20"/>
              </w:rPr>
            </w:pPr>
          </w:p>
          <w:p w14:paraId="09FB0778" w14:textId="28C3672A" w:rsidR="00056ADB" w:rsidRDefault="00E516BE">
            <w:pPr>
              <w:spacing w:after="0" w:line="220" w:lineRule="exact"/>
              <w:ind w:right="738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Name: </w:t>
            </w:r>
            <w:r w:rsidR="00113970">
              <w:rPr>
                <w:sz w:val="20"/>
                <w:szCs w:val="20"/>
              </w:rPr>
              <w:t>K Mahesh</w:t>
            </w:r>
          </w:p>
          <w:p w14:paraId="7E5A490D" w14:textId="77777777" w:rsidR="00056ADB" w:rsidRDefault="00056ADB">
            <w:pPr>
              <w:spacing w:after="0" w:line="220" w:lineRule="exact"/>
              <w:ind w:right="738"/>
              <w:rPr>
                <w:sz w:val="20"/>
                <w:szCs w:val="20"/>
              </w:rPr>
            </w:pPr>
          </w:p>
          <w:p w14:paraId="68B17C58" w14:textId="4D54C136" w:rsidR="00056ADB" w:rsidRDefault="004132FF">
            <w:pPr>
              <w:spacing w:after="0" w:line="220" w:lineRule="exact"/>
              <w:ind w:right="738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maheshkinneraa@gmail.com</w:t>
            </w:r>
          </w:p>
          <w:p w14:paraId="7BFC2949" w14:textId="625ACD9E" w:rsidR="00056ADB" w:rsidRDefault="00E516BE">
            <w:pPr>
              <w:spacing w:before="60" w:after="0" w:line="220" w:lineRule="exact"/>
              <w:ind w:right="738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Ph No:</w:t>
            </w:r>
            <w:r>
              <w:rPr>
                <w:sz w:val="20"/>
                <w:szCs w:val="20"/>
              </w:rPr>
              <w:t xml:space="preserve"> +91-</w:t>
            </w:r>
            <w:r w:rsidR="004132FF">
              <w:rPr>
                <w:sz w:val="20"/>
                <w:szCs w:val="20"/>
              </w:rPr>
              <w:t>8309705431</w:t>
            </w:r>
          </w:p>
          <w:p w14:paraId="13C8D640" w14:textId="77777777" w:rsidR="00056ADB" w:rsidRDefault="00056ADB">
            <w:pPr>
              <w:spacing w:before="60" w:after="0" w:line="220" w:lineRule="exact"/>
              <w:ind w:right="738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3" w:type="dxa"/>
            <w:shd w:val="clear" w:color="auto" w:fill="auto"/>
          </w:tcPr>
          <w:p w14:paraId="1AD00B20" w14:textId="77777777" w:rsidR="00056ADB" w:rsidRDefault="00056ADB">
            <w:pPr>
              <w:spacing w:after="0" w:line="240" w:lineRule="auto"/>
              <w:ind w:left="-72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384" w:type="dxa"/>
            <w:shd w:val="clear" w:color="auto" w:fill="auto"/>
          </w:tcPr>
          <w:p w14:paraId="3A47951B" w14:textId="417E3DCC" w:rsidR="00056ADB" w:rsidRDefault="00027CFE" w:rsidP="00027CFE">
            <w:pPr>
              <w:pStyle w:val="Heading1"/>
              <w:rPr>
                <w:b/>
                <w:lang w:val="en-IN" w:eastAsia="en-IN"/>
              </w:rPr>
            </w:pPr>
            <w:r>
              <w:rPr>
                <w:b/>
                <w:lang w:val="en-IN" w:eastAsia="en-IN"/>
              </w:rPr>
              <w:t>S</w:t>
            </w:r>
            <w:r w:rsidR="00E516BE">
              <w:rPr>
                <w:b/>
                <w:lang w:val="en-IN" w:eastAsia="en-IN"/>
              </w:rPr>
              <w:t>ummary</w:t>
            </w:r>
          </w:p>
          <w:p w14:paraId="672FF569" w14:textId="18CDA78E" w:rsidR="00056ADB" w:rsidRDefault="00E516BE">
            <w:pPr>
              <w:spacing w:line="360" w:lineRule="auto"/>
            </w:pPr>
            <w:r>
              <w:t xml:space="preserve">Having </w:t>
            </w:r>
            <w:r w:rsidR="000E1E69">
              <w:t>3</w:t>
            </w:r>
            <w:r>
              <w:t xml:space="preserve">+ years of IT experience in planning, analysis, Design and Development of large scale BPM applications, with 5 years in Pega </w:t>
            </w:r>
            <w:r>
              <w:t>and 6 years in Java based and automation technologies, Excellent analytical, programming skills and ability to work well in a team environment.</w:t>
            </w:r>
          </w:p>
          <w:p w14:paraId="35E6BDB9" w14:textId="77777777" w:rsidR="00056ADB" w:rsidRDefault="00E516BE">
            <w:pPr>
              <w:pBdr>
                <w:bottom w:val="single" w:sz="12" w:space="1" w:color="00000A"/>
              </w:pBdr>
              <w:shd w:val="clear" w:color="auto" w:fill="D9D9D9"/>
              <w:ind w:left="-72"/>
              <w:jc w:val="both"/>
              <w:rPr>
                <w:b/>
              </w:rPr>
            </w:pPr>
            <w:r>
              <w:rPr>
                <w:b/>
              </w:rPr>
              <w:t xml:space="preserve">Professional Experience </w:t>
            </w:r>
          </w:p>
          <w:p w14:paraId="5F584472" w14:textId="77777777" w:rsidR="00BD74B2" w:rsidRDefault="00E516BE" w:rsidP="00F90F07">
            <w:pPr>
              <w:pStyle w:val="Heading2"/>
              <w:ind w:left="-72"/>
              <w:rPr>
                <w:rFonts w:ascii="Calibri" w:eastAsia="Calibri" w:hAnsi="Calibri" w:cs="Arial"/>
                <w:bCs/>
                <w:color w:val="00000A"/>
                <w:sz w:val="22"/>
                <w:szCs w:val="22"/>
                <w:lang w:val="en-IN" w:eastAsia="en-IN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  <w:lang w:val="en-US" w:eastAsia="en-US"/>
              </w:rPr>
              <w:t xml:space="preserve"> </w:t>
            </w:r>
            <w:r>
              <w:rPr>
                <w:rFonts w:ascii="Calibri" w:eastAsia="Calibri" w:hAnsi="Calibri" w:cs="Arial"/>
                <w:b/>
                <w:bCs/>
                <w:color w:val="00000A"/>
                <w:sz w:val="22"/>
                <w:szCs w:val="22"/>
                <w:lang w:val="en-IN" w:eastAsia="en-IN"/>
              </w:rPr>
              <w:t>TCS</w:t>
            </w:r>
            <w:r>
              <w:rPr>
                <w:rFonts w:ascii="Calibri" w:eastAsia="Calibri" w:hAnsi="Calibri" w:cs="Arial"/>
                <w:bCs/>
                <w:color w:val="00000A"/>
                <w:sz w:val="22"/>
                <w:szCs w:val="22"/>
                <w:lang w:val="en-IN" w:eastAsia="en-IN"/>
              </w:rPr>
              <w:t>:          AST (Nov 201</w:t>
            </w:r>
            <w:r w:rsidR="00014FC4">
              <w:rPr>
                <w:rFonts w:ascii="Calibri" w:eastAsia="Calibri" w:hAnsi="Calibri" w:cs="Arial"/>
                <w:bCs/>
                <w:color w:val="00000A"/>
                <w:sz w:val="22"/>
                <w:szCs w:val="22"/>
                <w:lang w:val="en-IN" w:eastAsia="en-IN"/>
              </w:rPr>
              <w:t>8</w:t>
            </w:r>
            <w:r>
              <w:rPr>
                <w:rFonts w:ascii="Calibri" w:eastAsia="Calibri" w:hAnsi="Calibri" w:cs="Arial"/>
                <w:bCs/>
                <w:color w:val="00000A"/>
                <w:sz w:val="22"/>
                <w:szCs w:val="22"/>
                <w:lang w:val="en-IN" w:eastAsia="en-IN"/>
              </w:rPr>
              <w:t xml:space="preserve"> to Till Date)</w:t>
            </w:r>
          </w:p>
          <w:p w14:paraId="2B90FE35" w14:textId="2DB04BCA" w:rsidR="00056ADB" w:rsidRDefault="00E516BE" w:rsidP="00F90F07">
            <w:pPr>
              <w:pStyle w:val="Heading2"/>
              <w:ind w:left="-72"/>
              <w:rPr>
                <w:rFonts w:eastAsia="Calibri" w:cs="Arial"/>
                <w:bCs/>
              </w:rPr>
            </w:pPr>
            <w:r>
              <w:rPr>
                <w:bCs/>
              </w:rPr>
              <w:t xml:space="preserve"> </w:t>
            </w:r>
          </w:p>
          <w:p w14:paraId="74750780" w14:textId="2EA5BB3E" w:rsidR="00056ADB" w:rsidRDefault="00E516BE">
            <w:pPr>
              <w:pBdr>
                <w:bottom w:val="single" w:sz="12" w:space="1" w:color="00000A"/>
              </w:pBdr>
              <w:shd w:val="clear" w:color="auto" w:fill="D9D9D9"/>
              <w:ind w:left="-72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805A66">
              <w:rPr>
                <w:b/>
              </w:rPr>
              <w:t>Leading Insurance</w:t>
            </w:r>
            <w:r>
              <w:rPr>
                <w:b/>
              </w:rPr>
              <w:t xml:space="preserve"> (</w:t>
            </w:r>
            <w:r w:rsidR="00C73EA5">
              <w:rPr>
                <w:b/>
              </w:rPr>
              <w:t>Nov 2020</w:t>
            </w:r>
            <w:r>
              <w:rPr>
                <w:b/>
              </w:rPr>
              <w:t xml:space="preserve"> -</w:t>
            </w:r>
            <w:r w:rsidR="00543E24">
              <w:rPr>
                <w:b/>
              </w:rPr>
              <w:t xml:space="preserve"> </w:t>
            </w:r>
            <w:r>
              <w:rPr>
                <w:b/>
              </w:rPr>
              <w:t>Till Date)</w:t>
            </w:r>
          </w:p>
          <w:p w14:paraId="48ADA7F2" w14:textId="77777777" w:rsidR="00056ADB" w:rsidRDefault="00E516BE">
            <w:pPr>
              <w:spacing w:after="0" w:line="240" w:lineRule="auto"/>
              <w:jc w:val="both"/>
            </w:pPr>
            <w:proofErr w:type="spellStart"/>
            <w:r>
              <w:t>Folksam</w:t>
            </w:r>
            <w:proofErr w:type="spellEnd"/>
            <w:r>
              <w:t xml:space="preserve"> is Sweden based insurance Project</w:t>
            </w:r>
          </w:p>
          <w:p w14:paraId="4910BEDD" w14:textId="77777777" w:rsidR="00056ADB" w:rsidRDefault="00E516BE">
            <w:pPr>
              <w:spacing w:line="240" w:lineRule="auto"/>
              <w:ind w:left="-72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Key Roles &amp; Responsibilities:</w:t>
            </w:r>
          </w:p>
          <w:p w14:paraId="2276F6DC" w14:textId="77777777" w:rsidR="00056ADB" w:rsidRDefault="00E516BE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Daily client interaction to define and gather business requirements and providing technical consultancy</w:t>
            </w:r>
          </w:p>
          <w:p w14:paraId="48E90FD7" w14:textId="77777777" w:rsidR="00056ADB" w:rsidRDefault="00E516BE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Defining cases and designing Flows for proper exec</w:t>
            </w:r>
            <w:r>
              <w:t>ution of the work objects</w:t>
            </w:r>
          </w:p>
          <w:p w14:paraId="3011949B" w14:textId="77777777" w:rsidR="00056ADB" w:rsidRDefault="00E516BE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Creating rules like connectors and services to integrate with external systems</w:t>
            </w:r>
          </w:p>
          <w:p w14:paraId="2D7ECE8F" w14:textId="77777777" w:rsidR="00056ADB" w:rsidRDefault="00E516BE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Worked as a developer to manage workflow in Pega</w:t>
            </w:r>
          </w:p>
          <w:p w14:paraId="74C70C07" w14:textId="77777777" w:rsidR="00056ADB" w:rsidRDefault="00E516BE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Creating rules and classes for the application with the help of Architects</w:t>
            </w:r>
          </w:p>
          <w:p w14:paraId="13255EB5" w14:textId="77777777" w:rsidR="00056ADB" w:rsidRDefault="00E516BE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Implementing and sending correspondence to different work parties using notify shape and Activities           </w:t>
            </w:r>
          </w:p>
          <w:p w14:paraId="1BAF0A77" w14:textId="77777777" w:rsidR="00056ADB" w:rsidRDefault="00E516BE">
            <w:pPr>
              <w:numPr>
                <w:ilvl w:val="0"/>
                <w:numId w:val="4"/>
              </w:numPr>
              <w:spacing w:before="60" w:after="0" w:line="220" w:lineRule="exact"/>
              <w:ind w:right="340"/>
              <w:jc w:val="both"/>
            </w:pPr>
            <w:r>
              <w:t xml:space="preserve">Extensively used REST and SOAP methods to integrate with external systems. </w:t>
            </w:r>
          </w:p>
          <w:p w14:paraId="2531405D" w14:textId="77777777" w:rsidR="00056ADB" w:rsidRDefault="00056ADB">
            <w:pPr>
              <w:spacing w:after="0" w:line="240" w:lineRule="auto"/>
              <w:ind w:left="288"/>
              <w:jc w:val="both"/>
            </w:pPr>
          </w:p>
          <w:p w14:paraId="6D7EEE0C" w14:textId="77777777" w:rsidR="00056ADB" w:rsidRDefault="00056ADB">
            <w:pPr>
              <w:spacing w:after="0" w:line="240" w:lineRule="auto"/>
              <w:jc w:val="both"/>
              <w:rPr>
                <w:b/>
              </w:rPr>
            </w:pPr>
          </w:p>
          <w:p w14:paraId="397F4064" w14:textId="27765F46" w:rsidR="00056ADB" w:rsidRDefault="00F527B4">
            <w:pPr>
              <w:pBdr>
                <w:bottom w:val="single" w:sz="12" w:space="1" w:color="00000A"/>
              </w:pBd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 xml:space="preserve">Leading </w:t>
            </w:r>
            <w:r w:rsidR="0084606A">
              <w:rPr>
                <w:b/>
              </w:rPr>
              <w:t>Mortgage</w:t>
            </w:r>
            <w:r>
              <w:rPr>
                <w:b/>
              </w:rPr>
              <w:t xml:space="preserve"> Lender</w:t>
            </w:r>
            <w:r w:rsidR="0084236C">
              <w:rPr>
                <w:b/>
              </w:rPr>
              <w:t xml:space="preserve"> in </w:t>
            </w:r>
            <w:proofErr w:type="gramStart"/>
            <w:r w:rsidR="0084236C">
              <w:rPr>
                <w:b/>
              </w:rPr>
              <w:t xml:space="preserve">US </w:t>
            </w:r>
            <w:r w:rsidR="00E516BE">
              <w:rPr>
                <w:b/>
              </w:rPr>
              <w:t xml:space="preserve"> (</w:t>
            </w:r>
            <w:proofErr w:type="gramEnd"/>
            <w:r w:rsidR="009F500B">
              <w:rPr>
                <w:b/>
              </w:rPr>
              <w:t>Nov 2019</w:t>
            </w:r>
            <w:r w:rsidR="00E516BE">
              <w:rPr>
                <w:b/>
              </w:rPr>
              <w:t xml:space="preserve"> -</w:t>
            </w:r>
            <w:r w:rsidR="002E577D">
              <w:rPr>
                <w:b/>
              </w:rPr>
              <w:t xml:space="preserve"> </w:t>
            </w:r>
            <w:r w:rsidR="005B6FAC">
              <w:rPr>
                <w:b/>
              </w:rPr>
              <w:t>Nov 2020</w:t>
            </w:r>
            <w:r w:rsidR="00E516BE">
              <w:rPr>
                <w:b/>
              </w:rPr>
              <w:t>)</w:t>
            </w:r>
          </w:p>
          <w:p w14:paraId="61D603E2" w14:textId="77777777" w:rsidR="00056ADB" w:rsidRDefault="00E516BE">
            <w:pPr>
              <w:spacing w:after="0" w:line="240" w:lineRule="auto"/>
              <w:jc w:val="both"/>
              <w:rPr>
                <w:b/>
              </w:rPr>
            </w:pPr>
            <w:r>
              <w:t>C3 application is an Admin system that ma</w:t>
            </w:r>
            <w:r>
              <w:t xml:space="preserve">intains data pertaining to Chase credit card holders. It generates Automated Letters and provides data to front Office/Business Users. The project is subdivided into Two modules: </w:t>
            </w:r>
            <w:proofErr w:type="spellStart"/>
            <w:r>
              <w:t>i</w:t>
            </w:r>
            <w:proofErr w:type="spellEnd"/>
            <w:r>
              <w:t xml:space="preserve">) Rewards module, ii) Backdated payments </w:t>
            </w:r>
          </w:p>
          <w:p w14:paraId="6A5FE0D9" w14:textId="77777777" w:rsidR="00056ADB" w:rsidRDefault="00E516BE">
            <w:pPr>
              <w:spacing w:line="240" w:lineRule="auto"/>
              <w:ind w:left="-72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Key Roles &amp; Responsibilities</w:t>
            </w:r>
          </w:p>
          <w:p w14:paraId="7B41C64F" w14:textId="77777777" w:rsidR="00056ADB" w:rsidRDefault="00E516BE">
            <w:pPr>
              <w:numPr>
                <w:ilvl w:val="0"/>
                <w:numId w:val="3"/>
              </w:numPr>
              <w:shd w:val="clear" w:color="auto" w:fill="FFFFFF"/>
              <w:spacing w:beforeAutospacing="1" w:after="0" w:line="240" w:lineRule="auto"/>
              <w:ind w:left="714" w:hanging="357"/>
            </w:pPr>
            <w:r>
              <w:t>Understanding, implementing, and updating the </w:t>
            </w:r>
            <w:hyperlink r:id="rId8">
              <w:r>
                <w:rPr>
                  <w:rStyle w:val="InternetLink"/>
                </w:rPr>
                <w:t>Agile Test Strategy</w:t>
              </w:r>
            </w:hyperlink>
            <w:r>
              <w:t>.</w:t>
            </w:r>
          </w:p>
          <w:p w14:paraId="2561D0F8" w14:textId="77777777" w:rsidR="00056ADB" w:rsidRDefault="00E516BE">
            <w:pPr>
              <w:numPr>
                <w:ilvl w:val="0"/>
                <w:numId w:val="3"/>
              </w:numPr>
              <w:shd w:val="clear" w:color="auto" w:fill="FFFFFF"/>
              <w:spacing w:beforeAutospacing="1" w:after="0" w:line="240" w:lineRule="auto"/>
              <w:ind w:left="714" w:hanging="357"/>
            </w:pPr>
            <w:r>
              <w:t xml:space="preserve">Created Automated Test case for Regression Using Cucumber and </w:t>
            </w:r>
            <w:proofErr w:type="spellStart"/>
            <w:r>
              <w:t>LeanFT</w:t>
            </w:r>
            <w:proofErr w:type="spellEnd"/>
            <w:r>
              <w:t>.</w:t>
            </w:r>
          </w:p>
          <w:p w14:paraId="349A6EC5" w14:textId="77777777" w:rsidR="00056ADB" w:rsidRDefault="00E516BE">
            <w:pPr>
              <w:numPr>
                <w:ilvl w:val="0"/>
                <w:numId w:val="3"/>
              </w:numPr>
              <w:shd w:val="clear" w:color="auto" w:fill="FFFFFF"/>
              <w:spacing w:beforeAutospacing="1" w:after="0" w:line="240" w:lineRule="auto"/>
              <w:ind w:left="714" w:hanging="357"/>
            </w:pPr>
            <w:r>
              <w:t>Work with </w:t>
            </w:r>
            <w:hyperlink r:id="rId9">
              <w:r>
                <w:rPr>
                  <w:rStyle w:val="InternetLink"/>
                </w:rPr>
                <w:t>Product Owners</w:t>
              </w:r>
            </w:hyperlink>
            <w:r>
              <w:t> to define </w:t>
            </w:r>
            <w:hyperlink r:id="rId10">
              <w:r>
                <w:rPr>
                  <w:rStyle w:val="InternetLink"/>
                </w:rPr>
                <w:t>Acceptance Criteria</w:t>
              </w:r>
            </w:hyperlink>
            <w:r>
              <w:t> </w:t>
            </w:r>
          </w:p>
          <w:p w14:paraId="239849A5" w14:textId="77777777" w:rsidR="00056ADB" w:rsidRDefault="00E516BE">
            <w:pPr>
              <w:numPr>
                <w:ilvl w:val="0"/>
                <w:numId w:val="3"/>
              </w:numPr>
              <w:shd w:val="clear" w:color="auto" w:fill="FFFFFF"/>
              <w:spacing w:beforeAutospacing="1" w:after="0" w:line="240" w:lineRule="auto"/>
              <w:ind w:left="714" w:hanging="357"/>
            </w:pPr>
            <w:r>
              <w:t>Configuring, using, and managing test envir</w:t>
            </w:r>
            <w:r>
              <w:t>onments and test data</w:t>
            </w:r>
          </w:p>
          <w:p w14:paraId="31174C93" w14:textId="418527F5" w:rsidR="00056ADB" w:rsidRDefault="00E516BE" w:rsidP="005F25A4">
            <w:pPr>
              <w:numPr>
                <w:ilvl w:val="0"/>
                <w:numId w:val="3"/>
              </w:numPr>
              <w:shd w:val="clear" w:color="auto" w:fill="FFFFFF"/>
              <w:spacing w:beforeAutospacing="1" w:after="0" w:line="240" w:lineRule="auto"/>
              <w:ind w:left="288" w:hanging="357"/>
              <w:jc w:val="both"/>
              <w:rPr>
                <w:szCs w:val="20"/>
              </w:rPr>
            </w:pPr>
            <w:r>
              <w:t>Writing and executing automated checks and reporting back to the team</w:t>
            </w:r>
          </w:p>
        </w:tc>
      </w:tr>
    </w:tbl>
    <w:p w14:paraId="12727488" w14:textId="77777777" w:rsidR="00056ADB" w:rsidRDefault="00056ADB">
      <w:pPr>
        <w:spacing w:after="0" w:line="240" w:lineRule="auto"/>
        <w:ind w:right="738"/>
        <w:sectPr w:rsidR="00056ADB">
          <w:headerReference w:type="default" r:id="rId11"/>
          <w:pgSz w:w="12240" w:h="15840"/>
          <w:pgMar w:top="1440" w:right="1440" w:bottom="1440" w:left="1440" w:header="720" w:footer="720" w:gutter="0"/>
          <w:cols w:space="720"/>
          <w:formProt w:val="0"/>
          <w:docGrid w:linePitch="360" w:charSpace="-2049"/>
        </w:sectPr>
      </w:pPr>
    </w:p>
    <w:tbl>
      <w:tblPr>
        <w:tblW w:w="11616" w:type="dxa"/>
        <w:tblInd w:w="-1026" w:type="dxa"/>
        <w:tblLook w:val="00A0" w:firstRow="1" w:lastRow="0" w:firstColumn="1" w:lastColumn="0" w:noHBand="0" w:noVBand="0"/>
      </w:tblPr>
      <w:tblGrid>
        <w:gridCol w:w="222"/>
        <w:gridCol w:w="222"/>
        <w:gridCol w:w="11178"/>
      </w:tblGrid>
      <w:tr w:rsidR="00056ADB" w14:paraId="52BDB2C1" w14:textId="77777777" w:rsidTr="00B46FEB">
        <w:trPr>
          <w:cantSplit/>
          <w:trHeight w:val="9315"/>
        </w:trPr>
        <w:tc>
          <w:tcPr>
            <w:tcW w:w="220" w:type="dxa"/>
            <w:vMerge w:val="restart"/>
            <w:shd w:val="clear" w:color="auto" w:fill="D9D9D9"/>
          </w:tcPr>
          <w:p w14:paraId="4BED4492" w14:textId="77777777" w:rsidR="00056ADB" w:rsidRDefault="00056ADB">
            <w:pPr>
              <w:spacing w:after="0" w:line="240" w:lineRule="auto"/>
              <w:ind w:left="-862" w:right="738" w:hanging="142"/>
            </w:pPr>
          </w:p>
        </w:tc>
        <w:tc>
          <w:tcPr>
            <w:tcW w:w="220" w:type="dxa"/>
            <w:shd w:val="clear" w:color="auto" w:fill="auto"/>
          </w:tcPr>
          <w:p w14:paraId="686C7399" w14:textId="77777777" w:rsidR="00056ADB" w:rsidRDefault="00056ADB">
            <w:pPr>
              <w:spacing w:before="220" w:after="0" w:line="240" w:lineRule="auto"/>
              <w:ind w:left="-72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176" w:type="dxa"/>
            <w:shd w:val="clear" w:color="auto" w:fill="auto"/>
          </w:tcPr>
          <w:tbl>
            <w:tblPr>
              <w:tblW w:w="10962" w:type="dxa"/>
              <w:tblLook w:val="00A0" w:firstRow="1" w:lastRow="0" w:firstColumn="1" w:lastColumn="0" w:noHBand="0" w:noVBand="0"/>
            </w:tblPr>
            <w:tblGrid>
              <w:gridCol w:w="356"/>
              <w:gridCol w:w="10606"/>
            </w:tblGrid>
            <w:tr w:rsidR="00056ADB" w14:paraId="54DAA879" w14:textId="77777777" w:rsidTr="00B46FEB">
              <w:trPr>
                <w:cantSplit/>
                <w:trHeight w:val="104"/>
              </w:trPr>
              <w:tc>
                <w:tcPr>
                  <w:tcW w:w="10962" w:type="dxa"/>
                  <w:gridSpan w:val="2"/>
                  <w:shd w:val="clear" w:color="auto" w:fill="auto"/>
                </w:tcPr>
                <w:p w14:paraId="239B9744" w14:textId="71F04EA5" w:rsidR="00056ADB" w:rsidRDefault="001E39B0">
                  <w:pPr>
                    <w:pBdr>
                      <w:bottom w:val="single" w:sz="12" w:space="1" w:color="00000A"/>
                    </w:pBdr>
                    <w:shd w:val="clear" w:color="auto" w:fill="D9D9D9"/>
                    <w:jc w:val="both"/>
                    <w:rPr>
                      <w:b/>
                    </w:rPr>
                  </w:pPr>
                  <w:r>
                    <w:rPr>
                      <w:b/>
                      <w:bCs/>
                    </w:rPr>
                    <w:t>Leading Telecom Provider</w:t>
                  </w:r>
                  <w:r w:rsidR="005100F2">
                    <w:rPr>
                      <w:b/>
                      <w:bCs/>
                    </w:rPr>
                    <w:t xml:space="preserve"> </w:t>
                  </w:r>
                  <w:r w:rsidR="00E516BE">
                    <w:rPr>
                      <w:b/>
                      <w:bCs/>
                    </w:rPr>
                    <w:t xml:space="preserve">(Amdocs) </w:t>
                  </w:r>
                  <w:r w:rsidR="006259AB">
                    <w:rPr>
                      <w:b/>
                      <w:bCs/>
                    </w:rPr>
                    <w:t>Nov</w:t>
                  </w:r>
                  <w:r w:rsidR="00E516BE">
                    <w:rPr>
                      <w:b/>
                      <w:bCs/>
                    </w:rPr>
                    <w:t xml:space="preserve"> 201</w:t>
                  </w:r>
                  <w:r w:rsidR="006259AB">
                    <w:rPr>
                      <w:b/>
                      <w:bCs/>
                    </w:rPr>
                    <w:t>8</w:t>
                  </w:r>
                  <w:r w:rsidR="006B613B">
                    <w:rPr>
                      <w:b/>
                      <w:bCs/>
                    </w:rPr>
                    <w:t xml:space="preserve"> </w:t>
                  </w:r>
                  <w:r w:rsidR="00E516BE">
                    <w:rPr>
                      <w:b/>
                      <w:bCs/>
                    </w:rPr>
                    <w:t xml:space="preserve">- </w:t>
                  </w:r>
                  <w:r w:rsidR="006259AB">
                    <w:rPr>
                      <w:b/>
                      <w:bCs/>
                    </w:rPr>
                    <w:t>Nov</w:t>
                  </w:r>
                  <w:r w:rsidR="00E516BE">
                    <w:rPr>
                      <w:b/>
                      <w:bCs/>
                    </w:rPr>
                    <w:t xml:space="preserve"> 201</w:t>
                  </w:r>
                  <w:r w:rsidR="006259AB">
                    <w:rPr>
                      <w:b/>
                      <w:bCs/>
                    </w:rPr>
                    <w:t>9</w:t>
                  </w:r>
                  <w:r w:rsidR="00E516BE">
                    <w:rPr>
                      <w:b/>
                      <w:bCs/>
                    </w:rPr>
                    <w:t>)</w:t>
                  </w:r>
                </w:p>
                <w:p w14:paraId="2306C7A6" w14:textId="77777777" w:rsidR="00056ADB" w:rsidRDefault="00056ADB">
                  <w:pPr>
                    <w:spacing w:after="0" w:line="300" w:lineRule="auto"/>
                    <w:ind w:left="720"/>
                    <w:rPr>
                      <w:bCs/>
                      <w:iCs/>
                      <w:sz w:val="18"/>
                      <w:szCs w:val="18"/>
                    </w:rPr>
                  </w:pPr>
                </w:p>
                <w:p w14:paraId="5625EAC5" w14:textId="5E7843E0" w:rsidR="00056ADB" w:rsidRDefault="00E516BE">
                  <w:pPr>
                    <w:spacing w:line="240" w:lineRule="auto"/>
                    <w:ind w:left="-72"/>
                    <w:jc w:val="both"/>
                  </w:pPr>
                  <w:r>
                    <w:rPr>
                      <w:b/>
                      <w:bCs/>
                      <w:iCs/>
                    </w:rPr>
                    <w:t>Brief:</w:t>
                  </w:r>
                  <w:r>
                    <w:rPr>
                      <w:bCs/>
                      <w:iCs/>
                    </w:rPr>
                    <w:t xml:space="preserve"> </w:t>
                  </w:r>
                  <w:r>
                    <w:t xml:space="preserve">CABS is used for interconnect billing. It </w:t>
                  </w:r>
                  <w:r>
                    <w:t xml:space="preserve">participates in the entire process starting from setting up the customer account to billing on a monthly basis till the account is marked as final. The system’s functionality can be </w:t>
                  </w:r>
                  <w:r w:rsidR="00D115DA">
                    <w:t>analysed</w:t>
                  </w:r>
                  <w:r>
                    <w:t xml:space="preserve"> broadly into seven main components and on demand processes as fol</w:t>
                  </w:r>
                  <w:r>
                    <w:t>lows.</w:t>
                  </w:r>
                </w:p>
                <w:p w14:paraId="07AC5BA4" w14:textId="77777777" w:rsidR="00056ADB" w:rsidRDefault="00E516BE">
                  <w:pPr>
                    <w:spacing w:line="240" w:lineRule="auto"/>
                    <w:ind w:left="-72"/>
                    <w:rPr>
                      <w:b/>
                      <w:bCs/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>Key Roles &amp; Responsibilities:</w:t>
                  </w:r>
                </w:p>
                <w:p w14:paraId="7A444E68" w14:textId="77777777" w:rsidR="00056ADB" w:rsidRDefault="00E516BE">
                  <w:pPr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Roles and Responsibilities:</w:t>
                  </w:r>
                </w:p>
                <w:p w14:paraId="2980F5F3" w14:textId="77777777" w:rsidR="00056ADB" w:rsidRDefault="00E516BE">
                  <w:pPr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 xml:space="preserve"> Ensure defect free delivery of work Product ensuring adherence of prescribed standards and tools</w:t>
                  </w:r>
                </w:p>
                <w:p w14:paraId="53684304" w14:textId="77777777" w:rsidR="00056ADB" w:rsidRDefault="00E516BE">
                  <w:pPr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Preparing Test cases from the Functional Specifications</w:t>
                  </w:r>
                </w:p>
                <w:p w14:paraId="61DFE531" w14:textId="77777777" w:rsidR="00056ADB" w:rsidRDefault="00E516BE">
                  <w:pPr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 xml:space="preserve">Preparing &amp;amp; Execution of </w:t>
                  </w:r>
                  <w:r>
                    <w:t>Integration Test Cases according to the Functional specifications</w:t>
                  </w:r>
                </w:p>
                <w:p w14:paraId="6568627D" w14:textId="77777777" w:rsidR="00056ADB" w:rsidRDefault="00E516BE">
                  <w:pPr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 xml:space="preserve"> Conducted Functional Testing</w:t>
                  </w:r>
                </w:p>
                <w:p w14:paraId="70973F82" w14:textId="77777777" w:rsidR="00056ADB" w:rsidRDefault="00E516BE">
                  <w:pPr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 xml:space="preserve"> Reporting, Logging and Tracking of Defect</w:t>
                  </w:r>
                </w:p>
                <w:p w14:paraId="756C3FDB" w14:textId="77777777" w:rsidR="00056ADB" w:rsidRDefault="00056ADB">
                  <w:pPr>
                    <w:spacing w:after="0" w:line="240" w:lineRule="auto"/>
                  </w:pPr>
                </w:p>
              </w:tc>
            </w:tr>
            <w:tr w:rsidR="00056ADB" w14:paraId="6BBEAEA8" w14:textId="77777777" w:rsidTr="00B46FEB">
              <w:trPr>
                <w:cantSplit/>
                <w:trHeight w:val="104"/>
              </w:trPr>
              <w:tc>
                <w:tcPr>
                  <w:tcW w:w="356" w:type="dxa"/>
                  <w:shd w:val="clear" w:color="auto" w:fill="auto"/>
                </w:tcPr>
                <w:p w14:paraId="637E03CB" w14:textId="77777777" w:rsidR="00056ADB" w:rsidRDefault="00056ADB">
                  <w:pPr>
                    <w:spacing w:before="120" w:after="0" w:line="240" w:lineRule="auto"/>
                    <w:ind w:left="-72"/>
                    <w:rPr>
                      <w:b/>
                      <w:bCs/>
                    </w:rPr>
                  </w:pPr>
                </w:p>
              </w:tc>
              <w:tc>
                <w:tcPr>
                  <w:tcW w:w="10605" w:type="dxa"/>
                  <w:shd w:val="clear" w:color="auto" w:fill="auto"/>
                </w:tcPr>
                <w:p w14:paraId="4DC7240C" w14:textId="618699C6" w:rsidR="00056ADB" w:rsidRDefault="00E516BE" w:rsidP="005F25A4">
                  <w:pPr>
                    <w:spacing w:before="20" w:after="0" w:line="240" w:lineRule="auto"/>
                    <w:ind w:left="-57" w:right="113"/>
                  </w:pPr>
                  <w:r>
                    <w:rPr>
                      <w:b/>
                      <w:bCs/>
                    </w:rPr>
                    <w:t>Education</w:t>
                  </w:r>
                  <w:r>
                    <w:rPr>
                      <w:bCs/>
                      <w:sz w:val="20"/>
                      <w:szCs w:val="20"/>
                    </w:rPr>
                    <w:t>: B- TECH (</w:t>
                  </w:r>
                  <w:r w:rsidR="003C75E8">
                    <w:rPr>
                      <w:bCs/>
                      <w:sz w:val="20"/>
                      <w:szCs w:val="20"/>
                    </w:rPr>
                    <w:t>Civils</w:t>
                  </w:r>
                  <w:r>
                    <w:rPr>
                      <w:bCs/>
                      <w:sz w:val="20"/>
                      <w:szCs w:val="20"/>
                    </w:rPr>
                    <w:t>) from JNT</w:t>
                  </w:r>
                  <w:r w:rsidR="00DE1885">
                    <w:rPr>
                      <w:bCs/>
                      <w:sz w:val="20"/>
                      <w:szCs w:val="20"/>
                    </w:rPr>
                    <w:t>A</w:t>
                  </w:r>
                  <w:r>
                    <w:rPr>
                      <w:bCs/>
                      <w:sz w:val="20"/>
                      <w:szCs w:val="20"/>
                    </w:rPr>
                    <w:t>(</w:t>
                  </w:r>
                  <w:r w:rsidR="0099076B">
                    <w:rPr>
                      <w:bCs/>
                      <w:sz w:val="20"/>
                      <w:szCs w:val="20"/>
                    </w:rPr>
                    <w:t>ASIT</w:t>
                  </w:r>
                  <w:r>
                    <w:rPr>
                      <w:bCs/>
                      <w:sz w:val="20"/>
                      <w:szCs w:val="20"/>
                    </w:rPr>
                    <w:t xml:space="preserve">) </w:t>
                  </w:r>
                </w:p>
              </w:tc>
            </w:tr>
          </w:tbl>
          <w:p w14:paraId="0D3F5C1E" w14:textId="77777777" w:rsidR="00056ADB" w:rsidRDefault="00056ADB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056ADB" w14:paraId="21D18AA1" w14:textId="77777777" w:rsidTr="00B46FEB">
        <w:trPr>
          <w:cantSplit/>
          <w:trHeight w:val="104"/>
        </w:trPr>
        <w:tc>
          <w:tcPr>
            <w:tcW w:w="220" w:type="dxa"/>
            <w:vMerge/>
            <w:shd w:val="clear" w:color="auto" w:fill="D9D9D9"/>
          </w:tcPr>
          <w:p w14:paraId="527F775F" w14:textId="77777777" w:rsidR="00056ADB" w:rsidRDefault="00056ADB">
            <w:pPr>
              <w:spacing w:after="0" w:line="240" w:lineRule="auto"/>
              <w:ind w:right="738"/>
            </w:pPr>
          </w:p>
        </w:tc>
        <w:tc>
          <w:tcPr>
            <w:tcW w:w="11396" w:type="dxa"/>
            <w:gridSpan w:val="2"/>
            <w:shd w:val="clear" w:color="auto" w:fill="auto"/>
          </w:tcPr>
          <w:p w14:paraId="7F134881" w14:textId="77777777" w:rsidR="00056ADB" w:rsidRDefault="00056ADB">
            <w:pPr>
              <w:spacing w:after="0" w:line="240" w:lineRule="auto"/>
            </w:pPr>
          </w:p>
        </w:tc>
      </w:tr>
      <w:tr w:rsidR="00056ADB" w14:paraId="780B461A" w14:textId="77777777" w:rsidTr="00B46FEB">
        <w:trPr>
          <w:cantSplit/>
          <w:trHeight w:val="104"/>
        </w:trPr>
        <w:tc>
          <w:tcPr>
            <w:tcW w:w="220" w:type="dxa"/>
            <w:vMerge/>
            <w:shd w:val="clear" w:color="auto" w:fill="D9D9D9"/>
          </w:tcPr>
          <w:p w14:paraId="7EC00F70" w14:textId="77777777" w:rsidR="00056ADB" w:rsidRDefault="00056ADB">
            <w:pPr>
              <w:spacing w:after="0" w:line="240" w:lineRule="auto"/>
              <w:ind w:right="738"/>
            </w:pPr>
          </w:p>
        </w:tc>
        <w:tc>
          <w:tcPr>
            <w:tcW w:w="220" w:type="dxa"/>
            <w:shd w:val="clear" w:color="auto" w:fill="auto"/>
          </w:tcPr>
          <w:p w14:paraId="291D2A6F" w14:textId="77777777" w:rsidR="00056ADB" w:rsidRDefault="00056ADB">
            <w:pPr>
              <w:spacing w:before="120" w:after="0" w:line="240" w:lineRule="auto"/>
              <w:ind w:left="-72"/>
              <w:rPr>
                <w:b/>
                <w:bCs/>
              </w:rPr>
            </w:pPr>
          </w:p>
        </w:tc>
        <w:tc>
          <w:tcPr>
            <w:tcW w:w="11176" w:type="dxa"/>
            <w:shd w:val="clear" w:color="auto" w:fill="auto"/>
          </w:tcPr>
          <w:p w14:paraId="5EF1A9C8" w14:textId="77777777" w:rsidR="00056ADB" w:rsidRDefault="00056ADB">
            <w:pPr>
              <w:spacing w:before="60" w:after="0" w:line="240" w:lineRule="auto"/>
              <w:ind w:left="720"/>
            </w:pPr>
          </w:p>
        </w:tc>
      </w:tr>
    </w:tbl>
    <w:p w14:paraId="638D5B97" w14:textId="77777777" w:rsidR="00056ADB" w:rsidRDefault="00E516BE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0FF8B58" wp14:editId="2691807E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3335" cy="1333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1C590D" id="Rectangle 4" o:spid="_x0000_s1026" style="position:absolute;margin-left:.05pt;margin-top:.05pt;width:1.05pt;height:1.0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" filled="f" stroked="f"/>
            </w:pict>
          </mc:Fallback>
        </mc:AlternateContent>
      </w:r>
    </w:p>
    <w:sectPr w:rsidR="00056AD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7ED7" w14:textId="77777777" w:rsidR="00E516BE" w:rsidRDefault="00E516BE">
      <w:pPr>
        <w:spacing w:after="0" w:line="240" w:lineRule="auto"/>
      </w:pPr>
      <w:r>
        <w:separator/>
      </w:r>
    </w:p>
  </w:endnote>
  <w:endnote w:type="continuationSeparator" w:id="0">
    <w:p w14:paraId="0D69F9B3" w14:textId="77777777" w:rsidR="00E516BE" w:rsidRDefault="00E5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FF2F9" w14:textId="77777777" w:rsidR="00056ADB" w:rsidRDefault="00056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F34C" w14:textId="77777777" w:rsidR="00E516BE" w:rsidRDefault="00E516BE">
      <w:pPr>
        <w:spacing w:after="0" w:line="240" w:lineRule="auto"/>
      </w:pPr>
      <w:r>
        <w:separator/>
      </w:r>
    </w:p>
  </w:footnote>
  <w:footnote w:type="continuationSeparator" w:id="0">
    <w:p w14:paraId="22948716" w14:textId="77777777" w:rsidR="00E516BE" w:rsidRDefault="00E51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60FA" w14:textId="163B1D7A" w:rsidR="00056ADB" w:rsidRDefault="00E516BE">
    <w:pPr>
      <w:pStyle w:val="cvheadre"/>
      <w:ind w:left="-1008"/>
      <w:rPr>
        <w:rFonts w:ascii="Arial" w:hAnsi="Arial" w:cs="Arial"/>
        <w:color w:val="171717"/>
        <w:sz w:val="20"/>
        <w:szCs w:val="20"/>
      </w:rPr>
    </w:pPr>
    <w:r>
      <w:rPr>
        <w:noProof/>
      </w:rPr>
      <w:drawing>
        <wp:inline distT="0" distB="0" distL="0" distR="0" wp14:anchorId="1E939E7A" wp14:editId="2033738E">
          <wp:extent cx="1285240" cy="79883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284480" cy="79812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 w:rsidR="00BE7C2F">
      <w:rPr>
        <w:lang w:val="en-US"/>
      </w:rPr>
      <w:t xml:space="preserve">                                                                                                      </w:t>
    </w:r>
    <w:r w:rsidR="005F25A4">
      <w:rPr>
        <w:lang w:val="en-US"/>
      </w:rPr>
      <w:t xml:space="preserve">      </w:t>
    </w:r>
    <w:r w:rsidR="00BE7C2F">
      <w:rPr>
        <w:lang w:val="en-US"/>
      </w:rPr>
      <w:t xml:space="preserve"> </w:t>
    </w:r>
    <w:r w:rsidR="00BE7C2F">
      <w:rPr>
        <w:rFonts w:ascii="Arial" w:hAnsi="Arial" w:cs="Arial"/>
        <w:color w:val="171717"/>
        <w:sz w:val="20"/>
        <w:szCs w:val="20"/>
        <w:lang w:val="en-US"/>
      </w:rPr>
      <w:t>K Mahesh</w:t>
    </w:r>
    <w:r w:rsidR="00BE7C2F">
      <w:rPr>
        <w:rFonts w:ascii="Arial" w:hAnsi="Arial" w:cs="Arial"/>
        <w:color w:val="171717"/>
        <w:sz w:val="20"/>
        <w:szCs w:val="20"/>
      </w:rPr>
      <w:t>,</w:t>
    </w:r>
    <w:r w:rsidR="00BE7C2F">
      <w:tab/>
    </w:r>
    <w:r>
      <w:t xml:space="preserve">                                                        </w:t>
    </w:r>
  </w:p>
  <w:p w14:paraId="07D54D10" w14:textId="773C986B" w:rsidR="00056ADB" w:rsidRPr="00BE7C2F" w:rsidRDefault="00E516BE">
    <w:pPr>
      <w:pStyle w:val="cvheadre"/>
      <w:ind w:left="0"/>
      <w:rPr>
        <w:rFonts w:ascii="Arial" w:hAnsi="Arial" w:cs="Arial"/>
        <w:color w:val="171717"/>
        <w:sz w:val="20"/>
        <w:szCs w:val="20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545FC4CA" wp14:editId="1F864BD9">
              <wp:simplePos x="0" y="0"/>
              <wp:positionH relativeFrom="column">
                <wp:posOffset>-634365</wp:posOffset>
              </wp:positionH>
              <wp:positionV relativeFrom="paragraph">
                <wp:posOffset>168275</wp:posOffset>
              </wp:positionV>
              <wp:extent cx="7315835" cy="114935"/>
              <wp:effectExtent l="0" t="0" r="0" b="0"/>
              <wp:wrapNone/>
              <wp:docPr id="3" name="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835" cy="114935"/>
                      </a:xfrm>
                      <a:prstGeom prst="rect">
                        <a:avLst/>
                      </a:prstGeom>
                      <a:solidFill>
                        <a:srgbClr val="666699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E4C9A23" id=" 1" o:spid="_x0000_s1026" style="position:absolute;margin-left:-49.95pt;margin-top:13.25pt;width:576.05pt;height:9.05pt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" fillcolor="#669" stroked="f"/>
          </w:pict>
        </mc:Fallback>
      </mc:AlternateContent>
    </w:r>
    <w:r>
      <w:rPr>
        <w:rFonts w:ascii="Arial" w:hAnsi="Arial" w:cs="Arial"/>
        <w:color w:val="171717"/>
        <w:sz w:val="20"/>
        <w:szCs w:val="20"/>
      </w:rPr>
      <w:t xml:space="preserve">                                                                                                                              </w:t>
    </w:r>
    <w:r w:rsidR="00BE7C2F">
      <w:rPr>
        <w:rFonts w:ascii="Arial" w:hAnsi="Arial" w:cs="Arial"/>
        <w:color w:val="171717"/>
        <w:sz w:val="20"/>
        <w:szCs w:val="20"/>
        <w:lang w:val="en-US"/>
      </w:rPr>
      <w:t xml:space="preserve">          </w:t>
    </w:r>
    <w:r>
      <w:rPr>
        <w:rFonts w:ascii="Arial" w:hAnsi="Arial" w:cs="Arial"/>
        <w:color w:val="171717"/>
        <w:sz w:val="20"/>
        <w:szCs w:val="20"/>
      </w:rPr>
      <w:t xml:space="preserve">Ph. no: </w:t>
    </w:r>
    <w:r w:rsidR="00BE7C2F">
      <w:rPr>
        <w:rFonts w:ascii="Arial" w:hAnsi="Arial" w:cs="Arial"/>
        <w:color w:val="171717"/>
        <w:sz w:val="20"/>
        <w:szCs w:val="20"/>
        <w:lang w:val="en-US"/>
      </w:rPr>
      <w:t>8309705431</w:t>
    </w:r>
  </w:p>
  <w:p w14:paraId="1CFA0434" w14:textId="77777777" w:rsidR="00056ADB" w:rsidRDefault="00056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D9BD" w14:textId="36A4E496" w:rsidR="00056ADB" w:rsidRDefault="00E516BE">
    <w:pPr>
      <w:pStyle w:val="cvheadre"/>
      <w:ind w:left="-1008"/>
    </w:pPr>
    <w:r>
      <w:rPr>
        <w:noProof/>
      </w:rPr>
      <w:drawing>
        <wp:inline distT="0" distB="0" distL="0" distR="0" wp14:anchorId="10A0137A" wp14:editId="6817DA41">
          <wp:extent cx="1285240" cy="798830"/>
          <wp:effectExtent l="0" t="0" r="0" b="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284480" cy="79812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</w:t>
    </w:r>
    <w:r>
      <w:t xml:space="preserve"> </w:t>
    </w:r>
    <w:r w:rsidR="00553659">
      <w:rPr>
        <w:lang w:val="en-US"/>
      </w:rPr>
      <w:t xml:space="preserve">                                  </w:t>
    </w:r>
    <w:r w:rsidR="00892E93">
      <w:rPr>
        <w:lang w:val="en-US"/>
      </w:rPr>
      <w:t xml:space="preserve">      </w:t>
    </w:r>
    <w:r w:rsidR="00553659">
      <w:rPr>
        <w:rFonts w:ascii="Arial" w:hAnsi="Arial" w:cs="Arial"/>
        <w:color w:val="171717"/>
        <w:sz w:val="20"/>
        <w:szCs w:val="20"/>
        <w:lang w:val="en-US"/>
      </w:rPr>
      <w:t>K Mahesh</w:t>
    </w:r>
    <w:r>
      <w:rPr>
        <w:rFonts w:ascii="Arial" w:hAnsi="Arial" w:cs="Arial"/>
        <w:color w:val="171717"/>
        <w:sz w:val="20"/>
        <w:szCs w:val="20"/>
      </w:rPr>
      <w:t>,</w:t>
    </w:r>
  </w:p>
  <w:p w14:paraId="6380191A" w14:textId="2B60916F" w:rsidR="00056ADB" w:rsidRDefault="00E516BE">
    <w:pPr>
      <w:pStyle w:val="cvheadre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1" behindDoc="1" locked="0" layoutInCell="1" allowOverlap="1" wp14:anchorId="0DFC528C" wp14:editId="23F7830D">
              <wp:simplePos x="0" y="0"/>
              <wp:positionH relativeFrom="column">
                <wp:posOffset>-634365</wp:posOffset>
              </wp:positionH>
              <wp:positionV relativeFrom="paragraph">
                <wp:posOffset>168275</wp:posOffset>
              </wp:positionV>
              <wp:extent cx="7315835" cy="114935"/>
              <wp:effectExtent l="0" t="0" r="0" b="0"/>
              <wp:wrapNone/>
              <wp:docPr id="7" name="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114480"/>
                      </a:xfrm>
                      <a:prstGeom prst="rect">
                        <a:avLst/>
                      </a:prstGeom>
                      <a:solidFill>
                        <a:srgbClr val="666699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85EF211" id=" 1" o:spid="_x0000_s1026" style="position:absolute;margin-left:-49.95pt;margin-top:13.25pt;width:576.05pt;height:9.05pt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" fillcolor="#669" stroked="f"/>
          </w:pict>
        </mc:Fallback>
      </mc:AlternateContent>
    </w:r>
    <w:r>
      <w:rPr>
        <w:rFonts w:ascii="Arial" w:hAnsi="Arial" w:cs="Arial"/>
        <w:color w:val="171717"/>
        <w:sz w:val="20"/>
        <w:szCs w:val="20"/>
      </w:rPr>
      <w:t xml:space="preserve">                                                                                                                              </w:t>
    </w:r>
    <w:r>
      <w:rPr>
        <w:rFonts w:ascii="Arial" w:hAnsi="Arial" w:cs="Arial"/>
        <w:color w:val="171717"/>
        <w:sz w:val="20"/>
        <w:szCs w:val="20"/>
      </w:rPr>
      <w:t xml:space="preserve">Ph. no: </w:t>
    </w:r>
    <w:r w:rsidR="0040213E">
      <w:rPr>
        <w:rFonts w:ascii="Arial" w:hAnsi="Arial" w:cs="Arial"/>
        <w:color w:val="171717"/>
        <w:sz w:val="20"/>
        <w:szCs w:val="20"/>
        <w:lang w:val="en-US"/>
      </w:rPr>
      <w:t>8309705431</w:t>
    </w:r>
  </w:p>
  <w:p w14:paraId="444FD46F" w14:textId="77777777" w:rsidR="00056ADB" w:rsidRDefault="00056A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7D87"/>
    <w:multiLevelType w:val="multilevel"/>
    <w:tmpl w:val="12FEF33C"/>
    <w:lvl w:ilvl="0">
      <w:numFmt w:val="bullet"/>
      <w:lvlText w:val="•"/>
      <w:lvlJc w:val="left"/>
      <w:pPr>
        <w:ind w:left="28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311F01"/>
    <w:multiLevelType w:val="multilevel"/>
    <w:tmpl w:val="42EE0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977474"/>
    <w:multiLevelType w:val="multilevel"/>
    <w:tmpl w:val="A494443C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7B096A73"/>
    <w:multiLevelType w:val="multilevel"/>
    <w:tmpl w:val="19AC37E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D893F28"/>
    <w:multiLevelType w:val="multilevel"/>
    <w:tmpl w:val="5906B8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DB"/>
    <w:rsid w:val="00014FC4"/>
    <w:rsid w:val="00027CFE"/>
    <w:rsid w:val="00030407"/>
    <w:rsid w:val="00056ADB"/>
    <w:rsid w:val="000E1E69"/>
    <w:rsid w:val="00113970"/>
    <w:rsid w:val="001E39B0"/>
    <w:rsid w:val="002E577D"/>
    <w:rsid w:val="003101DE"/>
    <w:rsid w:val="003C75E8"/>
    <w:rsid w:val="0040213E"/>
    <w:rsid w:val="004132FF"/>
    <w:rsid w:val="005100F2"/>
    <w:rsid w:val="00543E24"/>
    <w:rsid w:val="00553659"/>
    <w:rsid w:val="005B4FCE"/>
    <w:rsid w:val="005B5E01"/>
    <w:rsid w:val="005B6FAC"/>
    <w:rsid w:val="005E3BAB"/>
    <w:rsid w:val="005F25A4"/>
    <w:rsid w:val="006259AB"/>
    <w:rsid w:val="006B613B"/>
    <w:rsid w:val="006E513B"/>
    <w:rsid w:val="007A2D7E"/>
    <w:rsid w:val="00805A66"/>
    <w:rsid w:val="0084236C"/>
    <w:rsid w:val="0084606A"/>
    <w:rsid w:val="00892E93"/>
    <w:rsid w:val="008C4C54"/>
    <w:rsid w:val="0099076B"/>
    <w:rsid w:val="009B5D6B"/>
    <w:rsid w:val="009F500B"/>
    <w:rsid w:val="00B46FEB"/>
    <w:rsid w:val="00BA0B9E"/>
    <w:rsid w:val="00BD74B2"/>
    <w:rsid w:val="00BE7C2F"/>
    <w:rsid w:val="00C73EA5"/>
    <w:rsid w:val="00D00B69"/>
    <w:rsid w:val="00D115DA"/>
    <w:rsid w:val="00D35450"/>
    <w:rsid w:val="00DE1885"/>
    <w:rsid w:val="00E516BE"/>
    <w:rsid w:val="00E63AF1"/>
    <w:rsid w:val="00F0771A"/>
    <w:rsid w:val="00F527B4"/>
    <w:rsid w:val="00F80BE1"/>
    <w:rsid w:val="00F90F07"/>
    <w:rsid w:val="00FD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ACC3"/>
  <w15:docId w15:val="{C9847E7C-DD46-D245-8480-1AE80ADD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5A4"/>
  </w:style>
  <w:style w:type="paragraph" w:styleId="Heading1">
    <w:name w:val="heading 1"/>
    <w:basedOn w:val="Normal"/>
    <w:next w:val="Normal"/>
    <w:link w:val="Heading1Char"/>
    <w:uiPriority w:val="9"/>
    <w:qFormat/>
    <w:rsid w:val="005F25A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5A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A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5A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25A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5A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5A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5A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5A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semiHidden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25A4"/>
    <w:rPr>
      <w:smallCaps/>
      <w:sz w:val="28"/>
      <w:szCs w:val="28"/>
    </w:rPr>
  </w:style>
  <w:style w:type="character" w:customStyle="1" w:styleId="EndnoteTextChar">
    <w:name w:val="Endnote Text Char"/>
    <w:link w:val="EndnoteText"/>
    <w:uiPriority w:val="99"/>
    <w:semiHidden/>
    <w:rsid w:val="00233197"/>
    <w:rPr>
      <w:rFonts w:ascii="Calibri" w:hAnsi="Calibri" w:cs="Calibri"/>
    </w:rPr>
  </w:style>
  <w:style w:type="character" w:styleId="EndnoteReference">
    <w:name w:val="endnote reference"/>
    <w:uiPriority w:val="99"/>
    <w:semiHidden/>
    <w:unhideWhenUsed/>
    <w:rsid w:val="0023319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F25A4"/>
    <w:rPr>
      <w:smallCaps/>
      <w:spacing w:val="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25A4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F25A4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F25A4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5A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5A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5A4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5A4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F25A4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F25A4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F25A4"/>
    <w:rPr>
      <w:b/>
      <w:bCs/>
    </w:rPr>
  </w:style>
  <w:style w:type="character" w:styleId="Emphasis">
    <w:name w:val="Emphasis"/>
    <w:uiPriority w:val="20"/>
    <w:qFormat/>
    <w:rsid w:val="005F25A4"/>
    <w:rPr>
      <w:b/>
      <w:bCs/>
      <w:i/>
      <w:iCs/>
      <w:spacing w:val="10"/>
    </w:rPr>
  </w:style>
  <w:style w:type="character" w:customStyle="1" w:styleId="QuoteChar">
    <w:name w:val="Quote Char"/>
    <w:basedOn w:val="DefaultParagraphFont"/>
    <w:link w:val="Quote"/>
    <w:uiPriority w:val="29"/>
    <w:rsid w:val="005F25A4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5A4"/>
    <w:rPr>
      <w:i/>
      <w:iCs/>
    </w:rPr>
  </w:style>
  <w:style w:type="character" w:styleId="SubtleEmphasis">
    <w:name w:val="Subtle Emphasis"/>
    <w:uiPriority w:val="19"/>
    <w:qFormat/>
    <w:rsid w:val="005F25A4"/>
    <w:rPr>
      <w:i/>
      <w:iCs/>
    </w:rPr>
  </w:style>
  <w:style w:type="character" w:styleId="IntenseEmphasis">
    <w:name w:val="Intense Emphasis"/>
    <w:uiPriority w:val="21"/>
    <w:qFormat/>
    <w:rsid w:val="005F25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25A4"/>
    <w:rPr>
      <w:smallCaps/>
    </w:rPr>
  </w:style>
  <w:style w:type="character" w:styleId="IntenseReference">
    <w:name w:val="Intense Reference"/>
    <w:uiPriority w:val="32"/>
    <w:qFormat/>
    <w:rsid w:val="005F25A4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F25A4"/>
    <w:rPr>
      <w:i/>
      <w:iCs/>
      <w:smallCaps/>
      <w:spacing w:val="5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character" w:customStyle="1" w:styleId="ListLabel46">
    <w:name w:val="ListLabel 46"/>
    <w:rPr>
      <w:rFonts w:cs="Wingdings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Wingdings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Wingdings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  <w:sz w:val="12"/>
      <w:szCs w:val="12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Symbol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rFonts w:cs="Wingdings"/>
    </w:rPr>
  </w:style>
  <w:style w:type="character" w:customStyle="1" w:styleId="ListLabel64">
    <w:name w:val="ListLabel 64"/>
    <w:rPr>
      <w:color w:val="00000A"/>
      <w:sz w:val="16"/>
      <w:szCs w:val="16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color w:val="00000A"/>
      <w:sz w:val="16"/>
      <w:szCs w:val="16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Wingdings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Symbol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Wingdings"/>
    </w:rPr>
  </w:style>
  <w:style w:type="character" w:customStyle="1" w:styleId="ListLabel84">
    <w:name w:val="ListLabel 84"/>
    <w:rPr>
      <w:rFonts w:cs="Symbol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6">
    <w:name w:val="ListLabel 86"/>
    <w:rPr>
      <w:rFonts w:cs="Wingdings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rFonts w:cs="Times New Roman"/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Courier New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Courier New"/>
    </w:rPr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Courier New"/>
    </w:rPr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Courier New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eastAsia="Times New Roman" w:cs="Calibri"/>
    </w:rPr>
  </w:style>
  <w:style w:type="character" w:customStyle="1" w:styleId="ListLabel124">
    <w:name w:val="ListLabel 124"/>
    <w:rPr>
      <w:rFonts w:cs="Courier New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rsid w:val="005F25A4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Autospacing="1" w:afterAutospacing="1" w:line="240" w:lineRule="auto"/>
    </w:pPr>
    <w:rPr>
      <w:rFonts w:ascii="Times New Roman" w:eastAsia="Calibri" w:hAnsi="Times New Roman"/>
      <w:sz w:val="24"/>
      <w:szCs w:val="24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vheadre">
    <w:name w:val="cvheadre"/>
    <w:basedOn w:val="Heading3"/>
    <w:qFormat/>
    <w:pPr>
      <w:tabs>
        <w:tab w:val="right" w:pos="9036"/>
      </w:tabs>
      <w:spacing w:before="0"/>
      <w:ind w:left="-72"/>
    </w:pPr>
    <w:rPr>
      <w:rFonts w:ascii="Arial Narrow" w:eastAsia="Calibri" w:hAnsi="Arial Narrow" w:cs="Arial Narrow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pPr>
      <w:spacing w:after="0" w:line="240" w:lineRule="auto"/>
      <w:ind w:left="-72"/>
    </w:pPr>
    <w:rPr>
      <w:sz w:val="18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3197"/>
    <w:rPr>
      <w:sz w:val="20"/>
      <w:szCs w:val="20"/>
      <w:lang w:val="x-none" w:eastAsia="x-none"/>
    </w:rPr>
  </w:style>
  <w:style w:type="paragraph" w:customStyle="1" w:styleId="western">
    <w:name w:val="western"/>
    <w:basedOn w:val="Normal"/>
    <w:rsid w:val="004055D1"/>
    <w:pPr>
      <w:spacing w:beforeAutospacing="1" w:after="115" w:line="240" w:lineRule="auto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F25A4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5A4"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5F25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25A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5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5A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F25A4"/>
  </w:style>
  <w:style w:type="paragraph" w:styleId="ListParagraph">
    <w:name w:val="List Paragraph"/>
    <w:basedOn w:val="Normal"/>
    <w:uiPriority w:val="34"/>
    <w:qFormat/>
    <w:rsid w:val="005F25A4"/>
    <w:pPr>
      <w:ind w:left="720"/>
      <w:contextualSpacing/>
    </w:pPr>
  </w:style>
  <w:style w:type="paragraph" w:customStyle="1" w:styleId="PersonalName">
    <w:name w:val="Personal Name"/>
    <w:basedOn w:val="Title"/>
    <w:rsid w:val="005F25A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qa.io/agile/agile-test-strategy-example-templat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qa.io/agile/acceptance-criteria-vs-acceptance-tes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qa.io/agile/roles-responsibilities-product-owner-agile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FA8DB-09A3-E84F-87BB-47DFAFD2C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499</Words>
  <Characters>2848</Characters>
  <Application>Microsoft Office Word</Application>
  <DocSecurity>0</DocSecurity>
  <Lines>23</Lines>
  <Paragraphs>6</Paragraphs>
  <ScaleCrop>false</ScaleCrop>
  <Company>HOME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 Skills and Knowledge</dc:title>
  <dc:subject/>
  <dc:creator>ginnupotter</dc:creator>
  <dc:description/>
  <cp:lastModifiedBy>Gurubrahmanandam Ekambaram (V)</cp:lastModifiedBy>
  <cp:revision>122</cp:revision>
  <dcterms:created xsi:type="dcterms:W3CDTF">2021-08-16T17:12:00Z</dcterms:created>
  <dcterms:modified xsi:type="dcterms:W3CDTF">2022-01-29T07:29:00Z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