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76E" w:rsidRDefault="0023176E" w:rsidP="0023176E">
      <w:pPr>
        <w:jc w:val="center"/>
        <w:rPr>
          <w:sz w:val="48"/>
          <w:szCs w:val="48"/>
        </w:rPr>
      </w:pPr>
    </w:p>
    <w:p w:rsidR="0023176E" w:rsidRDefault="0023176E" w:rsidP="0023176E">
      <w:pPr>
        <w:jc w:val="center"/>
        <w:rPr>
          <w:sz w:val="48"/>
          <w:szCs w:val="48"/>
        </w:rPr>
      </w:pPr>
    </w:p>
    <w:p w:rsidR="0023176E" w:rsidRDefault="0023176E" w:rsidP="0023176E">
      <w:pPr>
        <w:jc w:val="center"/>
        <w:rPr>
          <w:sz w:val="48"/>
          <w:szCs w:val="48"/>
        </w:rPr>
      </w:pPr>
    </w:p>
    <w:p w:rsidR="0023176E" w:rsidRDefault="0023176E" w:rsidP="0023176E">
      <w:pPr>
        <w:jc w:val="center"/>
        <w:rPr>
          <w:sz w:val="48"/>
          <w:szCs w:val="48"/>
        </w:rPr>
      </w:pPr>
    </w:p>
    <w:p w:rsidR="0023176E" w:rsidRDefault="0023176E" w:rsidP="0023176E">
      <w:pPr>
        <w:jc w:val="center"/>
        <w:rPr>
          <w:sz w:val="48"/>
          <w:szCs w:val="48"/>
        </w:rPr>
      </w:pPr>
    </w:p>
    <w:p w:rsidR="0023176E" w:rsidRDefault="0023176E" w:rsidP="0023176E">
      <w:pPr>
        <w:jc w:val="center"/>
        <w:rPr>
          <w:sz w:val="72"/>
          <w:szCs w:val="72"/>
        </w:rPr>
      </w:pPr>
      <w:r>
        <w:rPr>
          <w:rFonts w:hint="eastAsia"/>
          <w:sz w:val="72"/>
          <w:szCs w:val="72"/>
        </w:rPr>
        <w:t xml:space="preserve"> </w:t>
      </w:r>
      <w:r w:rsidR="00BC4D56">
        <w:rPr>
          <w:rFonts w:hint="eastAsia"/>
          <w:sz w:val="72"/>
          <w:szCs w:val="72"/>
        </w:rPr>
        <w:t>50KW</w:t>
      </w:r>
      <w:r w:rsidR="00BC4D56">
        <w:rPr>
          <w:rFonts w:hint="eastAsia"/>
          <w:sz w:val="72"/>
          <w:szCs w:val="72"/>
        </w:rPr>
        <w:t>以下</w:t>
      </w:r>
      <w:r>
        <w:rPr>
          <w:rFonts w:hint="eastAsia"/>
          <w:sz w:val="72"/>
          <w:szCs w:val="72"/>
        </w:rPr>
        <w:t>电动汽车控制器</w:t>
      </w:r>
    </w:p>
    <w:p w:rsidR="0023176E" w:rsidRDefault="00BC4D56" w:rsidP="0023176E">
      <w:pPr>
        <w:jc w:val="center"/>
        <w:rPr>
          <w:sz w:val="72"/>
          <w:szCs w:val="72"/>
        </w:rPr>
      </w:pPr>
      <w:r>
        <w:rPr>
          <w:rFonts w:hint="eastAsia"/>
          <w:sz w:val="72"/>
          <w:szCs w:val="72"/>
        </w:rPr>
        <w:t xml:space="preserve"> </w:t>
      </w:r>
      <w:r w:rsidR="0023176E">
        <w:rPr>
          <w:rFonts w:hint="eastAsia"/>
          <w:sz w:val="72"/>
          <w:szCs w:val="72"/>
        </w:rPr>
        <w:t>技术规格说明书</w:t>
      </w:r>
    </w:p>
    <w:p w:rsidR="0023176E" w:rsidRDefault="0023176E" w:rsidP="0023176E">
      <w:pPr>
        <w:jc w:val="center"/>
        <w:rPr>
          <w:sz w:val="52"/>
          <w:szCs w:val="52"/>
        </w:rPr>
      </w:pPr>
    </w:p>
    <w:p w:rsidR="0023176E" w:rsidRDefault="0023176E" w:rsidP="0023176E">
      <w:pPr>
        <w:jc w:val="center"/>
        <w:rPr>
          <w:sz w:val="32"/>
          <w:szCs w:val="32"/>
        </w:rPr>
      </w:pPr>
    </w:p>
    <w:p w:rsidR="0023176E" w:rsidRPr="00345344" w:rsidRDefault="0023176E" w:rsidP="0023176E">
      <w:pPr>
        <w:jc w:val="center"/>
        <w:rPr>
          <w:sz w:val="32"/>
          <w:szCs w:val="32"/>
        </w:rPr>
      </w:pPr>
    </w:p>
    <w:p w:rsidR="0023176E" w:rsidRPr="002A72D9" w:rsidRDefault="0023176E" w:rsidP="0023176E">
      <w:pPr>
        <w:jc w:val="center"/>
        <w:rPr>
          <w:rFonts w:ascii="宋体" w:hAnsi="宋体"/>
          <w:b/>
          <w:sz w:val="44"/>
          <w:szCs w:val="44"/>
        </w:rPr>
      </w:pPr>
      <w:r>
        <w:rPr>
          <w:rFonts w:ascii="宋体" w:hAnsi="宋体" w:hint="eastAsia"/>
          <w:b/>
          <w:sz w:val="36"/>
          <w:szCs w:val="36"/>
        </w:rPr>
        <w:t>规格</w:t>
      </w:r>
      <w:r w:rsidRPr="004F3603">
        <w:rPr>
          <w:rFonts w:ascii="宋体" w:hAnsi="宋体" w:hint="eastAsia"/>
          <w:b/>
          <w:sz w:val="36"/>
          <w:szCs w:val="36"/>
        </w:rPr>
        <w:t xml:space="preserve">: </w:t>
      </w:r>
      <w:r>
        <w:rPr>
          <w:rFonts w:ascii="宋体" w:hAnsi="宋体" w:hint="eastAsia"/>
          <w:b/>
          <w:sz w:val="44"/>
          <w:szCs w:val="44"/>
        </w:rPr>
        <w:t>CE-</w:t>
      </w:r>
      <w:r w:rsidR="00BC4D56">
        <w:rPr>
          <w:rFonts w:ascii="宋体" w:hAnsi="宋体" w:hint="eastAsia"/>
          <w:b/>
          <w:sz w:val="44"/>
          <w:szCs w:val="44"/>
        </w:rPr>
        <w:t>96</w:t>
      </w:r>
      <w:r w:rsidR="007D16CD" w:rsidRPr="007D16CD">
        <w:rPr>
          <w:rFonts w:ascii="宋体" w:hAnsi="宋体" w:hint="eastAsia"/>
          <w:b/>
          <w:sz w:val="44"/>
          <w:szCs w:val="44"/>
        </w:rPr>
        <w:t>～</w:t>
      </w:r>
      <w:r w:rsidR="00345344">
        <w:rPr>
          <w:rFonts w:ascii="宋体" w:hAnsi="宋体" w:hint="eastAsia"/>
          <w:b/>
          <w:sz w:val="44"/>
          <w:szCs w:val="44"/>
        </w:rPr>
        <w:t>144</w:t>
      </w:r>
      <w:r w:rsidR="007D16CD">
        <w:rPr>
          <w:rFonts w:ascii="宋体" w:hAnsi="宋体" w:hint="eastAsia"/>
          <w:b/>
          <w:sz w:val="44"/>
          <w:szCs w:val="44"/>
        </w:rPr>
        <w:t>/</w:t>
      </w:r>
      <w:r>
        <w:rPr>
          <w:rFonts w:ascii="宋体" w:hAnsi="宋体" w:hint="eastAsia"/>
          <w:b/>
          <w:sz w:val="44"/>
          <w:szCs w:val="44"/>
        </w:rPr>
        <w:t>5</w:t>
      </w:r>
      <w:r w:rsidR="007D16CD">
        <w:rPr>
          <w:rFonts w:ascii="宋体" w:hAnsi="宋体" w:hint="eastAsia"/>
          <w:b/>
          <w:sz w:val="44"/>
          <w:szCs w:val="44"/>
        </w:rPr>
        <w:t>0</w:t>
      </w:r>
      <w:r>
        <w:rPr>
          <w:rFonts w:ascii="宋体" w:hAnsi="宋体" w:hint="eastAsia"/>
          <w:b/>
          <w:sz w:val="44"/>
          <w:szCs w:val="44"/>
        </w:rPr>
        <w:t>0-</w:t>
      </w:r>
      <w:r w:rsidR="00C44009">
        <w:rPr>
          <w:rFonts w:ascii="宋体" w:hAnsi="宋体" w:hint="eastAsia"/>
          <w:b/>
          <w:sz w:val="44"/>
          <w:szCs w:val="44"/>
        </w:rPr>
        <w:t>B</w:t>
      </w:r>
      <w:r>
        <w:rPr>
          <w:rFonts w:ascii="宋体" w:hAnsi="宋体" w:hint="eastAsia"/>
          <w:b/>
          <w:sz w:val="44"/>
          <w:szCs w:val="44"/>
        </w:rPr>
        <w:t>0N</w:t>
      </w:r>
    </w:p>
    <w:p w:rsidR="0023176E" w:rsidRPr="002A72D9" w:rsidRDefault="0023176E" w:rsidP="0023176E">
      <w:pPr>
        <w:rPr>
          <w:rFonts w:ascii="宋体" w:hAnsi="宋体"/>
          <w:b/>
          <w:sz w:val="44"/>
          <w:szCs w:val="44"/>
        </w:rPr>
      </w:pPr>
      <w:r>
        <w:rPr>
          <w:rFonts w:ascii="宋体" w:hAnsi="宋体" w:hint="eastAsia"/>
          <w:b/>
          <w:sz w:val="36"/>
          <w:szCs w:val="36"/>
        </w:rPr>
        <w:t xml:space="preserve">                  客户</w:t>
      </w:r>
      <w:r w:rsidRPr="004F3603">
        <w:rPr>
          <w:rFonts w:ascii="宋体" w:hAnsi="宋体" w:hint="eastAsia"/>
          <w:b/>
          <w:sz w:val="36"/>
          <w:szCs w:val="36"/>
        </w:rPr>
        <w:t>:</w:t>
      </w:r>
      <w:r>
        <w:rPr>
          <w:rFonts w:ascii="宋体" w:hAnsi="宋体" w:hint="eastAsia"/>
          <w:b/>
          <w:sz w:val="44"/>
          <w:szCs w:val="44"/>
        </w:rPr>
        <w:t>新能源汽车</w:t>
      </w:r>
    </w:p>
    <w:p w:rsidR="0023176E" w:rsidRDefault="0023176E" w:rsidP="0023176E">
      <w:pPr>
        <w:ind w:firstLineChars="945" w:firstLine="3415"/>
        <w:rPr>
          <w:rFonts w:ascii="宋体" w:hAnsi="宋体"/>
          <w:b/>
          <w:sz w:val="44"/>
          <w:szCs w:val="44"/>
        </w:rPr>
      </w:pPr>
      <w:r>
        <w:rPr>
          <w:rFonts w:ascii="宋体" w:hAnsi="宋体" w:hint="eastAsia"/>
          <w:b/>
          <w:sz w:val="36"/>
          <w:szCs w:val="36"/>
        </w:rPr>
        <w:t>版本</w:t>
      </w:r>
      <w:r w:rsidRPr="004F3603">
        <w:rPr>
          <w:rFonts w:ascii="宋体" w:hAnsi="宋体" w:hint="eastAsia"/>
          <w:b/>
          <w:sz w:val="36"/>
          <w:szCs w:val="36"/>
        </w:rPr>
        <w:t xml:space="preserve">: </w:t>
      </w:r>
    </w:p>
    <w:p w:rsidR="0023176E" w:rsidRDefault="0023176E" w:rsidP="0023176E">
      <w:pPr>
        <w:ind w:firstLineChars="938" w:firstLine="3390"/>
        <w:rPr>
          <w:rFonts w:ascii="宋体" w:hAnsi="宋体"/>
          <w:b/>
          <w:sz w:val="44"/>
          <w:szCs w:val="44"/>
        </w:rPr>
      </w:pPr>
      <w:r>
        <w:rPr>
          <w:rFonts w:ascii="宋体" w:hAnsi="宋体" w:hint="eastAsia"/>
          <w:b/>
          <w:sz w:val="36"/>
          <w:szCs w:val="36"/>
        </w:rPr>
        <w:t>日期</w:t>
      </w:r>
      <w:r w:rsidRPr="004F3603">
        <w:rPr>
          <w:rFonts w:ascii="宋体" w:hAnsi="宋体" w:hint="eastAsia"/>
          <w:b/>
          <w:sz w:val="36"/>
          <w:szCs w:val="36"/>
        </w:rPr>
        <w:t xml:space="preserve">: </w:t>
      </w:r>
      <w:r>
        <w:rPr>
          <w:rFonts w:ascii="宋体" w:hAnsi="宋体" w:hint="eastAsia"/>
          <w:b/>
          <w:sz w:val="44"/>
          <w:szCs w:val="44"/>
        </w:rPr>
        <w:t>2017.03.2</w:t>
      </w:r>
      <w:r w:rsidR="009364BD">
        <w:rPr>
          <w:rFonts w:ascii="宋体" w:hAnsi="宋体" w:hint="eastAsia"/>
          <w:b/>
          <w:sz w:val="44"/>
          <w:szCs w:val="44"/>
        </w:rPr>
        <w:t>8</w:t>
      </w:r>
    </w:p>
    <w:p w:rsidR="0023176E" w:rsidRDefault="0023176E" w:rsidP="0023176E">
      <w:pPr>
        <w:ind w:firstLineChars="945" w:firstLine="4174"/>
        <w:rPr>
          <w:rFonts w:ascii="宋体" w:hAnsi="宋体"/>
          <w:b/>
          <w:sz w:val="44"/>
          <w:szCs w:val="44"/>
        </w:rPr>
      </w:pPr>
    </w:p>
    <w:p w:rsidR="0023176E" w:rsidRPr="000848E4" w:rsidRDefault="0023176E" w:rsidP="0023176E">
      <w:pPr>
        <w:rPr>
          <w:rFonts w:ascii="宋体" w:hAnsi="宋体"/>
          <w:b/>
          <w:sz w:val="36"/>
          <w:szCs w:val="36"/>
        </w:rPr>
      </w:pPr>
      <w:r>
        <w:rPr>
          <w:rFonts w:ascii="宋体" w:hAnsi="宋体" w:hint="eastAsia"/>
          <w:b/>
          <w:sz w:val="44"/>
          <w:szCs w:val="44"/>
        </w:rPr>
        <w:t xml:space="preserve">                </w:t>
      </w:r>
    </w:p>
    <w:p w:rsidR="0023176E" w:rsidRPr="004F3603" w:rsidRDefault="0023176E" w:rsidP="0023176E">
      <w:pPr>
        <w:rPr>
          <w:rFonts w:ascii="宋体" w:hAnsi="宋体"/>
          <w:sz w:val="44"/>
          <w:szCs w:val="44"/>
        </w:rPr>
      </w:pPr>
    </w:p>
    <w:p w:rsidR="0023176E" w:rsidRDefault="0023176E" w:rsidP="0023176E">
      <w:pPr>
        <w:ind w:firstLineChars="995" w:firstLine="3196"/>
        <w:rPr>
          <w:rFonts w:ascii="宋体" w:hAnsi="宋体"/>
          <w:b/>
          <w:sz w:val="32"/>
          <w:szCs w:val="32"/>
        </w:rPr>
      </w:pPr>
    </w:p>
    <w:p w:rsidR="0023176E" w:rsidRDefault="0023176E" w:rsidP="0023176E">
      <w:pPr>
        <w:rPr>
          <w:rFonts w:ascii="宋体" w:hAnsi="宋体"/>
          <w:sz w:val="24"/>
        </w:rPr>
      </w:pPr>
    </w:p>
    <w:p w:rsidR="0023176E" w:rsidRDefault="0023176E" w:rsidP="0023176E">
      <w:pPr>
        <w:rPr>
          <w:rFonts w:ascii="宋体" w:hAnsi="宋体"/>
          <w:sz w:val="24"/>
        </w:rPr>
      </w:pPr>
    </w:p>
    <w:p w:rsidR="0023176E" w:rsidRDefault="0023176E" w:rsidP="0023176E">
      <w:pPr>
        <w:jc w:val="center"/>
        <w:rPr>
          <w:rFonts w:ascii="黑体" w:eastAsia="黑体" w:hAnsi="宋体"/>
          <w:spacing w:val="22"/>
          <w:sz w:val="30"/>
          <w:szCs w:val="30"/>
        </w:rPr>
      </w:pPr>
    </w:p>
    <w:p w:rsidR="0023176E" w:rsidRPr="00834CF8" w:rsidRDefault="0023176E" w:rsidP="0023176E">
      <w:pPr>
        <w:rPr>
          <w:sz w:val="32"/>
          <w:szCs w:val="32"/>
        </w:rPr>
      </w:pPr>
    </w:p>
    <w:p w:rsidR="0023176E" w:rsidRDefault="0023176E" w:rsidP="0023176E">
      <w:pPr>
        <w:ind w:firstLineChars="1250" w:firstLine="4500"/>
        <w:rPr>
          <w:sz w:val="36"/>
          <w:szCs w:val="36"/>
        </w:rPr>
      </w:pPr>
      <w:r>
        <w:rPr>
          <w:rFonts w:hint="eastAsia"/>
          <w:sz w:val="36"/>
          <w:szCs w:val="36"/>
        </w:rPr>
        <w:t>目录</w:t>
      </w:r>
    </w:p>
    <w:p w:rsidR="0023176E" w:rsidRDefault="009B5CD0" w:rsidP="0023176E">
      <w:pPr>
        <w:rPr>
          <w:sz w:val="28"/>
          <w:szCs w:val="28"/>
        </w:rPr>
      </w:pPr>
      <w:r>
        <w:rPr>
          <w:rFonts w:hint="eastAsia"/>
          <w:sz w:val="28"/>
          <w:szCs w:val="28"/>
        </w:rPr>
        <w:t xml:space="preserve"> </w:t>
      </w:r>
      <w:r w:rsidR="00D03BD3">
        <w:rPr>
          <w:rFonts w:hint="eastAsia"/>
          <w:sz w:val="28"/>
          <w:szCs w:val="28"/>
        </w:rPr>
        <w:t xml:space="preserve">      </w:t>
      </w:r>
      <w:r w:rsidR="0023176E">
        <w:rPr>
          <w:rFonts w:hint="eastAsia"/>
          <w:sz w:val="28"/>
          <w:szCs w:val="28"/>
        </w:rPr>
        <w:t xml:space="preserve">1. </w:t>
      </w:r>
      <w:r w:rsidR="0023176E">
        <w:rPr>
          <w:b/>
          <w:sz w:val="24"/>
          <w:szCs w:val="24"/>
        </w:rPr>
        <w:t>产品</w:t>
      </w:r>
      <w:r w:rsidR="0023176E">
        <w:rPr>
          <w:rFonts w:hint="eastAsia"/>
          <w:b/>
          <w:sz w:val="24"/>
          <w:szCs w:val="24"/>
        </w:rPr>
        <w:t>特点和功能</w:t>
      </w:r>
      <w:r w:rsidR="00D03BD3">
        <w:rPr>
          <w:rFonts w:hint="eastAsia"/>
          <w:b/>
          <w:sz w:val="24"/>
          <w:szCs w:val="24"/>
        </w:rPr>
        <w:t xml:space="preserve"> </w:t>
      </w:r>
      <w:r w:rsidR="0023176E">
        <w:rPr>
          <w:rFonts w:ascii="宋体" w:hAnsi="宋体" w:hint="eastAsia"/>
          <w:sz w:val="28"/>
          <w:szCs w:val="28"/>
        </w:rPr>
        <w:t>.</w:t>
      </w:r>
      <w:proofErr w:type="gramStart"/>
      <w:r w:rsidR="0023176E">
        <w:rPr>
          <w:rFonts w:ascii="宋体" w:hAnsi="宋体" w:hint="eastAsia"/>
          <w:sz w:val="28"/>
          <w:szCs w:val="28"/>
        </w:rPr>
        <w:t>........................</w:t>
      </w:r>
      <w:r w:rsidR="0023176E">
        <w:rPr>
          <w:rFonts w:hint="eastAsia"/>
          <w:b/>
          <w:sz w:val="24"/>
          <w:szCs w:val="24"/>
        </w:rPr>
        <w:t xml:space="preserve"> </w:t>
      </w:r>
      <w:r w:rsidR="0023176E">
        <w:rPr>
          <w:rFonts w:ascii="宋体" w:hAnsi="宋体" w:hint="eastAsia"/>
          <w:sz w:val="28"/>
          <w:szCs w:val="28"/>
        </w:rPr>
        <w:t>......</w:t>
      </w:r>
      <w:r w:rsidR="00EA3402">
        <w:rPr>
          <w:rFonts w:hint="eastAsia"/>
          <w:b/>
          <w:sz w:val="24"/>
          <w:szCs w:val="24"/>
        </w:rPr>
        <w:t xml:space="preserve"> </w:t>
      </w:r>
      <w:r w:rsidR="00EA3402">
        <w:rPr>
          <w:rFonts w:ascii="宋体" w:hAnsi="宋体" w:hint="eastAsia"/>
          <w:sz w:val="28"/>
          <w:szCs w:val="28"/>
        </w:rPr>
        <w:t>......</w:t>
      </w:r>
      <w:r w:rsidR="0023176E">
        <w:rPr>
          <w:rFonts w:ascii="宋体" w:hAnsi="宋体" w:hint="eastAsia"/>
          <w:sz w:val="28"/>
          <w:szCs w:val="28"/>
        </w:rPr>
        <w:t>3</w:t>
      </w:r>
      <w:proofErr w:type="gramEnd"/>
    </w:p>
    <w:p w:rsidR="0023176E" w:rsidRDefault="00D03BD3" w:rsidP="0023176E">
      <w:pPr>
        <w:jc w:val="left"/>
        <w:rPr>
          <w:sz w:val="28"/>
          <w:szCs w:val="28"/>
        </w:rPr>
      </w:pPr>
      <w:r>
        <w:rPr>
          <w:rFonts w:hint="eastAsia"/>
          <w:sz w:val="28"/>
          <w:szCs w:val="28"/>
        </w:rPr>
        <w:t xml:space="preserve">       </w:t>
      </w:r>
      <w:r w:rsidR="0023176E">
        <w:rPr>
          <w:rFonts w:hint="eastAsia"/>
          <w:sz w:val="28"/>
          <w:szCs w:val="28"/>
        </w:rPr>
        <w:t xml:space="preserve">2. </w:t>
      </w:r>
      <w:r w:rsidR="0023176E">
        <w:rPr>
          <w:rFonts w:hint="eastAsia"/>
          <w:b/>
          <w:sz w:val="24"/>
          <w:szCs w:val="24"/>
        </w:rPr>
        <w:t>产品技术指标</w:t>
      </w:r>
      <w:r>
        <w:rPr>
          <w:rFonts w:hint="eastAsia"/>
          <w:b/>
          <w:sz w:val="24"/>
          <w:szCs w:val="24"/>
        </w:rPr>
        <w:t xml:space="preserve"> </w:t>
      </w:r>
      <w:r>
        <w:rPr>
          <w:rFonts w:ascii="宋体" w:hAnsi="宋体" w:hint="eastAsia"/>
          <w:sz w:val="28"/>
          <w:szCs w:val="28"/>
        </w:rPr>
        <w:t>.</w:t>
      </w:r>
      <w:proofErr w:type="gramStart"/>
      <w:r>
        <w:rPr>
          <w:rFonts w:ascii="宋体" w:hAnsi="宋体" w:hint="eastAsia"/>
          <w:sz w:val="28"/>
          <w:szCs w:val="28"/>
        </w:rPr>
        <w:t>.........</w:t>
      </w:r>
      <w:r w:rsidRPr="00D03BD3">
        <w:rPr>
          <w:rFonts w:ascii="宋体" w:hAnsi="宋体" w:hint="eastAsia"/>
          <w:sz w:val="28"/>
          <w:szCs w:val="28"/>
        </w:rPr>
        <w:t xml:space="preserve"> </w:t>
      </w:r>
      <w:r>
        <w:rPr>
          <w:rFonts w:ascii="宋体" w:hAnsi="宋体" w:hint="eastAsia"/>
          <w:sz w:val="28"/>
          <w:szCs w:val="28"/>
        </w:rPr>
        <w:t>..........</w:t>
      </w:r>
      <w:r w:rsidR="0023176E">
        <w:rPr>
          <w:rFonts w:hint="eastAsia"/>
          <w:b/>
          <w:sz w:val="24"/>
          <w:szCs w:val="24"/>
        </w:rPr>
        <w:t xml:space="preserve"> </w:t>
      </w:r>
      <w:r w:rsidR="0023176E">
        <w:rPr>
          <w:rFonts w:ascii="宋体" w:hAnsi="宋体" w:hint="eastAsia"/>
          <w:sz w:val="28"/>
          <w:szCs w:val="28"/>
        </w:rPr>
        <w:t>..................</w:t>
      </w:r>
      <w:proofErr w:type="gramEnd"/>
      <w:r w:rsidR="0023176E">
        <w:rPr>
          <w:rFonts w:hint="eastAsia"/>
          <w:b/>
          <w:sz w:val="24"/>
          <w:szCs w:val="24"/>
        </w:rPr>
        <w:t xml:space="preserve"> </w:t>
      </w:r>
      <w:r w:rsidR="0023176E">
        <w:rPr>
          <w:rFonts w:hint="eastAsia"/>
          <w:sz w:val="28"/>
          <w:szCs w:val="28"/>
        </w:rPr>
        <w:t>4</w:t>
      </w:r>
    </w:p>
    <w:p w:rsidR="0023176E" w:rsidRDefault="00D03BD3" w:rsidP="0023176E">
      <w:pPr>
        <w:jc w:val="left"/>
        <w:rPr>
          <w:rFonts w:ascii="宋体" w:hAnsi="宋体"/>
          <w:sz w:val="28"/>
          <w:szCs w:val="28"/>
        </w:rPr>
      </w:pPr>
      <w:r>
        <w:rPr>
          <w:rFonts w:hint="eastAsia"/>
          <w:sz w:val="28"/>
          <w:szCs w:val="28"/>
        </w:rPr>
        <w:t xml:space="preserve">       </w:t>
      </w:r>
      <w:r w:rsidR="0023176E">
        <w:rPr>
          <w:rFonts w:hint="eastAsia"/>
          <w:sz w:val="28"/>
          <w:szCs w:val="28"/>
        </w:rPr>
        <w:t xml:space="preserve">3. </w:t>
      </w:r>
      <w:r w:rsidR="0023176E">
        <w:rPr>
          <w:rFonts w:hint="eastAsia"/>
          <w:b/>
          <w:sz w:val="24"/>
          <w:szCs w:val="24"/>
        </w:rPr>
        <w:t>系统接线图</w:t>
      </w:r>
      <w:r>
        <w:rPr>
          <w:rFonts w:ascii="宋体" w:hAnsi="宋体" w:hint="eastAsia"/>
          <w:sz w:val="28"/>
          <w:szCs w:val="28"/>
        </w:rPr>
        <w:t xml:space="preserve"> ......</w:t>
      </w:r>
      <w:r w:rsidR="0023176E">
        <w:rPr>
          <w:rFonts w:ascii="宋体" w:hAnsi="宋体" w:hint="eastAsia"/>
          <w:sz w:val="28"/>
          <w:szCs w:val="28"/>
        </w:rPr>
        <w:t>...............................</w:t>
      </w:r>
      <w:r w:rsidR="00E769B2">
        <w:rPr>
          <w:rFonts w:ascii="宋体" w:hAnsi="宋体" w:hint="eastAsia"/>
          <w:sz w:val="28"/>
          <w:szCs w:val="28"/>
        </w:rPr>
        <w:t>....</w:t>
      </w:r>
      <w:r w:rsidR="00F21E11">
        <w:rPr>
          <w:rFonts w:ascii="宋体" w:hAnsi="宋体" w:hint="eastAsia"/>
          <w:sz w:val="28"/>
          <w:szCs w:val="28"/>
        </w:rPr>
        <w:t xml:space="preserve"> </w:t>
      </w:r>
      <w:r w:rsidR="0023176E">
        <w:rPr>
          <w:rFonts w:ascii="宋体" w:hAnsi="宋体" w:hint="eastAsia"/>
          <w:sz w:val="28"/>
          <w:szCs w:val="28"/>
        </w:rPr>
        <w:t>5</w:t>
      </w:r>
    </w:p>
    <w:p w:rsidR="0023176E" w:rsidRDefault="00D03BD3" w:rsidP="0023176E">
      <w:pPr>
        <w:rPr>
          <w:rFonts w:ascii="宋体" w:hAnsi="宋体"/>
          <w:sz w:val="28"/>
          <w:szCs w:val="28"/>
        </w:rPr>
      </w:pPr>
      <w:r>
        <w:rPr>
          <w:rFonts w:ascii="宋体" w:hAnsi="宋体" w:hint="eastAsia"/>
          <w:sz w:val="28"/>
          <w:szCs w:val="28"/>
        </w:rPr>
        <w:t xml:space="preserve">       </w:t>
      </w:r>
      <w:r w:rsidR="0023176E">
        <w:rPr>
          <w:rFonts w:ascii="宋体" w:hAnsi="宋体" w:hint="eastAsia"/>
          <w:sz w:val="28"/>
          <w:szCs w:val="28"/>
        </w:rPr>
        <w:t xml:space="preserve">4. </w:t>
      </w:r>
      <w:r w:rsidR="0023176E">
        <w:rPr>
          <w:rFonts w:hint="eastAsia"/>
          <w:b/>
          <w:sz w:val="24"/>
          <w:szCs w:val="24"/>
        </w:rPr>
        <w:t>接口定义及电气参数</w:t>
      </w:r>
      <w:r w:rsidR="00E769B2">
        <w:rPr>
          <w:rFonts w:hint="eastAsia"/>
          <w:b/>
          <w:sz w:val="24"/>
          <w:szCs w:val="24"/>
        </w:rPr>
        <w:t xml:space="preserve"> </w:t>
      </w:r>
      <w:r w:rsidR="0023176E">
        <w:rPr>
          <w:rFonts w:ascii="宋体" w:hAnsi="宋体" w:hint="eastAsia"/>
          <w:sz w:val="28"/>
          <w:szCs w:val="28"/>
        </w:rPr>
        <w:t>...........................</w:t>
      </w:r>
      <w:r w:rsidR="00E769B2" w:rsidRPr="00E769B2">
        <w:rPr>
          <w:rFonts w:ascii="宋体" w:hAnsi="宋体" w:hint="eastAsia"/>
          <w:sz w:val="28"/>
          <w:szCs w:val="28"/>
        </w:rPr>
        <w:t xml:space="preserve"> </w:t>
      </w:r>
      <w:r w:rsidR="00E769B2">
        <w:rPr>
          <w:rFonts w:ascii="宋体" w:hAnsi="宋体" w:hint="eastAsia"/>
          <w:sz w:val="28"/>
          <w:szCs w:val="28"/>
        </w:rPr>
        <w:t>.....</w:t>
      </w:r>
      <w:r w:rsidR="00F21E11">
        <w:rPr>
          <w:rFonts w:ascii="宋体" w:hAnsi="宋体" w:hint="eastAsia"/>
          <w:sz w:val="28"/>
          <w:szCs w:val="28"/>
        </w:rPr>
        <w:t>.</w:t>
      </w:r>
      <w:r w:rsidR="0023176E">
        <w:rPr>
          <w:rFonts w:ascii="宋体" w:hAnsi="宋体" w:hint="eastAsia"/>
          <w:sz w:val="28"/>
          <w:szCs w:val="28"/>
        </w:rPr>
        <w:t>6</w:t>
      </w:r>
    </w:p>
    <w:p w:rsidR="0023176E" w:rsidRDefault="00D03BD3" w:rsidP="0023176E">
      <w:pPr>
        <w:rPr>
          <w:rFonts w:ascii="宋体" w:hAnsi="宋体"/>
          <w:sz w:val="28"/>
          <w:szCs w:val="28"/>
        </w:rPr>
      </w:pPr>
      <w:r>
        <w:rPr>
          <w:rFonts w:ascii="宋体" w:hAnsi="宋体" w:hint="eastAsia"/>
          <w:sz w:val="28"/>
          <w:szCs w:val="28"/>
        </w:rPr>
        <w:t xml:space="preserve">       </w:t>
      </w:r>
      <w:r w:rsidR="0023176E">
        <w:rPr>
          <w:rFonts w:ascii="宋体" w:hAnsi="宋体" w:hint="eastAsia"/>
          <w:sz w:val="28"/>
          <w:szCs w:val="28"/>
        </w:rPr>
        <w:t xml:space="preserve">5. </w:t>
      </w:r>
      <w:r w:rsidR="0023176E">
        <w:rPr>
          <w:rFonts w:hint="eastAsia"/>
          <w:b/>
          <w:sz w:val="24"/>
          <w:szCs w:val="24"/>
        </w:rPr>
        <w:t>产品外形图</w:t>
      </w:r>
      <w:r w:rsidR="00E769B2">
        <w:rPr>
          <w:rFonts w:hint="eastAsia"/>
          <w:b/>
          <w:sz w:val="24"/>
          <w:szCs w:val="24"/>
        </w:rPr>
        <w:t xml:space="preserve"> </w:t>
      </w:r>
      <w:r w:rsidR="0023176E">
        <w:rPr>
          <w:rFonts w:ascii="宋体" w:hAnsi="宋体" w:hint="eastAsia"/>
          <w:sz w:val="28"/>
          <w:szCs w:val="28"/>
        </w:rPr>
        <w:t>...................................</w:t>
      </w:r>
      <w:r w:rsidR="00E769B2">
        <w:rPr>
          <w:rFonts w:ascii="宋体" w:hAnsi="宋体" w:hint="eastAsia"/>
          <w:sz w:val="28"/>
          <w:szCs w:val="28"/>
        </w:rPr>
        <w:t>......</w:t>
      </w:r>
      <w:r w:rsidR="0023176E">
        <w:rPr>
          <w:rFonts w:ascii="宋体" w:hAnsi="宋体" w:hint="eastAsia"/>
          <w:sz w:val="28"/>
          <w:szCs w:val="28"/>
        </w:rPr>
        <w:t>7</w:t>
      </w:r>
    </w:p>
    <w:p w:rsidR="0023176E" w:rsidRDefault="0023176E" w:rsidP="0023176E">
      <w:pPr>
        <w:rPr>
          <w:rFonts w:ascii="宋体" w:hAnsi="宋体"/>
          <w:sz w:val="28"/>
          <w:szCs w:val="28"/>
        </w:rPr>
      </w:pPr>
    </w:p>
    <w:p w:rsidR="0023176E" w:rsidRDefault="0023176E" w:rsidP="0023176E">
      <w:pPr>
        <w:rPr>
          <w:rFonts w:ascii="宋体" w:hAnsi="宋体"/>
          <w:sz w:val="28"/>
          <w:szCs w:val="28"/>
        </w:rPr>
      </w:pPr>
    </w:p>
    <w:p w:rsidR="0023176E" w:rsidRDefault="0023176E" w:rsidP="0023176E">
      <w:pPr>
        <w:rPr>
          <w:rFonts w:ascii="宋体" w:hAnsi="宋体"/>
          <w:sz w:val="28"/>
          <w:szCs w:val="28"/>
        </w:rPr>
      </w:pPr>
    </w:p>
    <w:p w:rsidR="0023176E" w:rsidRDefault="0023176E" w:rsidP="0023176E">
      <w:pPr>
        <w:rPr>
          <w:rFonts w:ascii="宋体" w:hAnsi="宋体"/>
          <w:sz w:val="28"/>
          <w:szCs w:val="28"/>
        </w:rPr>
      </w:pPr>
    </w:p>
    <w:p w:rsidR="0023176E" w:rsidRDefault="0023176E" w:rsidP="0023176E">
      <w:pPr>
        <w:rPr>
          <w:rFonts w:ascii="宋体" w:hAnsi="宋体"/>
          <w:sz w:val="28"/>
          <w:szCs w:val="28"/>
        </w:rPr>
      </w:pPr>
    </w:p>
    <w:p w:rsidR="0023176E" w:rsidRDefault="0023176E" w:rsidP="0023176E">
      <w:pPr>
        <w:rPr>
          <w:rFonts w:ascii="宋体" w:hAnsi="宋体"/>
          <w:sz w:val="28"/>
          <w:szCs w:val="28"/>
        </w:rPr>
      </w:pPr>
    </w:p>
    <w:p w:rsidR="0023176E" w:rsidRDefault="0023176E" w:rsidP="0023176E">
      <w:pPr>
        <w:rPr>
          <w:rFonts w:ascii="宋体" w:hAnsi="宋体"/>
          <w:sz w:val="28"/>
          <w:szCs w:val="28"/>
        </w:rPr>
      </w:pPr>
    </w:p>
    <w:p w:rsidR="0023176E" w:rsidRDefault="0023176E" w:rsidP="0023176E">
      <w:pPr>
        <w:rPr>
          <w:rFonts w:ascii="宋体" w:hAnsi="宋体"/>
          <w:sz w:val="28"/>
          <w:szCs w:val="28"/>
        </w:rPr>
      </w:pPr>
    </w:p>
    <w:p w:rsidR="0023176E" w:rsidRDefault="0023176E" w:rsidP="0023176E">
      <w:pPr>
        <w:rPr>
          <w:rFonts w:ascii="宋体" w:hAnsi="宋体"/>
          <w:sz w:val="28"/>
          <w:szCs w:val="28"/>
        </w:rPr>
      </w:pPr>
    </w:p>
    <w:p w:rsidR="0023176E" w:rsidRDefault="0023176E" w:rsidP="0023176E">
      <w:pPr>
        <w:rPr>
          <w:sz w:val="28"/>
          <w:szCs w:val="28"/>
        </w:rPr>
      </w:pPr>
    </w:p>
    <w:p w:rsidR="0023176E" w:rsidRDefault="0023176E" w:rsidP="0023176E">
      <w:pPr>
        <w:rPr>
          <w:sz w:val="28"/>
          <w:szCs w:val="28"/>
        </w:rPr>
      </w:pPr>
    </w:p>
    <w:p w:rsidR="0023176E" w:rsidRDefault="0023176E" w:rsidP="0023176E">
      <w:pPr>
        <w:rPr>
          <w:sz w:val="28"/>
          <w:szCs w:val="28"/>
        </w:rPr>
      </w:pPr>
    </w:p>
    <w:p w:rsidR="0023176E" w:rsidRDefault="0023176E" w:rsidP="0023176E">
      <w:pPr>
        <w:rPr>
          <w:sz w:val="28"/>
          <w:szCs w:val="28"/>
        </w:rPr>
      </w:pPr>
    </w:p>
    <w:p w:rsidR="00366E08" w:rsidRDefault="00366E08" w:rsidP="0023176E">
      <w:pPr>
        <w:rPr>
          <w:sz w:val="28"/>
          <w:szCs w:val="28"/>
        </w:rPr>
      </w:pPr>
    </w:p>
    <w:p w:rsidR="0023176E" w:rsidRDefault="0023176E" w:rsidP="0023176E">
      <w:pPr>
        <w:rPr>
          <w:sz w:val="28"/>
          <w:szCs w:val="28"/>
        </w:rPr>
      </w:pPr>
    </w:p>
    <w:p w:rsidR="0023176E" w:rsidRDefault="0023176E" w:rsidP="0023176E">
      <w:pPr>
        <w:jc w:val="left"/>
        <w:rPr>
          <w:b/>
          <w:sz w:val="24"/>
          <w:szCs w:val="24"/>
        </w:rPr>
      </w:pPr>
      <w:r>
        <w:rPr>
          <w:rFonts w:hint="eastAsia"/>
          <w:b/>
          <w:sz w:val="24"/>
          <w:szCs w:val="24"/>
        </w:rPr>
        <w:t xml:space="preserve">1. </w:t>
      </w:r>
      <w:r>
        <w:rPr>
          <w:b/>
          <w:sz w:val="24"/>
          <w:szCs w:val="24"/>
        </w:rPr>
        <w:t>产品</w:t>
      </w:r>
      <w:r>
        <w:rPr>
          <w:rFonts w:hint="eastAsia"/>
          <w:b/>
          <w:sz w:val="24"/>
          <w:szCs w:val="24"/>
        </w:rPr>
        <w:t>特点和功能：</w:t>
      </w:r>
    </w:p>
    <w:p w:rsidR="00D92243" w:rsidRPr="00F61B2E" w:rsidRDefault="00D92243" w:rsidP="0023176E">
      <w:pPr>
        <w:jc w:val="left"/>
        <w:rPr>
          <w:b/>
          <w:sz w:val="24"/>
          <w:szCs w:val="24"/>
        </w:rPr>
      </w:pPr>
    </w:p>
    <w:p w:rsidR="001E345A" w:rsidRPr="00366E08" w:rsidRDefault="001E345A" w:rsidP="001E345A">
      <w:pPr>
        <w:widowControl/>
        <w:spacing w:line="384" w:lineRule="atLeast"/>
        <w:ind w:left="315" w:firstLine="420"/>
        <w:jc w:val="left"/>
        <w:rPr>
          <w:rFonts w:ascii="宋体" w:hAnsi="宋体" w:cs="宋体"/>
          <w:color w:val="000000"/>
          <w:kern w:val="0"/>
          <w:sz w:val="24"/>
          <w:szCs w:val="24"/>
        </w:rPr>
      </w:pPr>
      <w:r w:rsidRPr="001E345A">
        <w:rPr>
          <w:rFonts w:ascii="宋体" w:hAnsi="宋体" w:cs="宋体" w:hint="eastAsia"/>
          <w:color w:val="000000"/>
          <w:kern w:val="0"/>
          <w:sz w:val="24"/>
          <w:szCs w:val="24"/>
        </w:rPr>
        <w:t>我公司针对低速电动汽车设计开发了交流异步电机及永磁同步电机数字化车用电驱动系统,其具有以下功能和特点:</w:t>
      </w:r>
    </w:p>
    <w:p w:rsidR="001E345A" w:rsidRPr="00366E08" w:rsidRDefault="001E345A" w:rsidP="001E345A">
      <w:pPr>
        <w:widowControl/>
        <w:spacing w:line="384" w:lineRule="atLeast"/>
        <w:ind w:left="945" w:hanging="210"/>
        <w:jc w:val="left"/>
        <w:rPr>
          <w:rFonts w:ascii="宋体" w:hAnsi="宋体" w:cs="宋体"/>
          <w:color w:val="000000"/>
          <w:kern w:val="0"/>
          <w:sz w:val="24"/>
          <w:szCs w:val="24"/>
        </w:rPr>
      </w:pPr>
      <w:r w:rsidRPr="001E345A">
        <w:rPr>
          <w:rFonts w:ascii="宋体" w:hAnsi="宋体" w:cs="宋体" w:hint="eastAsia"/>
          <w:color w:val="000000"/>
          <w:kern w:val="0"/>
          <w:sz w:val="24"/>
          <w:szCs w:val="24"/>
        </w:rPr>
        <w:t>▲电驱动系统具</w:t>
      </w:r>
      <w:r w:rsidRPr="00366E08">
        <w:rPr>
          <w:rFonts w:ascii="宋体" w:hAnsi="宋体" w:cs="宋体" w:hint="eastAsia"/>
          <w:color w:val="000000"/>
          <w:kern w:val="0"/>
          <w:sz w:val="24"/>
          <w:szCs w:val="24"/>
        </w:rPr>
        <w:t>有</w:t>
      </w:r>
      <w:r w:rsidRPr="001E345A">
        <w:rPr>
          <w:rFonts w:ascii="宋体" w:hAnsi="宋体" w:cs="宋体" w:hint="eastAsia"/>
          <w:color w:val="000000"/>
          <w:kern w:val="0"/>
          <w:sz w:val="24"/>
          <w:szCs w:val="24"/>
        </w:rPr>
        <w:t>噪声低、体积小、功率密度大、转动惯量小、脉动转矩小、效率高、控制精度高,动态性能高、调速范围宽的优点。</w:t>
      </w:r>
    </w:p>
    <w:p w:rsidR="001E345A" w:rsidRPr="00366E08" w:rsidRDefault="001E345A" w:rsidP="001E345A">
      <w:pPr>
        <w:widowControl/>
        <w:spacing w:line="384" w:lineRule="atLeast"/>
        <w:ind w:left="945" w:hanging="210"/>
        <w:jc w:val="left"/>
        <w:rPr>
          <w:rFonts w:ascii="宋体" w:hAnsi="宋体" w:cs="宋体"/>
          <w:color w:val="000000"/>
          <w:kern w:val="0"/>
          <w:sz w:val="24"/>
          <w:szCs w:val="24"/>
        </w:rPr>
      </w:pPr>
      <w:r w:rsidRPr="001E345A">
        <w:rPr>
          <w:rFonts w:ascii="宋体" w:hAnsi="宋体" w:cs="宋体" w:hint="eastAsia"/>
          <w:color w:val="000000"/>
          <w:kern w:val="0"/>
          <w:sz w:val="24"/>
          <w:szCs w:val="24"/>
        </w:rPr>
        <w:t>▲先进的制动能量回收策略，既保证</w:t>
      </w:r>
      <w:proofErr w:type="gramStart"/>
      <w:r w:rsidRPr="001E345A">
        <w:rPr>
          <w:rFonts w:ascii="宋体" w:hAnsi="宋体" w:cs="宋体" w:hint="eastAsia"/>
          <w:color w:val="000000"/>
          <w:kern w:val="0"/>
          <w:sz w:val="24"/>
          <w:szCs w:val="24"/>
        </w:rPr>
        <w:t>刹车平稳</w:t>
      </w:r>
      <w:proofErr w:type="gramEnd"/>
      <w:r w:rsidRPr="001E345A">
        <w:rPr>
          <w:rFonts w:ascii="宋体" w:hAnsi="宋体" w:cs="宋体" w:hint="eastAsia"/>
          <w:color w:val="000000"/>
          <w:kern w:val="0"/>
          <w:sz w:val="24"/>
          <w:szCs w:val="24"/>
        </w:rPr>
        <w:t>可靠，</w:t>
      </w:r>
      <w:proofErr w:type="gramStart"/>
      <w:r w:rsidRPr="001E345A">
        <w:rPr>
          <w:rFonts w:ascii="宋体" w:hAnsi="宋体" w:cs="宋体" w:hint="eastAsia"/>
          <w:color w:val="000000"/>
          <w:kern w:val="0"/>
          <w:sz w:val="24"/>
          <w:szCs w:val="24"/>
        </w:rPr>
        <w:t>又最大</w:t>
      </w:r>
      <w:proofErr w:type="gramEnd"/>
      <w:r w:rsidRPr="001E345A">
        <w:rPr>
          <w:rFonts w:ascii="宋体" w:hAnsi="宋体" w:cs="宋体" w:hint="eastAsia"/>
          <w:color w:val="000000"/>
          <w:kern w:val="0"/>
          <w:sz w:val="24"/>
          <w:szCs w:val="24"/>
        </w:rPr>
        <w:t>可能的回收了制动能量，延长车辆续驶里程和电池寿命。</w:t>
      </w:r>
    </w:p>
    <w:p w:rsidR="001E345A" w:rsidRPr="00366E08" w:rsidRDefault="001E345A" w:rsidP="001E345A">
      <w:pPr>
        <w:widowControl/>
        <w:spacing w:line="384" w:lineRule="atLeast"/>
        <w:ind w:left="945" w:hanging="210"/>
        <w:jc w:val="left"/>
        <w:rPr>
          <w:rFonts w:ascii="宋体" w:hAnsi="宋体" w:cs="宋体"/>
          <w:color w:val="000000"/>
          <w:kern w:val="0"/>
          <w:sz w:val="24"/>
          <w:szCs w:val="24"/>
        </w:rPr>
      </w:pPr>
      <w:r w:rsidRPr="001E345A">
        <w:rPr>
          <w:rFonts w:ascii="宋体" w:hAnsi="宋体" w:cs="宋体" w:hint="eastAsia"/>
          <w:color w:val="000000"/>
          <w:kern w:val="0"/>
          <w:sz w:val="24"/>
          <w:szCs w:val="24"/>
        </w:rPr>
        <w:t>▲采用先进的控制策略,</w:t>
      </w:r>
      <w:r w:rsidRPr="00366E08">
        <w:rPr>
          <w:rFonts w:ascii="宋体" w:hAnsi="宋体" w:cs="宋体" w:hint="eastAsia"/>
          <w:color w:val="000000"/>
          <w:kern w:val="0"/>
          <w:sz w:val="24"/>
          <w:szCs w:val="24"/>
        </w:rPr>
        <w:t> </w:t>
      </w:r>
      <w:r w:rsidRPr="001E345A">
        <w:rPr>
          <w:rFonts w:ascii="宋体" w:hAnsi="宋体" w:cs="宋体" w:hint="eastAsia"/>
          <w:color w:val="000000"/>
          <w:kern w:val="0"/>
          <w:sz w:val="24"/>
          <w:szCs w:val="24"/>
        </w:rPr>
        <w:t>既保证了电动汽车运行的稳定性和可靠性，又保证了流畅、充沛的动力输出。从整体上提高系统的智能化、数字化水平,使系统能在较宽的范围内高效率运行，同时使电动汽车始终运行在高效率区域内。</w:t>
      </w:r>
    </w:p>
    <w:p w:rsidR="001E345A" w:rsidRPr="00DE131F" w:rsidRDefault="001E345A" w:rsidP="001E345A">
      <w:pPr>
        <w:widowControl/>
        <w:spacing w:line="384" w:lineRule="atLeast"/>
        <w:ind w:firstLine="735"/>
        <w:jc w:val="left"/>
        <w:rPr>
          <w:rFonts w:ascii="宋体" w:hAnsi="宋体" w:cs="宋体"/>
          <w:color w:val="000000"/>
          <w:kern w:val="0"/>
          <w:sz w:val="24"/>
          <w:szCs w:val="24"/>
        </w:rPr>
      </w:pPr>
      <w:r w:rsidRPr="001E345A">
        <w:rPr>
          <w:rFonts w:ascii="宋体" w:hAnsi="宋体" w:cs="宋体" w:hint="eastAsia"/>
          <w:color w:val="000000"/>
          <w:kern w:val="0"/>
          <w:sz w:val="24"/>
          <w:szCs w:val="24"/>
        </w:rPr>
        <w:t>▲通过控制器内置蜂鸣器，直接诊断控制器总成各部件的故障源。</w:t>
      </w:r>
    </w:p>
    <w:p w:rsidR="001E345A" w:rsidRPr="00366E08" w:rsidRDefault="001E345A" w:rsidP="001E345A">
      <w:pPr>
        <w:widowControl/>
        <w:spacing w:line="384" w:lineRule="atLeast"/>
        <w:ind w:firstLine="735"/>
        <w:jc w:val="left"/>
        <w:rPr>
          <w:rFonts w:ascii="宋体" w:hAnsi="宋体" w:cs="宋体"/>
          <w:color w:val="000000"/>
          <w:kern w:val="0"/>
          <w:sz w:val="24"/>
          <w:szCs w:val="24"/>
        </w:rPr>
      </w:pPr>
      <w:r w:rsidRPr="001E345A">
        <w:rPr>
          <w:rFonts w:ascii="宋体" w:hAnsi="宋体" w:cs="宋体" w:hint="eastAsia"/>
          <w:color w:val="000000"/>
          <w:kern w:val="0"/>
          <w:sz w:val="24"/>
          <w:szCs w:val="24"/>
        </w:rPr>
        <w:t>▲内置大电流直流接触器，极大的缩小了控制器体积，节省了在车内的安装空间。</w:t>
      </w:r>
    </w:p>
    <w:p w:rsidR="001E345A" w:rsidRPr="00366E08" w:rsidRDefault="001E345A" w:rsidP="001E345A">
      <w:pPr>
        <w:widowControl/>
        <w:spacing w:line="384" w:lineRule="atLeast"/>
        <w:ind w:firstLine="735"/>
        <w:jc w:val="left"/>
        <w:rPr>
          <w:rFonts w:ascii="宋体" w:hAnsi="宋体" w:cs="宋体"/>
          <w:color w:val="000000"/>
          <w:kern w:val="0"/>
          <w:sz w:val="24"/>
          <w:szCs w:val="24"/>
        </w:rPr>
      </w:pPr>
      <w:r w:rsidRPr="001E345A">
        <w:rPr>
          <w:rFonts w:ascii="宋体" w:hAnsi="宋体" w:cs="宋体" w:hint="eastAsia"/>
          <w:color w:val="000000"/>
          <w:kern w:val="0"/>
          <w:sz w:val="24"/>
          <w:szCs w:val="24"/>
        </w:rPr>
        <w:t>▲过压、欠压、过流、过热、故障侦测等完善的保护功能,保证系统高可靠的运行。</w:t>
      </w:r>
    </w:p>
    <w:p w:rsidR="001E345A" w:rsidRPr="001E345A" w:rsidRDefault="001E345A" w:rsidP="001E345A">
      <w:pPr>
        <w:widowControl/>
        <w:spacing w:line="384" w:lineRule="atLeast"/>
        <w:ind w:left="945" w:hanging="210"/>
        <w:jc w:val="left"/>
        <w:rPr>
          <w:rFonts w:ascii="Simsun" w:hAnsi="Simsun" w:cs="宋体" w:hint="eastAsia"/>
          <w:color w:val="000000"/>
          <w:kern w:val="0"/>
          <w:sz w:val="24"/>
          <w:szCs w:val="24"/>
        </w:rPr>
      </w:pPr>
      <w:r w:rsidRPr="001E345A">
        <w:rPr>
          <w:rFonts w:ascii="宋体" w:hAnsi="宋体" w:cs="宋体" w:hint="eastAsia"/>
          <w:color w:val="000000"/>
          <w:kern w:val="0"/>
          <w:sz w:val="24"/>
          <w:szCs w:val="24"/>
        </w:rPr>
        <w:t>▲控制器过热温度保护：过热时输出电流线性回落，输出电流不会突然关断，有效保护控制器和保障行车安全。</w:t>
      </w:r>
    </w:p>
    <w:p w:rsidR="001E345A" w:rsidRDefault="001E345A" w:rsidP="001E345A">
      <w:pPr>
        <w:widowControl/>
        <w:spacing w:line="384" w:lineRule="atLeast"/>
        <w:ind w:left="945" w:hanging="210"/>
        <w:jc w:val="left"/>
        <w:rPr>
          <w:rFonts w:ascii="宋体" w:hAnsi="宋体" w:cs="宋体"/>
          <w:color w:val="000000"/>
          <w:kern w:val="0"/>
          <w:sz w:val="24"/>
          <w:szCs w:val="24"/>
        </w:rPr>
      </w:pPr>
      <w:r w:rsidRPr="001E345A">
        <w:rPr>
          <w:rFonts w:ascii="宋体" w:hAnsi="宋体" w:cs="宋体" w:hint="eastAsia"/>
          <w:color w:val="000000"/>
          <w:kern w:val="0"/>
          <w:sz w:val="24"/>
          <w:szCs w:val="24"/>
        </w:rPr>
        <w:t>▲电动机温度检测：通过电动机温度传感器进行检测，当电动机过热时控制器将控制电机降功率运行。</w:t>
      </w:r>
    </w:p>
    <w:p w:rsidR="00D92243" w:rsidRPr="001E345A" w:rsidRDefault="00D92243" w:rsidP="001E345A">
      <w:pPr>
        <w:widowControl/>
        <w:spacing w:line="384" w:lineRule="atLeast"/>
        <w:ind w:left="945" w:hanging="210"/>
        <w:jc w:val="left"/>
        <w:rPr>
          <w:rFonts w:ascii="Simsun" w:hAnsi="Simsun" w:cs="宋体" w:hint="eastAsia"/>
          <w:color w:val="000000"/>
          <w:kern w:val="0"/>
          <w:sz w:val="24"/>
          <w:szCs w:val="24"/>
        </w:rPr>
      </w:pPr>
      <w:r w:rsidRPr="00FB0FAF">
        <w:rPr>
          <w:rFonts w:ascii="宋体" w:hAnsi="宋体" w:cs="Arial" w:hint="eastAsia"/>
          <w:szCs w:val="21"/>
        </w:rPr>
        <w:t>▲</w:t>
      </w:r>
      <w:r w:rsidRPr="00D92243">
        <w:rPr>
          <w:rFonts w:ascii="宋体" w:hAnsi="宋体" w:cs="宋体" w:hint="eastAsia"/>
          <w:color w:val="000000"/>
          <w:kern w:val="0"/>
          <w:sz w:val="24"/>
          <w:szCs w:val="24"/>
        </w:rPr>
        <w:t>UART通讯输出接口：其一故障诊断信息传送到专用数据采集系统，以图形界面方式显示，方便查找故障源。</w:t>
      </w:r>
    </w:p>
    <w:p w:rsidR="001E345A" w:rsidRPr="001E345A" w:rsidRDefault="001E345A" w:rsidP="001E345A">
      <w:pPr>
        <w:widowControl/>
        <w:spacing w:line="384" w:lineRule="atLeast"/>
        <w:ind w:left="945" w:hanging="210"/>
        <w:jc w:val="left"/>
        <w:rPr>
          <w:rFonts w:ascii="Simsun" w:hAnsi="Simsun" w:cs="宋体" w:hint="eastAsia"/>
          <w:color w:val="000000"/>
          <w:kern w:val="0"/>
          <w:sz w:val="24"/>
          <w:szCs w:val="24"/>
        </w:rPr>
      </w:pPr>
      <w:r w:rsidRPr="001E345A">
        <w:rPr>
          <w:rFonts w:ascii="宋体" w:hAnsi="宋体" w:cs="宋体" w:hint="eastAsia"/>
          <w:color w:val="000000"/>
          <w:kern w:val="0"/>
          <w:sz w:val="24"/>
          <w:szCs w:val="24"/>
        </w:rPr>
        <w:t>▲标准</w:t>
      </w:r>
      <w:r w:rsidRPr="001E345A">
        <w:rPr>
          <w:rFonts w:ascii="Simsun" w:hAnsi="Simsun" w:cs="宋体"/>
          <w:color w:val="000000"/>
          <w:kern w:val="0"/>
          <w:sz w:val="24"/>
          <w:szCs w:val="24"/>
        </w:rPr>
        <w:t>CAN</w:t>
      </w:r>
      <w:r w:rsidRPr="001E345A">
        <w:rPr>
          <w:rFonts w:ascii="宋体" w:hAnsi="宋体" w:cs="宋体" w:hint="eastAsia"/>
          <w:color w:val="000000"/>
          <w:kern w:val="0"/>
          <w:sz w:val="24"/>
          <w:szCs w:val="24"/>
        </w:rPr>
        <w:t>总线通讯输出接口：方便与车辆系统对接，进行数据交换和传输。</w:t>
      </w:r>
    </w:p>
    <w:p w:rsidR="001E345A" w:rsidRPr="001E345A" w:rsidRDefault="001E345A" w:rsidP="00DE131F">
      <w:pPr>
        <w:widowControl/>
        <w:spacing w:line="384" w:lineRule="atLeast"/>
        <w:ind w:left="945" w:hanging="210"/>
        <w:jc w:val="left"/>
        <w:rPr>
          <w:rFonts w:ascii="宋体" w:hAnsi="宋体" w:cs="宋体"/>
          <w:color w:val="000000"/>
          <w:kern w:val="0"/>
          <w:sz w:val="24"/>
          <w:szCs w:val="24"/>
        </w:rPr>
      </w:pPr>
      <w:r w:rsidRPr="001E345A">
        <w:rPr>
          <w:rFonts w:ascii="宋体" w:hAnsi="宋体" w:cs="宋体" w:hint="eastAsia"/>
          <w:color w:val="000000"/>
          <w:kern w:val="0"/>
          <w:sz w:val="24"/>
          <w:szCs w:val="24"/>
        </w:rPr>
        <w:t>▲系统效率最优化设计：控制器通过对控制算法和控制策略的智能优化使系统的损耗尽可能的减小，从而提高车辆的续航里程；提高系统的效率同时也减轻了散热压力，提高功率密度，提升电机效率。</w:t>
      </w:r>
    </w:p>
    <w:p w:rsidR="001E345A" w:rsidRPr="001E345A" w:rsidRDefault="001E345A" w:rsidP="00DE131F">
      <w:pPr>
        <w:widowControl/>
        <w:spacing w:line="384" w:lineRule="atLeast"/>
        <w:ind w:left="945" w:hanging="210"/>
        <w:jc w:val="left"/>
        <w:rPr>
          <w:rFonts w:ascii="宋体" w:hAnsi="宋体" w:cs="宋体"/>
          <w:color w:val="000000"/>
          <w:kern w:val="0"/>
          <w:sz w:val="24"/>
          <w:szCs w:val="24"/>
        </w:rPr>
      </w:pPr>
      <w:r w:rsidRPr="001E345A">
        <w:rPr>
          <w:rFonts w:ascii="宋体" w:hAnsi="宋体" w:cs="宋体" w:hint="eastAsia"/>
          <w:color w:val="000000"/>
          <w:kern w:val="0"/>
          <w:sz w:val="24"/>
          <w:szCs w:val="24"/>
        </w:rPr>
        <w:t>▲</w:t>
      </w:r>
      <w:proofErr w:type="gramStart"/>
      <w:r w:rsidRPr="001E345A">
        <w:rPr>
          <w:rFonts w:ascii="宋体" w:hAnsi="宋体" w:cs="宋体" w:hint="eastAsia"/>
          <w:color w:val="000000"/>
          <w:kern w:val="0"/>
          <w:sz w:val="24"/>
          <w:szCs w:val="24"/>
        </w:rPr>
        <w:t>车辆溜坡控制功能</w:t>
      </w:r>
      <w:proofErr w:type="gramEnd"/>
      <w:r w:rsidRPr="001E345A">
        <w:rPr>
          <w:rFonts w:ascii="宋体" w:hAnsi="宋体" w:cs="宋体" w:hint="eastAsia"/>
          <w:color w:val="000000"/>
          <w:kern w:val="0"/>
          <w:sz w:val="24"/>
          <w:szCs w:val="24"/>
        </w:rPr>
        <w:t>：车辆无论在上坡还是下坡，不</w:t>
      </w:r>
      <w:r w:rsidR="00DE131F">
        <w:rPr>
          <w:rFonts w:ascii="宋体" w:hAnsi="宋体" w:cs="宋体" w:hint="eastAsia"/>
          <w:color w:val="000000"/>
          <w:kern w:val="0"/>
          <w:sz w:val="24"/>
          <w:szCs w:val="24"/>
        </w:rPr>
        <w:t>需</w:t>
      </w:r>
      <w:r w:rsidRPr="001E345A">
        <w:rPr>
          <w:rFonts w:ascii="宋体" w:hAnsi="宋体" w:cs="宋体" w:hint="eastAsia"/>
          <w:color w:val="000000"/>
          <w:kern w:val="0"/>
          <w:sz w:val="24"/>
          <w:szCs w:val="24"/>
        </w:rPr>
        <w:t>改变前进或后退档位均可</w:t>
      </w:r>
      <w:proofErr w:type="gramStart"/>
      <w:r w:rsidRPr="001E345A">
        <w:rPr>
          <w:rFonts w:ascii="宋体" w:hAnsi="宋体" w:cs="宋体" w:hint="eastAsia"/>
          <w:color w:val="000000"/>
          <w:kern w:val="0"/>
          <w:sz w:val="24"/>
          <w:szCs w:val="24"/>
        </w:rPr>
        <w:t>实现驻坡</w:t>
      </w:r>
      <w:proofErr w:type="gramEnd"/>
      <w:r w:rsidRPr="001E345A">
        <w:rPr>
          <w:rFonts w:ascii="宋体" w:hAnsi="宋体" w:cs="宋体" w:hint="eastAsia"/>
          <w:color w:val="000000"/>
          <w:kern w:val="0"/>
          <w:sz w:val="24"/>
          <w:szCs w:val="24"/>
        </w:rPr>
        <w:t>功能。</w:t>
      </w:r>
    </w:p>
    <w:p w:rsidR="001E345A" w:rsidRPr="001E345A" w:rsidRDefault="001E345A" w:rsidP="00DE131F">
      <w:pPr>
        <w:widowControl/>
        <w:spacing w:line="384" w:lineRule="atLeast"/>
        <w:ind w:left="945" w:hanging="210"/>
        <w:jc w:val="left"/>
        <w:rPr>
          <w:rFonts w:ascii="宋体" w:hAnsi="宋体" w:cs="宋体"/>
          <w:color w:val="000000"/>
          <w:kern w:val="0"/>
          <w:sz w:val="24"/>
          <w:szCs w:val="24"/>
        </w:rPr>
      </w:pPr>
      <w:r w:rsidRPr="001E345A">
        <w:rPr>
          <w:rFonts w:ascii="宋体" w:hAnsi="宋体" w:cs="宋体" w:hint="eastAsia"/>
          <w:color w:val="000000"/>
          <w:kern w:val="0"/>
          <w:sz w:val="24"/>
          <w:szCs w:val="24"/>
        </w:rPr>
        <w:t>▲残留电压释放功能：控制器在关闭后，内置有</w:t>
      </w:r>
      <w:proofErr w:type="gramStart"/>
      <w:r w:rsidRPr="001E345A">
        <w:rPr>
          <w:rFonts w:ascii="宋体" w:hAnsi="宋体" w:cs="宋体" w:hint="eastAsia"/>
          <w:color w:val="000000"/>
          <w:kern w:val="0"/>
          <w:sz w:val="24"/>
          <w:szCs w:val="24"/>
        </w:rPr>
        <w:t>有</w:t>
      </w:r>
      <w:proofErr w:type="gramEnd"/>
      <w:r w:rsidRPr="001E345A">
        <w:rPr>
          <w:rFonts w:ascii="宋体" w:hAnsi="宋体" w:cs="宋体" w:hint="eastAsia"/>
          <w:color w:val="000000"/>
          <w:kern w:val="0"/>
          <w:sz w:val="24"/>
          <w:szCs w:val="24"/>
        </w:rPr>
        <w:t>残留电压释放电路，会把电容储能元件的电量释放掉，以防止对操作人员产生伤害．</w:t>
      </w:r>
    </w:p>
    <w:p w:rsidR="00D909EA" w:rsidRPr="00D623D9" w:rsidRDefault="00D909EA" w:rsidP="00D909EA">
      <w:pPr>
        <w:spacing w:line="360" w:lineRule="auto"/>
        <w:ind w:left="420"/>
        <w:rPr>
          <w:sz w:val="24"/>
        </w:rPr>
      </w:pPr>
      <w:r>
        <w:rPr>
          <w:rFonts w:ascii="宋体" w:hAnsi="宋体" w:cs="宋体" w:hint="eastAsia"/>
          <w:color w:val="000000"/>
          <w:kern w:val="0"/>
          <w:sz w:val="24"/>
          <w:szCs w:val="24"/>
        </w:rPr>
        <w:t xml:space="preserve">  </w:t>
      </w:r>
      <w:r w:rsidRPr="001E345A">
        <w:rPr>
          <w:rFonts w:ascii="宋体" w:hAnsi="宋体" w:cs="宋体" w:hint="eastAsia"/>
          <w:color w:val="000000"/>
          <w:kern w:val="0"/>
          <w:sz w:val="24"/>
          <w:szCs w:val="24"/>
        </w:rPr>
        <w:t>▲</w:t>
      </w:r>
      <w:r>
        <w:rPr>
          <w:rFonts w:hint="eastAsia"/>
          <w:sz w:val="24"/>
        </w:rPr>
        <w:t>可针对不同用户提出的不同需求定制软件，满足客户的个性化需求。</w:t>
      </w:r>
    </w:p>
    <w:p w:rsidR="004D7305" w:rsidRPr="00D909EA" w:rsidRDefault="004D7305" w:rsidP="00DE131F">
      <w:pPr>
        <w:widowControl/>
        <w:spacing w:line="384" w:lineRule="atLeast"/>
        <w:ind w:left="945" w:hanging="210"/>
        <w:jc w:val="left"/>
        <w:rPr>
          <w:rFonts w:ascii="宋体" w:hAnsi="宋体" w:cs="宋体"/>
          <w:color w:val="000000"/>
          <w:kern w:val="0"/>
          <w:sz w:val="24"/>
          <w:szCs w:val="24"/>
        </w:rPr>
      </w:pPr>
    </w:p>
    <w:p w:rsidR="004D7305" w:rsidRPr="00D909EA" w:rsidRDefault="004D7305" w:rsidP="0023176E">
      <w:pPr>
        <w:ind w:leftChars="350" w:left="945" w:hangingChars="100" w:hanging="210"/>
        <w:jc w:val="left"/>
        <w:rPr>
          <w:szCs w:val="21"/>
        </w:rPr>
      </w:pPr>
    </w:p>
    <w:p w:rsidR="003851E2" w:rsidRDefault="003851E2" w:rsidP="0023176E">
      <w:pPr>
        <w:ind w:leftChars="350" w:left="945" w:hangingChars="100" w:hanging="210"/>
        <w:jc w:val="left"/>
        <w:rPr>
          <w:szCs w:val="21"/>
        </w:rPr>
      </w:pPr>
    </w:p>
    <w:p w:rsidR="0023176E" w:rsidRDefault="0023176E" w:rsidP="0023176E">
      <w:pPr>
        <w:ind w:leftChars="200" w:left="420" w:firstLineChars="150" w:firstLine="315"/>
        <w:rPr>
          <w:rFonts w:ascii="宋体" w:hAnsi="宋体" w:cs="Arial"/>
          <w:szCs w:val="21"/>
        </w:rPr>
      </w:pPr>
    </w:p>
    <w:p w:rsidR="0023176E" w:rsidRDefault="0023176E" w:rsidP="0023176E">
      <w:pPr>
        <w:ind w:leftChars="200" w:left="420" w:firstLineChars="150" w:firstLine="315"/>
        <w:rPr>
          <w:rFonts w:ascii="宋体" w:hAnsi="宋体" w:cs="Arial"/>
          <w:szCs w:val="21"/>
        </w:rPr>
      </w:pPr>
    </w:p>
    <w:p w:rsidR="0023176E" w:rsidRPr="00CA0374" w:rsidRDefault="0023176E" w:rsidP="0023176E">
      <w:pPr>
        <w:rPr>
          <w:rFonts w:ascii="宋体" w:hAnsi="宋体" w:cs="Arial"/>
          <w:szCs w:val="21"/>
        </w:rPr>
      </w:pPr>
    </w:p>
    <w:p w:rsidR="0023176E" w:rsidRDefault="0023176E" w:rsidP="0023176E">
      <w:pPr>
        <w:jc w:val="left"/>
        <w:rPr>
          <w:b/>
          <w:sz w:val="24"/>
          <w:szCs w:val="24"/>
        </w:rPr>
      </w:pPr>
      <w:r>
        <w:rPr>
          <w:rFonts w:hint="eastAsia"/>
          <w:b/>
          <w:sz w:val="24"/>
          <w:szCs w:val="24"/>
        </w:rPr>
        <w:t xml:space="preserve">2. </w:t>
      </w:r>
      <w:r>
        <w:rPr>
          <w:rFonts w:hint="eastAsia"/>
          <w:b/>
          <w:sz w:val="24"/>
          <w:szCs w:val="24"/>
        </w:rPr>
        <w:t>产品技术指标</w:t>
      </w:r>
    </w:p>
    <w:p w:rsidR="00F21E11" w:rsidRDefault="00F21E11" w:rsidP="0023176E">
      <w:pPr>
        <w:jc w:val="left"/>
        <w:rPr>
          <w:b/>
          <w:sz w:val="24"/>
          <w:szCs w:val="24"/>
        </w:rPr>
      </w:pPr>
    </w:p>
    <w:p w:rsidR="00F21E11" w:rsidRDefault="00F21E11" w:rsidP="0023176E">
      <w:pPr>
        <w:jc w:val="left"/>
        <w:rPr>
          <w:b/>
          <w:sz w:val="24"/>
          <w:szCs w:val="24"/>
        </w:rPr>
      </w:pPr>
    </w:p>
    <w:p w:rsidR="00F21E11" w:rsidRDefault="00F21E11" w:rsidP="0023176E">
      <w:pPr>
        <w:jc w:val="left"/>
        <w:rPr>
          <w:b/>
          <w:sz w:val="24"/>
          <w:szCs w:val="24"/>
        </w:rPr>
      </w:pPr>
    </w:p>
    <w:p w:rsidR="0023176E" w:rsidRDefault="0023176E" w:rsidP="0023176E">
      <w:pPr>
        <w:jc w:val="left"/>
        <w:rPr>
          <w:bCs/>
          <w:sz w:val="24"/>
          <w:szCs w:val="24"/>
        </w:rPr>
      </w:pPr>
    </w:p>
    <w:p w:rsidR="00F21E11" w:rsidRDefault="00F21E11" w:rsidP="0023176E">
      <w:pPr>
        <w:jc w:val="left"/>
        <w:rPr>
          <w:bCs/>
          <w:sz w:val="24"/>
          <w:szCs w:val="24"/>
        </w:rPr>
      </w:pPr>
    </w:p>
    <w:p w:rsidR="00F21E11" w:rsidRDefault="00F21E11" w:rsidP="0023176E">
      <w:pPr>
        <w:jc w:val="left"/>
        <w:rPr>
          <w:bCs/>
          <w:sz w:val="24"/>
          <w:szCs w:val="24"/>
        </w:rPr>
      </w:pPr>
    </w:p>
    <w:p w:rsidR="00F21E11" w:rsidRDefault="00F21E11" w:rsidP="0023176E">
      <w:pPr>
        <w:jc w:val="left"/>
        <w:rPr>
          <w:bCs/>
          <w:sz w:val="24"/>
          <w:szCs w:val="24"/>
        </w:rPr>
      </w:pPr>
    </w:p>
    <w:tbl>
      <w:tblPr>
        <w:tblpPr w:leftFromText="180" w:rightFromText="180" w:vertAnchor="page" w:horzAnchor="page" w:tblpX="1603" w:tblpY="28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2520"/>
        <w:gridCol w:w="1980"/>
      </w:tblGrid>
      <w:tr w:rsidR="00B35F78" w:rsidTr="00B35F78">
        <w:tc>
          <w:tcPr>
            <w:tcW w:w="2880" w:type="dxa"/>
          </w:tcPr>
          <w:p w:rsidR="00B35F78" w:rsidRDefault="00B35F78" w:rsidP="00B35F78">
            <w:pPr>
              <w:jc w:val="left"/>
              <w:rPr>
                <w:bCs/>
                <w:szCs w:val="21"/>
              </w:rPr>
            </w:pPr>
            <w:r>
              <w:rPr>
                <w:rFonts w:hint="eastAsia"/>
                <w:bCs/>
                <w:szCs w:val="21"/>
              </w:rPr>
              <w:t>产品规格</w:t>
            </w:r>
          </w:p>
        </w:tc>
        <w:tc>
          <w:tcPr>
            <w:tcW w:w="2520" w:type="dxa"/>
          </w:tcPr>
          <w:p w:rsidR="00B35F78" w:rsidRDefault="00B35F78" w:rsidP="00151D7A">
            <w:pPr>
              <w:jc w:val="left"/>
              <w:rPr>
                <w:bCs/>
                <w:szCs w:val="21"/>
              </w:rPr>
            </w:pPr>
            <w:r w:rsidRPr="004D7305">
              <w:rPr>
                <w:rFonts w:hint="eastAsia"/>
                <w:bCs/>
                <w:szCs w:val="21"/>
              </w:rPr>
              <w:t>CE-</w:t>
            </w:r>
            <w:r w:rsidR="007D16CD">
              <w:rPr>
                <w:rFonts w:hint="eastAsia"/>
                <w:bCs/>
                <w:szCs w:val="21"/>
              </w:rPr>
              <w:t>96</w:t>
            </w:r>
            <w:r w:rsidR="007D16CD" w:rsidRPr="007D16CD">
              <w:rPr>
                <w:rFonts w:hint="eastAsia"/>
                <w:bCs/>
                <w:szCs w:val="21"/>
              </w:rPr>
              <w:t>～</w:t>
            </w:r>
            <w:r w:rsidR="00960819">
              <w:rPr>
                <w:rFonts w:hint="eastAsia"/>
                <w:bCs/>
                <w:szCs w:val="21"/>
              </w:rPr>
              <w:t>144</w:t>
            </w:r>
            <w:r w:rsidRPr="004D7305">
              <w:rPr>
                <w:rFonts w:hint="eastAsia"/>
                <w:bCs/>
                <w:szCs w:val="21"/>
              </w:rPr>
              <w:t>/350-</w:t>
            </w:r>
            <w:r w:rsidR="00151D7A">
              <w:rPr>
                <w:rFonts w:hint="eastAsia"/>
                <w:bCs/>
                <w:szCs w:val="21"/>
              </w:rPr>
              <w:t>B</w:t>
            </w:r>
            <w:r w:rsidRPr="004D7305">
              <w:rPr>
                <w:rFonts w:hint="eastAsia"/>
                <w:bCs/>
                <w:szCs w:val="21"/>
              </w:rPr>
              <w:t>0N</w:t>
            </w:r>
          </w:p>
        </w:tc>
        <w:tc>
          <w:tcPr>
            <w:tcW w:w="1980" w:type="dxa"/>
          </w:tcPr>
          <w:p w:rsidR="00B35F78" w:rsidRDefault="00B35F78" w:rsidP="00B35F78">
            <w:pPr>
              <w:jc w:val="left"/>
              <w:rPr>
                <w:bCs/>
                <w:szCs w:val="21"/>
              </w:rPr>
            </w:pPr>
            <w:r>
              <w:rPr>
                <w:rFonts w:hint="eastAsia"/>
                <w:bCs/>
                <w:szCs w:val="21"/>
              </w:rPr>
              <w:t>备注</w:t>
            </w:r>
          </w:p>
        </w:tc>
      </w:tr>
      <w:tr w:rsidR="00B35F78" w:rsidTr="00B35F78">
        <w:tc>
          <w:tcPr>
            <w:tcW w:w="2880" w:type="dxa"/>
          </w:tcPr>
          <w:p w:rsidR="00B35F78" w:rsidRDefault="00B35F78" w:rsidP="00B35F78">
            <w:pPr>
              <w:jc w:val="left"/>
              <w:rPr>
                <w:bCs/>
                <w:szCs w:val="21"/>
              </w:rPr>
            </w:pPr>
            <w:r>
              <w:rPr>
                <w:rFonts w:hint="eastAsia"/>
                <w:bCs/>
                <w:szCs w:val="21"/>
              </w:rPr>
              <w:t>额定工作电压</w:t>
            </w:r>
          </w:p>
        </w:tc>
        <w:tc>
          <w:tcPr>
            <w:tcW w:w="2520" w:type="dxa"/>
          </w:tcPr>
          <w:p w:rsidR="00B35F78" w:rsidRDefault="007D16CD" w:rsidP="00B35F78">
            <w:pPr>
              <w:jc w:val="left"/>
              <w:rPr>
                <w:bCs/>
                <w:szCs w:val="21"/>
              </w:rPr>
            </w:pPr>
            <w:r>
              <w:rPr>
                <w:rFonts w:hint="eastAsia"/>
                <w:bCs/>
                <w:szCs w:val="21"/>
              </w:rPr>
              <w:t>84</w:t>
            </w:r>
            <w:r w:rsidRPr="007D16CD">
              <w:rPr>
                <w:rFonts w:hint="eastAsia"/>
                <w:bCs/>
                <w:szCs w:val="21"/>
              </w:rPr>
              <w:t>～</w:t>
            </w:r>
            <w:r w:rsidR="00960819">
              <w:rPr>
                <w:rFonts w:hint="eastAsia"/>
                <w:bCs/>
                <w:szCs w:val="21"/>
              </w:rPr>
              <w:t>144</w:t>
            </w:r>
            <w:r w:rsidR="00B35F78">
              <w:rPr>
                <w:rFonts w:hint="eastAsia"/>
                <w:bCs/>
                <w:szCs w:val="21"/>
              </w:rPr>
              <w:t>V</w:t>
            </w:r>
            <w:r w:rsidR="00151D7A">
              <w:rPr>
                <w:rFonts w:hint="eastAsia"/>
                <w:bCs/>
                <w:szCs w:val="21"/>
              </w:rPr>
              <w:t>DC</w:t>
            </w:r>
          </w:p>
        </w:tc>
        <w:tc>
          <w:tcPr>
            <w:tcW w:w="1980" w:type="dxa"/>
          </w:tcPr>
          <w:p w:rsidR="00B35F78" w:rsidRDefault="00B35F78" w:rsidP="00B35F78">
            <w:pPr>
              <w:jc w:val="left"/>
              <w:rPr>
                <w:bCs/>
                <w:szCs w:val="21"/>
              </w:rPr>
            </w:pPr>
          </w:p>
        </w:tc>
      </w:tr>
      <w:tr w:rsidR="00B35F78" w:rsidTr="00B35F78">
        <w:tc>
          <w:tcPr>
            <w:tcW w:w="2880" w:type="dxa"/>
          </w:tcPr>
          <w:p w:rsidR="00B35F78" w:rsidRDefault="00B35F78" w:rsidP="00B35F78">
            <w:pPr>
              <w:jc w:val="left"/>
              <w:rPr>
                <w:bCs/>
                <w:szCs w:val="21"/>
              </w:rPr>
            </w:pPr>
            <w:r>
              <w:rPr>
                <w:rFonts w:hint="eastAsia"/>
                <w:szCs w:val="21"/>
              </w:rPr>
              <w:t>额定输出电流有效值</w:t>
            </w:r>
          </w:p>
        </w:tc>
        <w:tc>
          <w:tcPr>
            <w:tcW w:w="2520" w:type="dxa"/>
          </w:tcPr>
          <w:p w:rsidR="00B35F78" w:rsidRDefault="00B35F78" w:rsidP="00B35F78">
            <w:pPr>
              <w:jc w:val="left"/>
              <w:rPr>
                <w:bCs/>
                <w:szCs w:val="21"/>
              </w:rPr>
            </w:pPr>
            <w:r>
              <w:rPr>
                <w:rFonts w:hint="eastAsia"/>
                <w:szCs w:val="21"/>
              </w:rPr>
              <w:t>AC128A</w:t>
            </w:r>
          </w:p>
        </w:tc>
        <w:tc>
          <w:tcPr>
            <w:tcW w:w="1980" w:type="dxa"/>
          </w:tcPr>
          <w:p w:rsidR="00B35F78" w:rsidRDefault="00B35F78" w:rsidP="00B35F78">
            <w:pPr>
              <w:jc w:val="left"/>
              <w:rPr>
                <w:sz w:val="24"/>
                <w:szCs w:val="24"/>
              </w:rPr>
            </w:pPr>
            <w:r>
              <w:rPr>
                <w:rFonts w:hint="eastAsia"/>
                <w:sz w:val="24"/>
                <w:szCs w:val="24"/>
              </w:rPr>
              <w:t>连续工作</w:t>
            </w:r>
          </w:p>
        </w:tc>
      </w:tr>
      <w:tr w:rsidR="00B35F78" w:rsidTr="00B35F78">
        <w:tc>
          <w:tcPr>
            <w:tcW w:w="2880" w:type="dxa"/>
          </w:tcPr>
          <w:p w:rsidR="00B35F78" w:rsidRDefault="00B35F78" w:rsidP="00B35F78">
            <w:pPr>
              <w:jc w:val="left"/>
              <w:rPr>
                <w:bCs/>
                <w:szCs w:val="21"/>
              </w:rPr>
            </w:pPr>
            <w:r>
              <w:rPr>
                <w:rFonts w:hint="eastAsia"/>
                <w:szCs w:val="21"/>
              </w:rPr>
              <w:t>峰值输出电流最大值</w:t>
            </w:r>
          </w:p>
        </w:tc>
        <w:tc>
          <w:tcPr>
            <w:tcW w:w="2520" w:type="dxa"/>
          </w:tcPr>
          <w:p w:rsidR="00B35F78" w:rsidRDefault="00722B1F" w:rsidP="00AC1901">
            <w:pPr>
              <w:jc w:val="left"/>
              <w:rPr>
                <w:bCs/>
                <w:szCs w:val="21"/>
              </w:rPr>
            </w:pPr>
            <w:bookmarkStart w:id="0" w:name="_GoBack"/>
            <w:bookmarkEnd w:id="0"/>
            <w:r>
              <w:rPr>
                <w:rFonts w:hint="eastAsia"/>
                <w:szCs w:val="21"/>
              </w:rPr>
              <w:t xml:space="preserve">AC </w:t>
            </w:r>
            <w:r w:rsidR="007D16CD">
              <w:rPr>
                <w:rFonts w:hint="eastAsia"/>
                <w:szCs w:val="21"/>
              </w:rPr>
              <w:t>500</w:t>
            </w:r>
            <w:r w:rsidR="00B35F78">
              <w:rPr>
                <w:rFonts w:hint="eastAsia"/>
                <w:szCs w:val="21"/>
              </w:rPr>
              <w:t>A</w:t>
            </w:r>
          </w:p>
        </w:tc>
        <w:tc>
          <w:tcPr>
            <w:tcW w:w="1980" w:type="dxa"/>
          </w:tcPr>
          <w:p w:rsidR="00B35F78" w:rsidRDefault="00B35F78" w:rsidP="00B35F78">
            <w:pPr>
              <w:jc w:val="left"/>
              <w:rPr>
                <w:sz w:val="24"/>
                <w:szCs w:val="24"/>
              </w:rPr>
            </w:pPr>
            <w:r>
              <w:rPr>
                <w:rFonts w:hint="eastAsia"/>
                <w:sz w:val="24"/>
                <w:szCs w:val="24"/>
              </w:rPr>
              <w:t>持续时间</w:t>
            </w:r>
            <w:r w:rsidR="007D16CD">
              <w:rPr>
                <w:rFonts w:hint="eastAsia"/>
                <w:sz w:val="24"/>
                <w:szCs w:val="24"/>
              </w:rPr>
              <w:t>6</w:t>
            </w:r>
            <w:r>
              <w:rPr>
                <w:rFonts w:hint="eastAsia"/>
                <w:sz w:val="24"/>
                <w:szCs w:val="24"/>
              </w:rPr>
              <w:t>0S</w:t>
            </w:r>
          </w:p>
        </w:tc>
      </w:tr>
      <w:tr w:rsidR="00B35F78" w:rsidTr="00B35F78">
        <w:tc>
          <w:tcPr>
            <w:tcW w:w="2880" w:type="dxa"/>
          </w:tcPr>
          <w:p w:rsidR="00B35F78" w:rsidRDefault="00B35F78" w:rsidP="00B35F78">
            <w:pPr>
              <w:jc w:val="left"/>
              <w:rPr>
                <w:szCs w:val="21"/>
              </w:rPr>
            </w:pPr>
            <w:r>
              <w:rPr>
                <w:rFonts w:hint="eastAsia"/>
                <w:szCs w:val="21"/>
              </w:rPr>
              <w:t>最高输出频率</w:t>
            </w:r>
          </w:p>
        </w:tc>
        <w:tc>
          <w:tcPr>
            <w:tcW w:w="2520" w:type="dxa"/>
          </w:tcPr>
          <w:p w:rsidR="00B35F78" w:rsidRDefault="00151D7A" w:rsidP="00B35F78">
            <w:pPr>
              <w:jc w:val="left"/>
              <w:rPr>
                <w:bCs/>
                <w:szCs w:val="21"/>
              </w:rPr>
            </w:pPr>
            <w:r>
              <w:rPr>
                <w:rFonts w:hint="eastAsia"/>
                <w:sz w:val="24"/>
                <w:szCs w:val="24"/>
              </w:rPr>
              <w:t>4</w:t>
            </w:r>
            <w:r w:rsidR="00B35F78">
              <w:rPr>
                <w:sz w:val="24"/>
                <w:szCs w:val="24"/>
              </w:rPr>
              <w:t>00HZ</w:t>
            </w:r>
          </w:p>
        </w:tc>
        <w:tc>
          <w:tcPr>
            <w:tcW w:w="1980" w:type="dxa"/>
          </w:tcPr>
          <w:p w:rsidR="00B35F78" w:rsidRDefault="00B35F78" w:rsidP="00B35F78">
            <w:pPr>
              <w:jc w:val="left"/>
              <w:rPr>
                <w:bCs/>
                <w:szCs w:val="21"/>
              </w:rPr>
            </w:pPr>
          </w:p>
        </w:tc>
      </w:tr>
      <w:tr w:rsidR="00B35F78" w:rsidTr="00B35F78">
        <w:tc>
          <w:tcPr>
            <w:tcW w:w="2880" w:type="dxa"/>
          </w:tcPr>
          <w:p w:rsidR="00B35F78" w:rsidRDefault="00B35F78" w:rsidP="00B35F78">
            <w:pPr>
              <w:jc w:val="left"/>
              <w:rPr>
                <w:bCs/>
                <w:szCs w:val="21"/>
              </w:rPr>
            </w:pPr>
            <w:r>
              <w:rPr>
                <w:rFonts w:hint="eastAsia"/>
                <w:szCs w:val="21"/>
              </w:rPr>
              <w:t>控制方式</w:t>
            </w:r>
          </w:p>
        </w:tc>
        <w:tc>
          <w:tcPr>
            <w:tcW w:w="2520" w:type="dxa"/>
          </w:tcPr>
          <w:p w:rsidR="00B35F78" w:rsidRDefault="00B35F78" w:rsidP="00B35F78">
            <w:pPr>
              <w:jc w:val="left"/>
              <w:rPr>
                <w:bCs/>
                <w:szCs w:val="21"/>
              </w:rPr>
            </w:pPr>
            <w:r>
              <w:rPr>
                <w:rFonts w:hint="eastAsia"/>
                <w:szCs w:val="21"/>
              </w:rPr>
              <w:t>矢量控制</w:t>
            </w:r>
          </w:p>
        </w:tc>
        <w:tc>
          <w:tcPr>
            <w:tcW w:w="1980" w:type="dxa"/>
          </w:tcPr>
          <w:p w:rsidR="00B35F78" w:rsidRDefault="00B35F78" w:rsidP="00B35F78">
            <w:pPr>
              <w:jc w:val="left"/>
              <w:rPr>
                <w:bCs/>
                <w:szCs w:val="21"/>
              </w:rPr>
            </w:pPr>
          </w:p>
        </w:tc>
      </w:tr>
      <w:tr w:rsidR="00B35F78" w:rsidTr="00B35F78">
        <w:tc>
          <w:tcPr>
            <w:tcW w:w="2880" w:type="dxa"/>
          </w:tcPr>
          <w:p w:rsidR="00B35F78" w:rsidRDefault="00B35F78" w:rsidP="00B35F78">
            <w:pPr>
              <w:jc w:val="left"/>
              <w:rPr>
                <w:bCs/>
                <w:szCs w:val="21"/>
              </w:rPr>
            </w:pPr>
            <w:r>
              <w:rPr>
                <w:rFonts w:hint="eastAsia"/>
                <w:szCs w:val="21"/>
              </w:rPr>
              <w:t>通信方式</w:t>
            </w:r>
          </w:p>
        </w:tc>
        <w:tc>
          <w:tcPr>
            <w:tcW w:w="2520" w:type="dxa"/>
          </w:tcPr>
          <w:p w:rsidR="00B35F78" w:rsidRDefault="00B35F78" w:rsidP="00B35F78">
            <w:pPr>
              <w:jc w:val="left"/>
              <w:rPr>
                <w:bCs/>
                <w:szCs w:val="21"/>
              </w:rPr>
            </w:pPr>
            <w:r>
              <w:rPr>
                <w:rFonts w:hint="eastAsia"/>
                <w:sz w:val="24"/>
                <w:szCs w:val="24"/>
              </w:rPr>
              <w:t>CAN</w:t>
            </w:r>
            <w:r>
              <w:rPr>
                <w:rFonts w:hint="eastAsia"/>
                <w:sz w:val="24"/>
                <w:szCs w:val="24"/>
              </w:rPr>
              <w:t>总线</w:t>
            </w:r>
          </w:p>
        </w:tc>
        <w:tc>
          <w:tcPr>
            <w:tcW w:w="1980" w:type="dxa"/>
          </w:tcPr>
          <w:p w:rsidR="00B35F78" w:rsidRDefault="00B35F78" w:rsidP="00B35F78">
            <w:pPr>
              <w:jc w:val="left"/>
              <w:rPr>
                <w:bCs/>
                <w:szCs w:val="21"/>
              </w:rPr>
            </w:pPr>
          </w:p>
        </w:tc>
      </w:tr>
      <w:tr w:rsidR="00B35F78" w:rsidTr="00B35F78">
        <w:tc>
          <w:tcPr>
            <w:tcW w:w="2880" w:type="dxa"/>
          </w:tcPr>
          <w:p w:rsidR="00B35F78" w:rsidRDefault="00B35F78" w:rsidP="00B35F78">
            <w:pPr>
              <w:jc w:val="left"/>
              <w:rPr>
                <w:bCs/>
                <w:szCs w:val="21"/>
              </w:rPr>
            </w:pPr>
            <w:r>
              <w:rPr>
                <w:rFonts w:hint="eastAsia"/>
                <w:szCs w:val="21"/>
              </w:rPr>
              <w:t>编码器类型</w:t>
            </w:r>
          </w:p>
        </w:tc>
        <w:tc>
          <w:tcPr>
            <w:tcW w:w="2520" w:type="dxa"/>
          </w:tcPr>
          <w:p w:rsidR="00B35F78" w:rsidRDefault="00B35F78" w:rsidP="00B35F78">
            <w:pPr>
              <w:jc w:val="left"/>
              <w:rPr>
                <w:bCs/>
                <w:szCs w:val="21"/>
              </w:rPr>
            </w:pPr>
            <w:r>
              <w:rPr>
                <w:rFonts w:hint="eastAsia"/>
                <w:szCs w:val="21"/>
              </w:rPr>
              <w:t>旋转变压器</w:t>
            </w:r>
            <w:r w:rsidR="00960819">
              <w:rPr>
                <w:rFonts w:hint="eastAsia"/>
                <w:szCs w:val="21"/>
              </w:rPr>
              <w:t>、</w:t>
            </w:r>
            <w:proofErr w:type="gramStart"/>
            <w:r w:rsidR="00960819">
              <w:rPr>
                <w:rFonts w:hint="eastAsia"/>
                <w:szCs w:val="21"/>
              </w:rPr>
              <w:t>齿盘</w:t>
            </w:r>
            <w:proofErr w:type="gramEnd"/>
          </w:p>
        </w:tc>
        <w:tc>
          <w:tcPr>
            <w:tcW w:w="1980" w:type="dxa"/>
          </w:tcPr>
          <w:p w:rsidR="00B35F78" w:rsidRDefault="00B35F78" w:rsidP="00B35F78">
            <w:pPr>
              <w:jc w:val="left"/>
              <w:rPr>
                <w:bCs/>
                <w:szCs w:val="21"/>
              </w:rPr>
            </w:pPr>
          </w:p>
        </w:tc>
      </w:tr>
      <w:tr w:rsidR="00B35F78" w:rsidTr="00B35F78">
        <w:tc>
          <w:tcPr>
            <w:tcW w:w="2880" w:type="dxa"/>
          </w:tcPr>
          <w:p w:rsidR="00B35F78" w:rsidRDefault="00B35F78" w:rsidP="00B35F78">
            <w:pPr>
              <w:jc w:val="left"/>
              <w:rPr>
                <w:szCs w:val="21"/>
              </w:rPr>
            </w:pPr>
            <w:proofErr w:type="gramStart"/>
            <w:r>
              <w:rPr>
                <w:rFonts w:hint="eastAsia"/>
                <w:szCs w:val="21"/>
              </w:rPr>
              <w:t>适</w:t>
            </w:r>
            <w:proofErr w:type="gramEnd"/>
            <w:r>
              <w:rPr>
                <w:rFonts w:hint="eastAsia"/>
                <w:szCs w:val="21"/>
              </w:rPr>
              <w:t>配电机类型</w:t>
            </w:r>
          </w:p>
        </w:tc>
        <w:tc>
          <w:tcPr>
            <w:tcW w:w="2520" w:type="dxa"/>
          </w:tcPr>
          <w:p w:rsidR="00B35F78" w:rsidRDefault="00B35F78" w:rsidP="00B35F78">
            <w:pPr>
              <w:jc w:val="left"/>
              <w:rPr>
                <w:bCs/>
                <w:szCs w:val="21"/>
              </w:rPr>
            </w:pPr>
            <w:r>
              <w:rPr>
                <w:rFonts w:hint="eastAsia"/>
                <w:sz w:val="24"/>
                <w:szCs w:val="24"/>
              </w:rPr>
              <w:t>异步、永磁同步电机</w:t>
            </w:r>
          </w:p>
        </w:tc>
        <w:tc>
          <w:tcPr>
            <w:tcW w:w="1980" w:type="dxa"/>
          </w:tcPr>
          <w:p w:rsidR="00B35F78" w:rsidRDefault="00B35F78" w:rsidP="00B35F78">
            <w:pPr>
              <w:jc w:val="left"/>
              <w:rPr>
                <w:bCs/>
                <w:szCs w:val="21"/>
              </w:rPr>
            </w:pPr>
          </w:p>
        </w:tc>
      </w:tr>
      <w:tr w:rsidR="00B35F78" w:rsidTr="00B35F78">
        <w:tc>
          <w:tcPr>
            <w:tcW w:w="2880" w:type="dxa"/>
          </w:tcPr>
          <w:p w:rsidR="00B35F78" w:rsidRDefault="00B35F78" w:rsidP="00B35F78">
            <w:pPr>
              <w:jc w:val="left"/>
              <w:rPr>
                <w:szCs w:val="21"/>
              </w:rPr>
            </w:pPr>
            <w:r>
              <w:rPr>
                <w:rFonts w:hint="eastAsia"/>
                <w:szCs w:val="21"/>
              </w:rPr>
              <w:t>冷却方式</w:t>
            </w:r>
          </w:p>
        </w:tc>
        <w:tc>
          <w:tcPr>
            <w:tcW w:w="2520" w:type="dxa"/>
          </w:tcPr>
          <w:p w:rsidR="00B35F78" w:rsidRDefault="00B35F78" w:rsidP="00B35F78">
            <w:pPr>
              <w:jc w:val="left"/>
              <w:rPr>
                <w:bCs/>
                <w:szCs w:val="21"/>
              </w:rPr>
            </w:pPr>
            <w:r>
              <w:rPr>
                <w:rFonts w:hint="eastAsia"/>
                <w:szCs w:val="21"/>
              </w:rPr>
              <w:t>自然冷却</w:t>
            </w:r>
          </w:p>
        </w:tc>
        <w:tc>
          <w:tcPr>
            <w:tcW w:w="1980" w:type="dxa"/>
          </w:tcPr>
          <w:p w:rsidR="00B35F78" w:rsidRDefault="00B35F78" w:rsidP="00B35F78">
            <w:pPr>
              <w:jc w:val="left"/>
              <w:rPr>
                <w:bCs/>
                <w:szCs w:val="21"/>
              </w:rPr>
            </w:pPr>
          </w:p>
        </w:tc>
      </w:tr>
      <w:tr w:rsidR="00B35F78" w:rsidTr="00B35F78">
        <w:tc>
          <w:tcPr>
            <w:tcW w:w="2880" w:type="dxa"/>
          </w:tcPr>
          <w:p w:rsidR="00B35F78" w:rsidRDefault="00B35F78" w:rsidP="00B35F78">
            <w:pPr>
              <w:jc w:val="left"/>
              <w:rPr>
                <w:rFonts w:ascii="宋体" w:hAnsi="宋体"/>
                <w:szCs w:val="21"/>
              </w:rPr>
            </w:pPr>
            <w:r>
              <w:rPr>
                <w:rFonts w:ascii="宋体" w:hAnsi="宋体" w:hint="eastAsia"/>
                <w:szCs w:val="21"/>
              </w:rPr>
              <w:t>防护等级</w:t>
            </w:r>
          </w:p>
        </w:tc>
        <w:tc>
          <w:tcPr>
            <w:tcW w:w="2520" w:type="dxa"/>
          </w:tcPr>
          <w:p w:rsidR="00B35F78" w:rsidRDefault="00B35F78" w:rsidP="00B35F78">
            <w:pPr>
              <w:jc w:val="left"/>
              <w:rPr>
                <w:bCs/>
                <w:szCs w:val="21"/>
              </w:rPr>
            </w:pPr>
            <w:r>
              <w:rPr>
                <w:rFonts w:ascii="宋体" w:hAnsi="宋体"/>
                <w:szCs w:val="21"/>
              </w:rPr>
              <w:t>IP6</w:t>
            </w:r>
            <w:r w:rsidR="007D16CD">
              <w:rPr>
                <w:rFonts w:ascii="宋体" w:hAnsi="宋体"/>
                <w:szCs w:val="21"/>
              </w:rPr>
              <w:t>7</w:t>
            </w:r>
          </w:p>
        </w:tc>
        <w:tc>
          <w:tcPr>
            <w:tcW w:w="1980" w:type="dxa"/>
          </w:tcPr>
          <w:p w:rsidR="00B35F78" w:rsidRDefault="00B35F78" w:rsidP="00B35F78">
            <w:pPr>
              <w:jc w:val="left"/>
              <w:rPr>
                <w:bCs/>
                <w:szCs w:val="21"/>
              </w:rPr>
            </w:pPr>
          </w:p>
        </w:tc>
      </w:tr>
      <w:tr w:rsidR="00B35F78" w:rsidTr="00B35F78">
        <w:tc>
          <w:tcPr>
            <w:tcW w:w="2880" w:type="dxa"/>
          </w:tcPr>
          <w:p w:rsidR="00B35F78" w:rsidRDefault="00B35F78" w:rsidP="00B35F78">
            <w:pPr>
              <w:jc w:val="left"/>
              <w:rPr>
                <w:szCs w:val="21"/>
              </w:rPr>
            </w:pPr>
            <w:r>
              <w:rPr>
                <w:rFonts w:hint="eastAsia"/>
                <w:szCs w:val="21"/>
              </w:rPr>
              <w:t>控制器工作温度范围</w:t>
            </w:r>
          </w:p>
        </w:tc>
        <w:tc>
          <w:tcPr>
            <w:tcW w:w="2520" w:type="dxa"/>
          </w:tcPr>
          <w:p w:rsidR="00B35F78" w:rsidRDefault="00B35F78" w:rsidP="00B35F78">
            <w:pPr>
              <w:jc w:val="left"/>
              <w:rPr>
                <w:bCs/>
                <w:szCs w:val="21"/>
              </w:rPr>
            </w:pPr>
            <w:r>
              <w:rPr>
                <w:rFonts w:hint="eastAsia"/>
                <w:szCs w:val="21"/>
              </w:rPr>
              <w:t>-30~65</w:t>
            </w:r>
            <w:r>
              <w:rPr>
                <w:rFonts w:ascii="宋体" w:hAnsi="宋体" w:hint="eastAsia"/>
                <w:szCs w:val="21"/>
              </w:rPr>
              <w:t>℃</w:t>
            </w:r>
          </w:p>
        </w:tc>
        <w:tc>
          <w:tcPr>
            <w:tcW w:w="1980" w:type="dxa"/>
          </w:tcPr>
          <w:p w:rsidR="00B35F78" w:rsidRDefault="00B35F78" w:rsidP="00B35F78">
            <w:pPr>
              <w:jc w:val="left"/>
              <w:rPr>
                <w:bCs/>
                <w:szCs w:val="21"/>
              </w:rPr>
            </w:pPr>
          </w:p>
        </w:tc>
      </w:tr>
    </w:tbl>
    <w:p w:rsidR="0023176E" w:rsidRDefault="0023176E" w:rsidP="0023176E">
      <w:pPr>
        <w:jc w:val="left"/>
        <w:rPr>
          <w:bCs/>
          <w:sz w:val="24"/>
          <w:szCs w:val="24"/>
        </w:rPr>
      </w:pPr>
    </w:p>
    <w:p w:rsidR="0023176E" w:rsidRDefault="0023176E" w:rsidP="0023176E">
      <w:pPr>
        <w:jc w:val="left"/>
        <w:rPr>
          <w:bCs/>
          <w:sz w:val="24"/>
          <w:szCs w:val="24"/>
        </w:rPr>
      </w:pPr>
    </w:p>
    <w:p w:rsidR="0023176E" w:rsidRDefault="0023176E" w:rsidP="0023176E">
      <w:pPr>
        <w:jc w:val="left"/>
        <w:rPr>
          <w:bCs/>
          <w:sz w:val="24"/>
          <w:szCs w:val="24"/>
        </w:rPr>
      </w:pPr>
    </w:p>
    <w:p w:rsidR="0023176E" w:rsidRDefault="0023176E" w:rsidP="0023176E">
      <w:pPr>
        <w:jc w:val="left"/>
        <w:rPr>
          <w:bCs/>
          <w:sz w:val="24"/>
          <w:szCs w:val="24"/>
        </w:rPr>
      </w:pPr>
    </w:p>
    <w:p w:rsidR="0023176E" w:rsidRDefault="0023176E" w:rsidP="0023176E">
      <w:pPr>
        <w:jc w:val="left"/>
        <w:rPr>
          <w:bCs/>
          <w:sz w:val="24"/>
          <w:szCs w:val="24"/>
        </w:rPr>
      </w:pPr>
    </w:p>
    <w:p w:rsidR="0023176E" w:rsidRDefault="0023176E" w:rsidP="0023176E">
      <w:pPr>
        <w:jc w:val="left"/>
        <w:rPr>
          <w:bCs/>
          <w:sz w:val="24"/>
          <w:szCs w:val="24"/>
        </w:rPr>
      </w:pPr>
    </w:p>
    <w:p w:rsidR="0023176E" w:rsidRDefault="0023176E" w:rsidP="0023176E">
      <w:pPr>
        <w:jc w:val="left"/>
        <w:rPr>
          <w:bCs/>
          <w:sz w:val="24"/>
          <w:szCs w:val="24"/>
        </w:rPr>
      </w:pPr>
    </w:p>
    <w:p w:rsidR="0023176E" w:rsidRDefault="0023176E" w:rsidP="0023176E">
      <w:pPr>
        <w:jc w:val="left"/>
        <w:rPr>
          <w:bCs/>
          <w:sz w:val="24"/>
          <w:szCs w:val="24"/>
        </w:rPr>
      </w:pPr>
    </w:p>
    <w:p w:rsidR="0023176E" w:rsidRDefault="0023176E" w:rsidP="0023176E">
      <w:pPr>
        <w:jc w:val="left"/>
        <w:rPr>
          <w:bCs/>
          <w:sz w:val="24"/>
          <w:szCs w:val="24"/>
        </w:rPr>
      </w:pPr>
    </w:p>
    <w:p w:rsidR="0023176E" w:rsidRDefault="0023176E" w:rsidP="0023176E">
      <w:pPr>
        <w:jc w:val="left"/>
        <w:rPr>
          <w:bCs/>
          <w:sz w:val="24"/>
          <w:szCs w:val="24"/>
        </w:rPr>
      </w:pPr>
    </w:p>
    <w:p w:rsidR="0023176E" w:rsidRDefault="0023176E" w:rsidP="0023176E">
      <w:pPr>
        <w:jc w:val="left"/>
        <w:rPr>
          <w:bCs/>
          <w:sz w:val="24"/>
          <w:szCs w:val="24"/>
        </w:rPr>
      </w:pPr>
    </w:p>
    <w:p w:rsidR="0023176E" w:rsidRDefault="0023176E" w:rsidP="0023176E">
      <w:pPr>
        <w:jc w:val="left"/>
        <w:rPr>
          <w:bCs/>
          <w:sz w:val="24"/>
          <w:szCs w:val="24"/>
        </w:rPr>
      </w:pPr>
    </w:p>
    <w:p w:rsidR="0023176E" w:rsidRDefault="0023176E" w:rsidP="0023176E">
      <w:pPr>
        <w:jc w:val="left"/>
        <w:rPr>
          <w:bCs/>
          <w:sz w:val="24"/>
          <w:szCs w:val="24"/>
        </w:rPr>
      </w:pPr>
    </w:p>
    <w:p w:rsidR="0023176E" w:rsidRDefault="0023176E" w:rsidP="0023176E">
      <w:pPr>
        <w:jc w:val="left"/>
        <w:rPr>
          <w:bCs/>
          <w:sz w:val="24"/>
          <w:szCs w:val="24"/>
        </w:rPr>
      </w:pPr>
    </w:p>
    <w:p w:rsidR="0023176E" w:rsidRDefault="0023176E" w:rsidP="0023176E">
      <w:pPr>
        <w:jc w:val="left"/>
        <w:rPr>
          <w:bCs/>
          <w:sz w:val="24"/>
          <w:szCs w:val="24"/>
        </w:rPr>
      </w:pPr>
    </w:p>
    <w:p w:rsidR="0023176E" w:rsidRDefault="0023176E" w:rsidP="0023176E">
      <w:pPr>
        <w:jc w:val="left"/>
        <w:rPr>
          <w:bCs/>
          <w:sz w:val="24"/>
          <w:szCs w:val="24"/>
        </w:rPr>
      </w:pPr>
    </w:p>
    <w:p w:rsidR="0023176E" w:rsidRDefault="0023176E" w:rsidP="0023176E">
      <w:pPr>
        <w:jc w:val="left"/>
        <w:rPr>
          <w:bCs/>
          <w:sz w:val="24"/>
          <w:szCs w:val="24"/>
        </w:rPr>
      </w:pPr>
    </w:p>
    <w:p w:rsidR="0023176E" w:rsidRDefault="0023176E" w:rsidP="0023176E">
      <w:pPr>
        <w:jc w:val="left"/>
        <w:rPr>
          <w:bCs/>
          <w:sz w:val="24"/>
          <w:szCs w:val="24"/>
        </w:rPr>
      </w:pPr>
    </w:p>
    <w:p w:rsidR="0023176E" w:rsidRDefault="0023176E" w:rsidP="0023176E">
      <w:pPr>
        <w:jc w:val="left"/>
        <w:rPr>
          <w:bCs/>
          <w:sz w:val="24"/>
          <w:szCs w:val="24"/>
        </w:rPr>
      </w:pPr>
    </w:p>
    <w:p w:rsidR="0023176E" w:rsidRDefault="0023176E" w:rsidP="0023176E">
      <w:pPr>
        <w:jc w:val="left"/>
        <w:rPr>
          <w:bCs/>
          <w:sz w:val="24"/>
          <w:szCs w:val="24"/>
        </w:rPr>
      </w:pPr>
    </w:p>
    <w:p w:rsidR="0023176E" w:rsidRDefault="0023176E" w:rsidP="0023176E">
      <w:pPr>
        <w:jc w:val="left"/>
        <w:rPr>
          <w:bCs/>
          <w:sz w:val="24"/>
          <w:szCs w:val="24"/>
        </w:rPr>
      </w:pPr>
    </w:p>
    <w:p w:rsidR="00117C19" w:rsidRDefault="00117C19" w:rsidP="0023176E">
      <w:pPr>
        <w:jc w:val="left"/>
        <w:rPr>
          <w:bCs/>
          <w:sz w:val="24"/>
          <w:szCs w:val="24"/>
        </w:rPr>
      </w:pPr>
    </w:p>
    <w:p w:rsidR="00117C19" w:rsidRDefault="00117C19" w:rsidP="0023176E">
      <w:pPr>
        <w:jc w:val="left"/>
        <w:rPr>
          <w:bCs/>
          <w:sz w:val="24"/>
          <w:szCs w:val="24"/>
        </w:rPr>
      </w:pPr>
    </w:p>
    <w:p w:rsidR="00117C19" w:rsidRDefault="00117C19" w:rsidP="0023176E">
      <w:pPr>
        <w:jc w:val="left"/>
        <w:rPr>
          <w:bCs/>
          <w:sz w:val="24"/>
          <w:szCs w:val="24"/>
        </w:rPr>
      </w:pPr>
    </w:p>
    <w:p w:rsidR="00B35F78" w:rsidRDefault="00B35F78" w:rsidP="0023176E">
      <w:pPr>
        <w:jc w:val="left"/>
        <w:rPr>
          <w:bCs/>
          <w:sz w:val="24"/>
          <w:szCs w:val="24"/>
        </w:rPr>
      </w:pPr>
    </w:p>
    <w:p w:rsidR="00B35F78" w:rsidRDefault="00B35F78" w:rsidP="0023176E">
      <w:pPr>
        <w:jc w:val="left"/>
        <w:rPr>
          <w:bCs/>
          <w:sz w:val="24"/>
          <w:szCs w:val="24"/>
        </w:rPr>
      </w:pPr>
    </w:p>
    <w:p w:rsidR="00B35F78" w:rsidRDefault="00B35F78" w:rsidP="0023176E">
      <w:pPr>
        <w:jc w:val="left"/>
        <w:rPr>
          <w:bCs/>
          <w:sz w:val="24"/>
          <w:szCs w:val="24"/>
        </w:rPr>
      </w:pPr>
    </w:p>
    <w:p w:rsidR="00B35F78" w:rsidRDefault="00B35F78" w:rsidP="0023176E">
      <w:pPr>
        <w:jc w:val="left"/>
        <w:rPr>
          <w:bCs/>
          <w:sz w:val="24"/>
          <w:szCs w:val="24"/>
        </w:rPr>
      </w:pPr>
    </w:p>
    <w:p w:rsidR="00B35F78" w:rsidRDefault="00B35F78" w:rsidP="0023176E">
      <w:pPr>
        <w:jc w:val="left"/>
        <w:rPr>
          <w:bCs/>
          <w:sz w:val="24"/>
          <w:szCs w:val="24"/>
        </w:rPr>
      </w:pPr>
    </w:p>
    <w:p w:rsidR="00B35F78" w:rsidRDefault="00B35F78" w:rsidP="0023176E">
      <w:pPr>
        <w:jc w:val="left"/>
        <w:rPr>
          <w:bCs/>
          <w:sz w:val="24"/>
          <w:szCs w:val="24"/>
        </w:rPr>
      </w:pPr>
    </w:p>
    <w:p w:rsidR="00B35F78" w:rsidRDefault="00B35F78" w:rsidP="0023176E">
      <w:pPr>
        <w:jc w:val="left"/>
        <w:rPr>
          <w:bCs/>
          <w:sz w:val="24"/>
          <w:szCs w:val="24"/>
        </w:rPr>
      </w:pPr>
    </w:p>
    <w:p w:rsidR="00B35F78" w:rsidRDefault="00B35F78" w:rsidP="0023176E">
      <w:pPr>
        <w:jc w:val="left"/>
        <w:rPr>
          <w:bCs/>
          <w:sz w:val="24"/>
          <w:szCs w:val="24"/>
        </w:rPr>
      </w:pPr>
    </w:p>
    <w:p w:rsidR="00D50E84" w:rsidRDefault="00D50E84" w:rsidP="0023176E">
      <w:pPr>
        <w:jc w:val="left"/>
        <w:rPr>
          <w:bCs/>
          <w:sz w:val="24"/>
          <w:szCs w:val="24"/>
        </w:rPr>
      </w:pPr>
    </w:p>
    <w:p w:rsidR="00B35F78" w:rsidRDefault="00B35F78" w:rsidP="0023176E">
      <w:pPr>
        <w:jc w:val="left"/>
        <w:rPr>
          <w:bCs/>
          <w:sz w:val="24"/>
          <w:szCs w:val="24"/>
        </w:rPr>
      </w:pPr>
    </w:p>
    <w:p w:rsidR="00B35F78" w:rsidRDefault="00B35F78" w:rsidP="0023176E">
      <w:pPr>
        <w:jc w:val="left"/>
        <w:rPr>
          <w:bCs/>
          <w:sz w:val="24"/>
          <w:szCs w:val="24"/>
        </w:rPr>
      </w:pPr>
    </w:p>
    <w:p w:rsidR="0023176E" w:rsidRDefault="0023176E" w:rsidP="0023176E">
      <w:pPr>
        <w:jc w:val="left"/>
        <w:rPr>
          <w:b/>
          <w:sz w:val="24"/>
          <w:szCs w:val="24"/>
        </w:rPr>
      </w:pPr>
      <w:r>
        <w:rPr>
          <w:rFonts w:hint="eastAsia"/>
          <w:b/>
          <w:sz w:val="24"/>
          <w:szCs w:val="24"/>
        </w:rPr>
        <w:t>3.</w:t>
      </w:r>
      <w:r>
        <w:rPr>
          <w:rFonts w:hint="eastAsia"/>
          <w:b/>
          <w:sz w:val="24"/>
          <w:szCs w:val="24"/>
        </w:rPr>
        <w:t>控制器系统接线图</w:t>
      </w:r>
    </w:p>
    <w:p w:rsidR="00B35F78" w:rsidRDefault="00B35F78" w:rsidP="0023176E">
      <w:pPr>
        <w:jc w:val="left"/>
        <w:rPr>
          <w:b/>
          <w:sz w:val="24"/>
          <w:szCs w:val="24"/>
        </w:rPr>
      </w:pPr>
    </w:p>
    <w:p w:rsidR="00B35F78" w:rsidRDefault="00B35F78" w:rsidP="0023176E">
      <w:pPr>
        <w:jc w:val="left"/>
        <w:rPr>
          <w:b/>
          <w:sz w:val="24"/>
          <w:szCs w:val="24"/>
        </w:rPr>
      </w:pPr>
    </w:p>
    <w:p w:rsidR="00224825" w:rsidRDefault="00A476E5" w:rsidP="00224825">
      <w:pPr>
        <w:jc w:val="center"/>
      </w:pPr>
      <w:r w:rsidRPr="00A476E5">
        <w:rPr>
          <w:noProof/>
        </w:rPr>
        <w:drawing>
          <wp:inline distT="0" distB="0" distL="0" distR="0">
            <wp:extent cx="4780834" cy="6424654"/>
            <wp:effectExtent l="19050" t="0" r="716"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7798" t="8402" r="28159" b="23874"/>
                    <a:stretch/>
                  </pic:blipFill>
                  <pic:spPr bwMode="auto">
                    <a:xfrm>
                      <a:off x="0" y="0"/>
                      <a:ext cx="4782316" cy="6426646"/>
                    </a:xfrm>
                    <a:prstGeom prst="rect">
                      <a:avLst/>
                    </a:prstGeom>
                    <a:noFill/>
                    <a:ln>
                      <a:noFill/>
                    </a:ln>
                    <a:extLst>
                      <a:ext uri="{53640926-AAD7-44D8-BBD7-CCE9431645EC}">
                        <a14:shadowObscured xmlns:a14="http://schemas.microsoft.com/office/drawing/2010/main"/>
                      </a:ext>
                    </a:extLst>
                  </pic:spPr>
                </pic:pic>
              </a:graphicData>
            </a:graphic>
          </wp:inline>
        </w:drawing>
      </w:r>
    </w:p>
    <w:p w:rsidR="00B35F78" w:rsidRDefault="00B35F78" w:rsidP="0023176E">
      <w:pPr>
        <w:jc w:val="left"/>
        <w:rPr>
          <w:b/>
          <w:sz w:val="24"/>
          <w:szCs w:val="24"/>
        </w:rPr>
      </w:pPr>
    </w:p>
    <w:p w:rsidR="0023176E" w:rsidRDefault="0023176E" w:rsidP="0023176E">
      <w:pPr>
        <w:rPr>
          <w:b/>
          <w:sz w:val="24"/>
          <w:szCs w:val="24"/>
        </w:rPr>
      </w:pPr>
    </w:p>
    <w:p w:rsidR="00B35F78" w:rsidRDefault="00B35F78" w:rsidP="0023176E">
      <w:pPr>
        <w:rPr>
          <w:b/>
          <w:sz w:val="24"/>
          <w:szCs w:val="24"/>
        </w:rPr>
      </w:pPr>
    </w:p>
    <w:p w:rsidR="00B35F78" w:rsidRDefault="00B35F78" w:rsidP="0023176E">
      <w:pPr>
        <w:rPr>
          <w:b/>
          <w:sz w:val="24"/>
          <w:szCs w:val="24"/>
        </w:rPr>
      </w:pPr>
    </w:p>
    <w:p w:rsidR="00B35F78" w:rsidRDefault="00B35F78" w:rsidP="0023176E">
      <w:pPr>
        <w:rPr>
          <w:b/>
          <w:sz w:val="24"/>
          <w:szCs w:val="24"/>
        </w:rPr>
      </w:pPr>
    </w:p>
    <w:p w:rsidR="00B35F78" w:rsidRDefault="00B35F78" w:rsidP="0023176E">
      <w:pPr>
        <w:rPr>
          <w:b/>
          <w:sz w:val="24"/>
          <w:szCs w:val="24"/>
        </w:rPr>
      </w:pPr>
    </w:p>
    <w:p w:rsidR="0023176E" w:rsidRDefault="0023176E" w:rsidP="0023176E">
      <w:pPr>
        <w:jc w:val="left"/>
        <w:rPr>
          <w:b/>
          <w:sz w:val="24"/>
          <w:szCs w:val="24"/>
        </w:rPr>
      </w:pPr>
      <w:r>
        <w:rPr>
          <w:rFonts w:hint="eastAsia"/>
          <w:b/>
          <w:sz w:val="24"/>
          <w:szCs w:val="24"/>
        </w:rPr>
        <w:lastRenderedPageBreak/>
        <w:t>4.</w:t>
      </w:r>
      <w:r>
        <w:rPr>
          <w:rFonts w:hint="eastAsia"/>
          <w:b/>
          <w:sz w:val="24"/>
          <w:szCs w:val="24"/>
        </w:rPr>
        <w:t>接口定义及电气参数</w:t>
      </w:r>
    </w:p>
    <w:p w:rsidR="0023176E" w:rsidRPr="008763D0" w:rsidRDefault="0023176E" w:rsidP="0023176E">
      <w:pPr>
        <w:jc w:val="center"/>
        <w:rPr>
          <w:b/>
          <w:sz w:val="24"/>
          <w:szCs w:val="24"/>
        </w:rPr>
      </w:pPr>
    </w:p>
    <w:p w:rsidR="000E6822" w:rsidRDefault="00224825" w:rsidP="000E6822">
      <w:pPr>
        <w:jc w:val="left"/>
      </w:pPr>
      <w:r>
        <w:rPr>
          <w:rFonts w:ascii="宋体" w:hAnsi="宋体" w:hint="eastAsia"/>
          <w:sz w:val="24"/>
        </w:rPr>
        <w:t xml:space="preserve">  </w:t>
      </w:r>
      <w:r w:rsidR="008E6ECE">
        <w:rPr>
          <w:rFonts w:ascii="宋体" w:hAnsi="宋体" w:hint="eastAsia"/>
          <w:sz w:val="24"/>
        </w:rPr>
        <w:t xml:space="preserv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216"/>
        <w:gridCol w:w="1016"/>
        <w:gridCol w:w="1906"/>
        <w:gridCol w:w="1215"/>
        <w:gridCol w:w="2666"/>
      </w:tblGrid>
      <w:tr w:rsidR="000E6822" w:rsidRPr="000D49C7" w:rsidTr="00A212F3">
        <w:trPr>
          <w:trHeight w:hRule="exact" w:val="340"/>
          <w:jc w:val="center"/>
        </w:trPr>
        <w:tc>
          <w:tcPr>
            <w:tcW w:w="0" w:type="auto"/>
            <w:shd w:val="clear" w:color="auto" w:fill="CCCCCC"/>
            <w:tcMar>
              <w:top w:w="0" w:type="dxa"/>
              <w:left w:w="108" w:type="dxa"/>
              <w:bottom w:w="0" w:type="dxa"/>
              <w:right w:w="108" w:type="dxa"/>
            </w:tcMar>
            <w:vAlign w:val="center"/>
          </w:tcPr>
          <w:p w:rsidR="000E6822" w:rsidRPr="000D49C7" w:rsidRDefault="000E6822" w:rsidP="00A212F3">
            <w:pPr>
              <w:spacing w:line="240" w:lineRule="exact"/>
              <w:ind w:firstLine="400"/>
              <w:jc w:val="center"/>
              <w:rPr>
                <w:sz w:val="20"/>
              </w:rPr>
            </w:pPr>
            <w:r w:rsidRPr="000D49C7">
              <w:rPr>
                <w:sz w:val="20"/>
              </w:rPr>
              <w:t>名称</w:t>
            </w:r>
          </w:p>
        </w:tc>
        <w:tc>
          <w:tcPr>
            <w:tcW w:w="0" w:type="auto"/>
            <w:gridSpan w:val="3"/>
            <w:shd w:val="clear" w:color="auto" w:fill="CCCCCC"/>
            <w:tcMar>
              <w:top w:w="0" w:type="dxa"/>
              <w:left w:w="108" w:type="dxa"/>
              <w:bottom w:w="0" w:type="dxa"/>
              <w:right w:w="108" w:type="dxa"/>
            </w:tcMar>
            <w:vAlign w:val="center"/>
          </w:tcPr>
          <w:p w:rsidR="000E6822" w:rsidRPr="000D49C7" w:rsidRDefault="000E6822" w:rsidP="00A212F3">
            <w:pPr>
              <w:spacing w:line="240" w:lineRule="exact"/>
              <w:ind w:firstLine="400"/>
              <w:jc w:val="center"/>
              <w:rPr>
                <w:sz w:val="20"/>
              </w:rPr>
            </w:pPr>
            <w:r w:rsidRPr="000D49C7">
              <w:rPr>
                <w:sz w:val="20"/>
              </w:rPr>
              <w:t>规格参数</w:t>
            </w:r>
          </w:p>
        </w:tc>
        <w:tc>
          <w:tcPr>
            <w:tcW w:w="0" w:type="auto"/>
            <w:shd w:val="clear" w:color="auto" w:fill="CCCCCC"/>
            <w:tcMar>
              <w:top w:w="0" w:type="dxa"/>
              <w:left w:w="108" w:type="dxa"/>
              <w:bottom w:w="0" w:type="dxa"/>
              <w:right w:w="108" w:type="dxa"/>
            </w:tcMar>
            <w:vAlign w:val="center"/>
          </w:tcPr>
          <w:p w:rsidR="000E6822" w:rsidRPr="000D49C7" w:rsidRDefault="000E6822" w:rsidP="00A212F3">
            <w:pPr>
              <w:spacing w:line="240" w:lineRule="exact"/>
              <w:jc w:val="center"/>
              <w:rPr>
                <w:sz w:val="20"/>
              </w:rPr>
            </w:pPr>
            <w:r w:rsidRPr="000D49C7">
              <w:rPr>
                <w:sz w:val="20"/>
              </w:rPr>
              <w:t>备注</w:t>
            </w:r>
          </w:p>
        </w:tc>
      </w:tr>
      <w:tr w:rsidR="000E6822" w:rsidRPr="000D49C7" w:rsidTr="00A212F3">
        <w:trPr>
          <w:trHeight w:hRule="exact" w:val="545"/>
          <w:jc w:val="center"/>
        </w:trPr>
        <w:tc>
          <w:tcPr>
            <w:tcW w:w="0" w:type="auto"/>
            <w:vMerge w:val="restart"/>
            <w:vAlign w:val="center"/>
          </w:tcPr>
          <w:p w:rsidR="000E6822" w:rsidRPr="000D49C7" w:rsidRDefault="000E6822" w:rsidP="00A212F3">
            <w:pPr>
              <w:spacing w:line="240" w:lineRule="exact"/>
              <w:ind w:firstLine="400"/>
              <w:rPr>
                <w:color w:val="000000"/>
                <w:sz w:val="20"/>
              </w:rPr>
            </w:pPr>
          </w:p>
          <w:p w:rsidR="000E6822" w:rsidRPr="000D49C7" w:rsidRDefault="000E6822" w:rsidP="00A212F3">
            <w:pPr>
              <w:spacing w:line="240" w:lineRule="exact"/>
              <w:ind w:firstLine="400"/>
              <w:rPr>
                <w:color w:val="000000"/>
                <w:sz w:val="20"/>
              </w:rPr>
            </w:pPr>
          </w:p>
          <w:p w:rsidR="000E6822" w:rsidRPr="000D49C7" w:rsidRDefault="000E6822" w:rsidP="00A212F3">
            <w:pPr>
              <w:spacing w:line="240" w:lineRule="exact"/>
              <w:ind w:firstLine="400"/>
              <w:rPr>
                <w:color w:val="000000"/>
                <w:sz w:val="20"/>
              </w:rPr>
            </w:pPr>
          </w:p>
          <w:p w:rsidR="000E6822" w:rsidRPr="000D49C7" w:rsidRDefault="000E6822" w:rsidP="00A212F3">
            <w:pPr>
              <w:spacing w:line="240" w:lineRule="exact"/>
              <w:rPr>
                <w:color w:val="000000"/>
                <w:sz w:val="20"/>
              </w:rPr>
            </w:pPr>
            <w:r w:rsidRPr="000D49C7">
              <w:rPr>
                <w:color w:val="000000"/>
                <w:sz w:val="20"/>
              </w:rPr>
              <w:t>X1</w:t>
            </w:r>
          </w:p>
          <w:p w:rsidR="000E6822" w:rsidRPr="000D49C7" w:rsidRDefault="000E6822" w:rsidP="00A212F3">
            <w:pPr>
              <w:spacing w:line="240" w:lineRule="exact"/>
              <w:rPr>
                <w:color w:val="000000"/>
                <w:sz w:val="20"/>
              </w:rPr>
            </w:pPr>
            <w:r w:rsidRPr="000D49C7">
              <w:rPr>
                <w:color w:val="000000"/>
                <w:sz w:val="20"/>
              </w:rPr>
              <w:t>控制线线束接口定义</w:t>
            </w:r>
          </w:p>
          <w:p w:rsidR="000E6822" w:rsidRPr="000D49C7" w:rsidRDefault="000E6822" w:rsidP="00A212F3">
            <w:pPr>
              <w:spacing w:line="240" w:lineRule="exact"/>
              <w:rPr>
                <w:sz w:val="20"/>
              </w:rPr>
            </w:pPr>
            <w:r w:rsidRPr="000D49C7">
              <w:rPr>
                <w:sz w:val="20"/>
              </w:rPr>
              <w:t>插座型号</w:t>
            </w:r>
            <w:r w:rsidRPr="000D49C7">
              <w:rPr>
                <w:rFonts w:hint="eastAsia"/>
                <w:sz w:val="20"/>
              </w:rPr>
              <w:t>：</w:t>
            </w:r>
            <w:r w:rsidRPr="000D49C7">
              <w:rPr>
                <w:sz w:val="20"/>
              </w:rPr>
              <w:t>AMP776231-1</w:t>
            </w:r>
          </w:p>
          <w:p w:rsidR="000E6822" w:rsidRPr="000D49C7" w:rsidRDefault="000E6822" w:rsidP="00A212F3">
            <w:pPr>
              <w:spacing w:line="240" w:lineRule="exact"/>
              <w:rPr>
                <w:sz w:val="20"/>
              </w:rPr>
            </w:pPr>
            <w:r w:rsidRPr="000D49C7">
              <w:rPr>
                <w:sz w:val="20"/>
              </w:rPr>
              <w:t>插头型号：</w:t>
            </w:r>
            <w:r w:rsidRPr="000D49C7">
              <w:rPr>
                <w:sz w:val="20"/>
              </w:rPr>
              <w:t>AMP776164-1</w:t>
            </w:r>
          </w:p>
          <w:p w:rsidR="000E6822" w:rsidRPr="000D49C7" w:rsidRDefault="000E6822" w:rsidP="00A212F3">
            <w:pPr>
              <w:spacing w:line="240" w:lineRule="exact"/>
              <w:rPr>
                <w:sz w:val="20"/>
              </w:rPr>
            </w:pPr>
            <w:r w:rsidRPr="000D49C7">
              <w:rPr>
                <w:sz w:val="20"/>
              </w:rPr>
              <w:t>插头插针：</w:t>
            </w:r>
            <w:r w:rsidRPr="000D49C7">
              <w:rPr>
                <w:sz w:val="20"/>
              </w:rPr>
              <w:t>AMP770520-1</w:t>
            </w:r>
          </w:p>
        </w:tc>
        <w:tc>
          <w:tcPr>
            <w:tcW w:w="0" w:type="auto"/>
            <w:tcMar>
              <w:top w:w="0" w:type="dxa"/>
              <w:left w:w="108" w:type="dxa"/>
              <w:bottom w:w="0" w:type="dxa"/>
              <w:right w:w="108" w:type="dxa"/>
            </w:tcMar>
            <w:vAlign w:val="center"/>
          </w:tcPr>
          <w:p w:rsidR="000E6822" w:rsidRPr="000D49C7" w:rsidRDefault="000E6822" w:rsidP="00A212F3">
            <w:pPr>
              <w:tabs>
                <w:tab w:val="left" w:pos="422"/>
              </w:tabs>
              <w:spacing w:line="240" w:lineRule="exact"/>
              <w:rPr>
                <w:sz w:val="20"/>
              </w:rPr>
            </w:pPr>
            <w:r w:rsidRPr="000D49C7">
              <w:rPr>
                <w:sz w:val="20"/>
              </w:rPr>
              <w:t>引脚定义</w:t>
            </w:r>
          </w:p>
        </w:tc>
        <w:tc>
          <w:tcPr>
            <w:tcW w:w="0" w:type="auto"/>
            <w:vAlign w:val="center"/>
          </w:tcPr>
          <w:p w:rsidR="000E6822" w:rsidRPr="000D49C7" w:rsidRDefault="000E6822" w:rsidP="00A212F3">
            <w:pPr>
              <w:spacing w:line="240" w:lineRule="exact"/>
              <w:ind w:left="194" w:hangingChars="97" w:hanging="194"/>
              <w:rPr>
                <w:sz w:val="20"/>
              </w:rPr>
            </w:pPr>
            <w:r w:rsidRPr="000D49C7">
              <w:rPr>
                <w:sz w:val="20"/>
              </w:rPr>
              <w:t>用户侧定义</w:t>
            </w:r>
          </w:p>
        </w:tc>
        <w:tc>
          <w:tcPr>
            <w:tcW w:w="0" w:type="auto"/>
            <w:vAlign w:val="center"/>
          </w:tcPr>
          <w:p w:rsidR="000E6822" w:rsidRPr="000D49C7" w:rsidRDefault="000E6822" w:rsidP="00A212F3">
            <w:pPr>
              <w:spacing w:line="240" w:lineRule="exact"/>
              <w:jc w:val="center"/>
              <w:rPr>
                <w:sz w:val="20"/>
              </w:rPr>
            </w:pPr>
            <w:r w:rsidRPr="000D49C7">
              <w:rPr>
                <w:sz w:val="20"/>
              </w:rPr>
              <w:t>控制器侧定义</w:t>
            </w:r>
          </w:p>
        </w:tc>
        <w:tc>
          <w:tcPr>
            <w:tcW w:w="0" w:type="auto"/>
            <w:tcMar>
              <w:top w:w="0" w:type="dxa"/>
              <w:left w:w="108" w:type="dxa"/>
              <w:bottom w:w="0" w:type="dxa"/>
              <w:right w:w="108" w:type="dxa"/>
            </w:tcMar>
            <w:vAlign w:val="center"/>
          </w:tcPr>
          <w:p w:rsidR="000E6822" w:rsidRPr="000D49C7" w:rsidRDefault="000E6822" w:rsidP="00A212F3">
            <w:pPr>
              <w:spacing w:line="240" w:lineRule="exact"/>
              <w:rPr>
                <w:sz w:val="20"/>
              </w:rPr>
            </w:pPr>
            <w:r w:rsidRPr="000D49C7">
              <w:rPr>
                <w:sz w:val="20"/>
              </w:rPr>
              <w:t>备注</w:t>
            </w:r>
          </w:p>
        </w:tc>
      </w:tr>
      <w:tr w:rsidR="000E6822" w:rsidRPr="000D49C7" w:rsidTr="00A212F3">
        <w:trPr>
          <w:trHeight w:hRule="exact" w:val="430"/>
          <w:jc w:val="center"/>
        </w:trPr>
        <w:tc>
          <w:tcPr>
            <w:tcW w:w="0" w:type="auto"/>
            <w:vMerge/>
            <w:vAlign w:val="center"/>
          </w:tcPr>
          <w:p w:rsidR="000E6822" w:rsidRPr="000D49C7" w:rsidRDefault="000E6822" w:rsidP="00A212F3">
            <w:pPr>
              <w:ind w:firstLine="400"/>
              <w:jc w:val="left"/>
              <w:rPr>
                <w:sz w:val="20"/>
              </w:rPr>
            </w:pPr>
          </w:p>
        </w:tc>
        <w:tc>
          <w:tcPr>
            <w:tcW w:w="0" w:type="auto"/>
            <w:tcMar>
              <w:top w:w="0" w:type="dxa"/>
              <w:left w:w="108" w:type="dxa"/>
              <w:bottom w:w="0" w:type="dxa"/>
              <w:right w:w="108" w:type="dxa"/>
            </w:tcMar>
            <w:vAlign w:val="center"/>
          </w:tcPr>
          <w:p w:rsidR="000E6822" w:rsidRPr="00BD0FF6" w:rsidRDefault="000E6822" w:rsidP="00A212F3">
            <w:pPr>
              <w:tabs>
                <w:tab w:val="left" w:pos="422"/>
              </w:tabs>
              <w:spacing w:line="240" w:lineRule="exact"/>
              <w:rPr>
                <w:sz w:val="20"/>
              </w:rPr>
            </w:pPr>
            <w:r w:rsidRPr="00BD0FF6">
              <w:rPr>
                <w:sz w:val="20"/>
              </w:rPr>
              <w:t>1#</w:t>
            </w:r>
          </w:p>
        </w:tc>
        <w:tc>
          <w:tcPr>
            <w:tcW w:w="0" w:type="auto"/>
            <w:vAlign w:val="center"/>
          </w:tcPr>
          <w:p w:rsidR="000E6822" w:rsidRPr="00BD0FF6" w:rsidRDefault="000E6822" w:rsidP="00A212F3">
            <w:pPr>
              <w:spacing w:line="240" w:lineRule="exact"/>
              <w:rPr>
                <w:sz w:val="20"/>
              </w:rPr>
            </w:pPr>
            <w:r w:rsidRPr="00BD0FF6">
              <w:rPr>
                <w:sz w:val="20"/>
              </w:rPr>
              <w:t>12V+</w:t>
            </w:r>
            <w:r w:rsidRPr="00BD0FF6">
              <w:rPr>
                <w:rFonts w:hint="eastAsia"/>
                <w:sz w:val="20"/>
              </w:rPr>
              <w:t>或</w:t>
            </w:r>
            <w:r w:rsidRPr="00BD0FF6">
              <w:rPr>
                <w:rFonts w:hint="eastAsia"/>
                <w:sz w:val="20"/>
              </w:rPr>
              <w:t>24V+</w:t>
            </w:r>
          </w:p>
        </w:tc>
        <w:tc>
          <w:tcPr>
            <w:tcW w:w="0" w:type="auto"/>
            <w:vAlign w:val="center"/>
          </w:tcPr>
          <w:p w:rsidR="000E6822" w:rsidRPr="00BD0FF6" w:rsidRDefault="000E6822" w:rsidP="00A212F3">
            <w:pPr>
              <w:spacing w:line="240" w:lineRule="exact"/>
              <w:rPr>
                <w:sz w:val="20"/>
              </w:rPr>
            </w:pPr>
            <w:r w:rsidRPr="00BD0FF6">
              <w:rPr>
                <w:sz w:val="20"/>
              </w:rPr>
              <w:t>HP</w:t>
            </w:r>
          </w:p>
        </w:tc>
        <w:tc>
          <w:tcPr>
            <w:tcW w:w="0" w:type="auto"/>
            <w:tcMar>
              <w:top w:w="0" w:type="dxa"/>
              <w:left w:w="108" w:type="dxa"/>
              <w:bottom w:w="0" w:type="dxa"/>
              <w:right w:w="108" w:type="dxa"/>
            </w:tcMar>
            <w:vAlign w:val="center"/>
          </w:tcPr>
          <w:p w:rsidR="000E6822" w:rsidRPr="00BD0FF6" w:rsidRDefault="000E6822" w:rsidP="00A212F3">
            <w:pPr>
              <w:spacing w:line="240" w:lineRule="exact"/>
              <w:rPr>
                <w:sz w:val="20"/>
              </w:rPr>
            </w:pPr>
            <w:r w:rsidRPr="00BD0FF6">
              <w:rPr>
                <w:rFonts w:hint="eastAsia"/>
                <w:sz w:val="20"/>
              </w:rPr>
              <w:t>控制</w:t>
            </w:r>
            <w:r w:rsidRPr="00BD0FF6">
              <w:rPr>
                <w:sz w:val="20"/>
              </w:rPr>
              <w:t>低压电源正</w:t>
            </w:r>
          </w:p>
        </w:tc>
      </w:tr>
      <w:tr w:rsidR="000E6822" w:rsidRPr="000D49C7" w:rsidTr="00A212F3">
        <w:trPr>
          <w:trHeight w:hRule="exact" w:val="408"/>
          <w:jc w:val="center"/>
        </w:trPr>
        <w:tc>
          <w:tcPr>
            <w:tcW w:w="0" w:type="auto"/>
            <w:vMerge/>
            <w:vAlign w:val="center"/>
          </w:tcPr>
          <w:p w:rsidR="000E6822" w:rsidRPr="000D49C7" w:rsidRDefault="000E6822" w:rsidP="00A212F3">
            <w:pPr>
              <w:ind w:firstLine="400"/>
              <w:jc w:val="left"/>
              <w:rPr>
                <w:sz w:val="20"/>
              </w:rPr>
            </w:pPr>
          </w:p>
        </w:tc>
        <w:tc>
          <w:tcPr>
            <w:tcW w:w="0" w:type="auto"/>
            <w:tcMar>
              <w:top w:w="0" w:type="dxa"/>
              <w:left w:w="108" w:type="dxa"/>
              <w:bottom w:w="0" w:type="dxa"/>
              <w:right w:w="108" w:type="dxa"/>
            </w:tcMar>
            <w:vAlign w:val="center"/>
          </w:tcPr>
          <w:p w:rsidR="000E6822" w:rsidRPr="00BD0FF6" w:rsidRDefault="000E6822" w:rsidP="00A212F3">
            <w:pPr>
              <w:tabs>
                <w:tab w:val="left" w:pos="422"/>
              </w:tabs>
              <w:spacing w:line="240" w:lineRule="exact"/>
              <w:rPr>
                <w:sz w:val="20"/>
              </w:rPr>
            </w:pPr>
            <w:r w:rsidRPr="00BD0FF6">
              <w:rPr>
                <w:sz w:val="20"/>
              </w:rPr>
              <w:t>24#</w:t>
            </w:r>
          </w:p>
        </w:tc>
        <w:tc>
          <w:tcPr>
            <w:tcW w:w="0" w:type="auto"/>
            <w:vAlign w:val="center"/>
          </w:tcPr>
          <w:p w:rsidR="000E6822" w:rsidRPr="00BD0FF6" w:rsidRDefault="000E6822" w:rsidP="00A212F3">
            <w:pPr>
              <w:spacing w:line="240" w:lineRule="exact"/>
              <w:rPr>
                <w:sz w:val="20"/>
              </w:rPr>
            </w:pPr>
            <w:r w:rsidRPr="00BD0FF6">
              <w:rPr>
                <w:rFonts w:hint="eastAsia"/>
                <w:sz w:val="20"/>
              </w:rPr>
              <w:t>12V-</w:t>
            </w:r>
            <w:r w:rsidRPr="00BD0FF6">
              <w:rPr>
                <w:rFonts w:hint="eastAsia"/>
                <w:sz w:val="20"/>
              </w:rPr>
              <w:t>或</w:t>
            </w:r>
            <w:r w:rsidRPr="00BD0FF6">
              <w:rPr>
                <w:rFonts w:hint="eastAsia"/>
                <w:sz w:val="20"/>
              </w:rPr>
              <w:t>24V-</w:t>
            </w:r>
          </w:p>
        </w:tc>
        <w:tc>
          <w:tcPr>
            <w:tcW w:w="0" w:type="auto"/>
            <w:vAlign w:val="center"/>
          </w:tcPr>
          <w:p w:rsidR="000E6822" w:rsidRPr="00BD0FF6" w:rsidRDefault="000E6822" w:rsidP="00A212F3">
            <w:pPr>
              <w:spacing w:line="240" w:lineRule="exact"/>
              <w:rPr>
                <w:sz w:val="20"/>
              </w:rPr>
            </w:pPr>
            <w:r w:rsidRPr="00BD0FF6">
              <w:rPr>
                <w:sz w:val="20"/>
              </w:rPr>
              <w:t>HG</w:t>
            </w:r>
          </w:p>
        </w:tc>
        <w:tc>
          <w:tcPr>
            <w:tcW w:w="0" w:type="auto"/>
            <w:tcMar>
              <w:top w:w="0" w:type="dxa"/>
              <w:left w:w="108" w:type="dxa"/>
              <w:bottom w:w="0" w:type="dxa"/>
              <w:right w:w="108" w:type="dxa"/>
            </w:tcMar>
            <w:vAlign w:val="center"/>
          </w:tcPr>
          <w:p w:rsidR="000E6822" w:rsidRPr="00BD0FF6" w:rsidRDefault="000E6822" w:rsidP="00A212F3">
            <w:pPr>
              <w:spacing w:line="240" w:lineRule="exact"/>
              <w:rPr>
                <w:sz w:val="20"/>
              </w:rPr>
            </w:pPr>
            <w:r w:rsidRPr="00BD0FF6">
              <w:rPr>
                <w:rFonts w:hint="eastAsia"/>
                <w:sz w:val="20"/>
              </w:rPr>
              <w:t>控制</w:t>
            </w:r>
            <w:r w:rsidRPr="00BD0FF6">
              <w:rPr>
                <w:sz w:val="20"/>
              </w:rPr>
              <w:t>低压电源负</w:t>
            </w:r>
          </w:p>
        </w:tc>
      </w:tr>
      <w:tr w:rsidR="000E6822" w:rsidRPr="004633E0" w:rsidTr="00A212F3">
        <w:trPr>
          <w:trHeight w:hRule="exact" w:val="340"/>
          <w:jc w:val="center"/>
        </w:trPr>
        <w:tc>
          <w:tcPr>
            <w:tcW w:w="0" w:type="auto"/>
            <w:vMerge/>
            <w:vAlign w:val="center"/>
          </w:tcPr>
          <w:p w:rsidR="000E6822" w:rsidRPr="000D49C7" w:rsidRDefault="000E6822" w:rsidP="00A212F3">
            <w:pPr>
              <w:ind w:firstLine="400"/>
              <w:jc w:val="left"/>
              <w:rPr>
                <w:sz w:val="20"/>
              </w:rPr>
            </w:pPr>
          </w:p>
        </w:tc>
        <w:tc>
          <w:tcPr>
            <w:tcW w:w="0" w:type="auto"/>
            <w:tcMar>
              <w:top w:w="0" w:type="dxa"/>
              <w:left w:w="108" w:type="dxa"/>
              <w:bottom w:w="0" w:type="dxa"/>
              <w:right w:w="108" w:type="dxa"/>
            </w:tcMar>
            <w:vAlign w:val="center"/>
          </w:tcPr>
          <w:p w:rsidR="000E6822" w:rsidRPr="000D49C7" w:rsidRDefault="000E6822" w:rsidP="00A212F3">
            <w:pPr>
              <w:tabs>
                <w:tab w:val="left" w:pos="422"/>
              </w:tabs>
              <w:spacing w:line="240" w:lineRule="exact"/>
              <w:rPr>
                <w:sz w:val="20"/>
              </w:rPr>
            </w:pPr>
            <w:r w:rsidRPr="000D49C7">
              <w:rPr>
                <w:sz w:val="20"/>
              </w:rPr>
              <w:t>13#</w:t>
            </w:r>
          </w:p>
        </w:tc>
        <w:tc>
          <w:tcPr>
            <w:tcW w:w="0" w:type="auto"/>
            <w:vAlign w:val="center"/>
          </w:tcPr>
          <w:p w:rsidR="000E6822" w:rsidRPr="000D49C7" w:rsidRDefault="000E6822" w:rsidP="00A212F3">
            <w:pPr>
              <w:spacing w:line="240" w:lineRule="exact"/>
              <w:rPr>
                <w:sz w:val="20"/>
              </w:rPr>
            </w:pPr>
            <w:proofErr w:type="gramStart"/>
            <w:r>
              <w:rPr>
                <w:rFonts w:hint="eastAsia"/>
                <w:sz w:val="20"/>
              </w:rPr>
              <w:t>软起接点</w:t>
            </w:r>
            <w:proofErr w:type="gramEnd"/>
          </w:p>
        </w:tc>
        <w:tc>
          <w:tcPr>
            <w:tcW w:w="0" w:type="auto"/>
            <w:vAlign w:val="center"/>
          </w:tcPr>
          <w:p w:rsidR="000E6822" w:rsidRPr="000D49C7" w:rsidRDefault="000E6822" w:rsidP="00A212F3">
            <w:pPr>
              <w:spacing w:line="240" w:lineRule="exact"/>
              <w:rPr>
                <w:sz w:val="20"/>
              </w:rPr>
            </w:pPr>
            <w:r>
              <w:rPr>
                <w:rFonts w:hint="eastAsia"/>
                <w:sz w:val="20"/>
              </w:rPr>
              <w:t>SK1-1</w:t>
            </w:r>
          </w:p>
        </w:tc>
        <w:tc>
          <w:tcPr>
            <w:tcW w:w="0" w:type="auto"/>
            <w:vMerge w:val="restart"/>
            <w:tcMar>
              <w:top w:w="0" w:type="dxa"/>
              <w:left w:w="108" w:type="dxa"/>
              <w:bottom w:w="0" w:type="dxa"/>
              <w:right w:w="108" w:type="dxa"/>
            </w:tcMar>
            <w:vAlign w:val="center"/>
          </w:tcPr>
          <w:p w:rsidR="000E6822" w:rsidRPr="000D49C7" w:rsidRDefault="000E6822" w:rsidP="00A212F3">
            <w:pPr>
              <w:spacing w:line="240" w:lineRule="exact"/>
              <w:jc w:val="left"/>
              <w:rPr>
                <w:sz w:val="20"/>
              </w:rPr>
            </w:pPr>
            <w:proofErr w:type="gramStart"/>
            <w:r>
              <w:rPr>
                <w:rFonts w:hint="eastAsia"/>
                <w:sz w:val="20"/>
              </w:rPr>
              <w:t>软起</w:t>
            </w:r>
            <w:proofErr w:type="gramEnd"/>
            <w:r>
              <w:rPr>
                <w:rFonts w:hint="eastAsia"/>
                <w:sz w:val="20"/>
              </w:rPr>
              <w:t>,</w:t>
            </w:r>
            <w:r>
              <w:rPr>
                <w:rFonts w:hint="eastAsia"/>
                <w:sz w:val="20"/>
              </w:rPr>
              <w:t>充电压到达闭合</w:t>
            </w:r>
          </w:p>
        </w:tc>
      </w:tr>
      <w:tr w:rsidR="000E6822" w:rsidRPr="000D49C7" w:rsidTr="00A212F3">
        <w:trPr>
          <w:trHeight w:hRule="exact" w:val="340"/>
          <w:jc w:val="center"/>
        </w:trPr>
        <w:tc>
          <w:tcPr>
            <w:tcW w:w="0" w:type="auto"/>
            <w:vMerge/>
            <w:vAlign w:val="center"/>
          </w:tcPr>
          <w:p w:rsidR="000E6822" w:rsidRPr="000D49C7" w:rsidRDefault="000E6822" w:rsidP="00A212F3">
            <w:pPr>
              <w:ind w:firstLine="400"/>
              <w:jc w:val="left"/>
              <w:rPr>
                <w:sz w:val="20"/>
              </w:rPr>
            </w:pPr>
          </w:p>
        </w:tc>
        <w:tc>
          <w:tcPr>
            <w:tcW w:w="0" w:type="auto"/>
            <w:tcMar>
              <w:top w:w="0" w:type="dxa"/>
              <w:left w:w="108" w:type="dxa"/>
              <w:bottom w:w="0" w:type="dxa"/>
              <w:right w:w="108" w:type="dxa"/>
            </w:tcMar>
            <w:vAlign w:val="center"/>
          </w:tcPr>
          <w:p w:rsidR="000E6822" w:rsidRPr="000D49C7" w:rsidRDefault="000E6822" w:rsidP="00A212F3">
            <w:pPr>
              <w:tabs>
                <w:tab w:val="left" w:pos="422"/>
              </w:tabs>
              <w:spacing w:line="240" w:lineRule="exact"/>
              <w:rPr>
                <w:sz w:val="20"/>
              </w:rPr>
            </w:pPr>
            <w:r w:rsidRPr="000D49C7">
              <w:rPr>
                <w:sz w:val="20"/>
              </w:rPr>
              <w:t>2#</w:t>
            </w:r>
          </w:p>
        </w:tc>
        <w:tc>
          <w:tcPr>
            <w:tcW w:w="0" w:type="auto"/>
            <w:vAlign w:val="center"/>
          </w:tcPr>
          <w:p w:rsidR="000E6822" w:rsidRPr="000D49C7" w:rsidRDefault="000E6822" w:rsidP="00A212F3">
            <w:pPr>
              <w:spacing w:line="240" w:lineRule="exact"/>
              <w:rPr>
                <w:sz w:val="20"/>
              </w:rPr>
            </w:pPr>
            <w:proofErr w:type="gramStart"/>
            <w:r>
              <w:rPr>
                <w:rFonts w:hint="eastAsia"/>
                <w:sz w:val="20"/>
              </w:rPr>
              <w:t>软起接点</w:t>
            </w:r>
            <w:proofErr w:type="gramEnd"/>
          </w:p>
        </w:tc>
        <w:tc>
          <w:tcPr>
            <w:tcW w:w="0" w:type="auto"/>
            <w:vAlign w:val="center"/>
          </w:tcPr>
          <w:p w:rsidR="000E6822" w:rsidRPr="000D49C7" w:rsidRDefault="000E6822" w:rsidP="00A212F3">
            <w:pPr>
              <w:spacing w:line="240" w:lineRule="exact"/>
              <w:rPr>
                <w:sz w:val="20"/>
              </w:rPr>
            </w:pPr>
            <w:r>
              <w:rPr>
                <w:rFonts w:hint="eastAsia"/>
                <w:sz w:val="20"/>
              </w:rPr>
              <w:t>SK1-2</w:t>
            </w:r>
          </w:p>
        </w:tc>
        <w:tc>
          <w:tcPr>
            <w:tcW w:w="0" w:type="auto"/>
            <w:vMerge/>
            <w:tcMar>
              <w:top w:w="0" w:type="dxa"/>
              <w:left w:w="108" w:type="dxa"/>
              <w:bottom w:w="0" w:type="dxa"/>
              <w:right w:w="108" w:type="dxa"/>
            </w:tcMar>
            <w:vAlign w:val="center"/>
          </w:tcPr>
          <w:p w:rsidR="000E6822" w:rsidRPr="000D49C7" w:rsidRDefault="000E6822" w:rsidP="00A212F3">
            <w:pPr>
              <w:spacing w:line="240" w:lineRule="exact"/>
              <w:ind w:firstLine="400"/>
              <w:jc w:val="left"/>
              <w:rPr>
                <w:sz w:val="20"/>
              </w:rPr>
            </w:pPr>
          </w:p>
        </w:tc>
      </w:tr>
      <w:tr w:rsidR="00893A71" w:rsidRPr="000D49C7" w:rsidTr="005008E9">
        <w:trPr>
          <w:trHeight w:hRule="exact" w:val="340"/>
          <w:jc w:val="center"/>
        </w:trPr>
        <w:tc>
          <w:tcPr>
            <w:tcW w:w="0" w:type="auto"/>
            <w:vMerge/>
            <w:vAlign w:val="center"/>
          </w:tcPr>
          <w:p w:rsidR="00893A71" w:rsidRPr="000D49C7" w:rsidRDefault="00893A71" w:rsidP="00A212F3">
            <w:pPr>
              <w:ind w:firstLine="400"/>
              <w:jc w:val="left"/>
              <w:rPr>
                <w:sz w:val="20"/>
              </w:rPr>
            </w:pPr>
          </w:p>
        </w:tc>
        <w:tc>
          <w:tcPr>
            <w:tcW w:w="0" w:type="auto"/>
            <w:tcMar>
              <w:top w:w="0" w:type="dxa"/>
              <w:left w:w="108" w:type="dxa"/>
              <w:bottom w:w="0" w:type="dxa"/>
              <w:right w:w="108" w:type="dxa"/>
            </w:tcMar>
            <w:vAlign w:val="center"/>
          </w:tcPr>
          <w:p w:rsidR="00893A71" w:rsidRPr="002659EC" w:rsidRDefault="00893A71" w:rsidP="000C4D25">
            <w:pPr>
              <w:spacing w:line="240" w:lineRule="exact"/>
              <w:jc w:val="left"/>
              <w:rPr>
                <w:sz w:val="20"/>
              </w:rPr>
            </w:pPr>
            <w:r w:rsidRPr="002659EC">
              <w:rPr>
                <w:rFonts w:hint="eastAsia"/>
                <w:sz w:val="20"/>
              </w:rPr>
              <w:t>33</w:t>
            </w:r>
            <w:r w:rsidRPr="002659EC">
              <w:rPr>
                <w:sz w:val="20"/>
              </w:rPr>
              <w:t>#</w:t>
            </w:r>
          </w:p>
        </w:tc>
        <w:tc>
          <w:tcPr>
            <w:tcW w:w="0" w:type="auto"/>
            <w:vAlign w:val="center"/>
          </w:tcPr>
          <w:p w:rsidR="00893A71" w:rsidRPr="002659EC" w:rsidRDefault="00893A71" w:rsidP="000C4D25">
            <w:pPr>
              <w:spacing w:line="240" w:lineRule="exact"/>
              <w:rPr>
                <w:sz w:val="20"/>
              </w:rPr>
            </w:pPr>
            <w:r w:rsidRPr="002659EC">
              <w:rPr>
                <w:rFonts w:hint="eastAsia"/>
                <w:sz w:val="20"/>
              </w:rPr>
              <w:t>风机接点</w:t>
            </w:r>
          </w:p>
        </w:tc>
        <w:tc>
          <w:tcPr>
            <w:tcW w:w="0" w:type="auto"/>
            <w:vAlign w:val="center"/>
          </w:tcPr>
          <w:p w:rsidR="00893A71" w:rsidRPr="002659EC" w:rsidRDefault="00893A71" w:rsidP="000C4D25">
            <w:pPr>
              <w:spacing w:line="240" w:lineRule="exact"/>
              <w:rPr>
                <w:sz w:val="20"/>
              </w:rPr>
            </w:pPr>
            <w:r w:rsidRPr="002659EC">
              <w:rPr>
                <w:rFonts w:hint="eastAsia"/>
                <w:sz w:val="20"/>
              </w:rPr>
              <w:t>SK2-1</w:t>
            </w:r>
          </w:p>
        </w:tc>
        <w:tc>
          <w:tcPr>
            <w:tcW w:w="0" w:type="auto"/>
            <w:vMerge w:val="restart"/>
            <w:tcMar>
              <w:top w:w="0" w:type="dxa"/>
              <w:left w:w="108" w:type="dxa"/>
              <w:bottom w:w="0" w:type="dxa"/>
              <w:right w:w="108" w:type="dxa"/>
            </w:tcMar>
            <w:vAlign w:val="center"/>
          </w:tcPr>
          <w:p w:rsidR="00893A71" w:rsidRPr="002659EC" w:rsidRDefault="00893A71" w:rsidP="000C4D25">
            <w:pPr>
              <w:spacing w:line="240" w:lineRule="exact"/>
              <w:rPr>
                <w:sz w:val="20"/>
              </w:rPr>
            </w:pPr>
            <w:r w:rsidRPr="002659EC">
              <w:rPr>
                <w:rFonts w:hint="eastAsia"/>
                <w:sz w:val="20"/>
              </w:rPr>
              <w:t>风机干接点</w:t>
            </w:r>
          </w:p>
        </w:tc>
      </w:tr>
      <w:tr w:rsidR="00893A71" w:rsidRPr="000D49C7" w:rsidTr="005008E9">
        <w:trPr>
          <w:trHeight w:hRule="exact" w:val="340"/>
          <w:jc w:val="center"/>
        </w:trPr>
        <w:tc>
          <w:tcPr>
            <w:tcW w:w="0" w:type="auto"/>
            <w:vMerge/>
            <w:vAlign w:val="center"/>
          </w:tcPr>
          <w:p w:rsidR="00893A71" w:rsidRPr="000D49C7" w:rsidRDefault="00893A71" w:rsidP="00A212F3">
            <w:pPr>
              <w:ind w:firstLine="400"/>
              <w:jc w:val="left"/>
              <w:rPr>
                <w:sz w:val="20"/>
              </w:rPr>
            </w:pPr>
          </w:p>
        </w:tc>
        <w:tc>
          <w:tcPr>
            <w:tcW w:w="0" w:type="auto"/>
            <w:tcMar>
              <w:top w:w="0" w:type="dxa"/>
              <w:left w:w="108" w:type="dxa"/>
              <w:bottom w:w="0" w:type="dxa"/>
              <w:right w:w="108" w:type="dxa"/>
            </w:tcMar>
            <w:vAlign w:val="center"/>
          </w:tcPr>
          <w:p w:rsidR="00893A71" w:rsidRPr="002659EC" w:rsidRDefault="00893A71" w:rsidP="000C4D25">
            <w:pPr>
              <w:spacing w:line="240" w:lineRule="exact"/>
              <w:jc w:val="left"/>
              <w:rPr>
                <w:sz w:val="20"/>
              </w:rPr>
            </w:pPr>
            <w:r w:rsidRPr="002659EC">
              <w:rPr>
                <w:rFonts w:hint="eastAsia"/>
                <w:sz w:val="20"/>
              </w:rPr>
              <w:t>32</w:t>
            </w:r>
            <w:r w:rsidRPr="002659EC">
              <w:rPr>
                <w:sz w:val="20"/>
              </w:rPr>
              <w:t>#</w:t>
            </w:r>
          </w:p>
        </w:tc>
        <w:tc>
          <w:tcPr>
            <w:tcW w:w="0" w:type="auto"/>
            <w:vAlign w:val="center"/>
          </w:tcPr>
          <w:p w:rsidR="00893A71" w:rsidRPr="002659EC" w:rsidRDefault="00893A71" w:rsidP="000C4D25">
            <w:pPr>
              <w:spacing w:line="240" w:lineRule="exact"/>
              <w:rPr>
                <w:sz w:val="20"/>
              </w:rPr>
            </w:pPr>
            <w:r w:rsidRPr="002659EC">
              <w:rPr>
                <w:rFonts w:hint="eastAsia"/>
                <w:sz w:val="20"/>
              </w:rPr>
              <w:t>风机接点</w:t>
            </w:r>
          </w:p>
        </w:tc>
        <w:tc>
          <w:tcPr>
            <w:tcW w:w="0" w:type="auto"/>
            <w:vAlign w:val="center"/>
          </w:tcPr>
          <w:p w:rsidR="00893A71" w:rsidRPr="002659EC" w:rsidRDefault="00893A71" w:rsidP="000C4D25">
            <w:pPr>
              <w:spacing w:line="240" w:lineRule="exact"/>
              <w:rPr>
                <w:sz w:val="20"/>
              </w:rPr>
            </w:pPr>
            <w:r w:rsidRPr="002659EC">
              <w:rPr>
                <w:rFonts w:hint="eastAsia"/>
                <w:sz w:val="20"/>
              </w:rPr>
              <w:t>SK2-2</w:t>
            </w:r>
          </w:p>
        </w:tc>
        <w:tc>
          <w:tcPr>
            <w:tcW w:w="0" w:type="auto"/>
            <w:vMerge/>
            <w:tcMar>
              <w:top w:w="0" w:type="dxa"/>
              <w:left w:w="108" w:type="dxa"/>
              <w:bottom w:w="0" w:type="dxa"/>
              <w:right w:w="108" w:type="dxa"/>
            </w:tcMar>
            <w:vAlign w:val="center"/>
          </w:tcPr>
          <w:p w:rsidR="00893A71" w:rsidRPr="002659EC" w:rsidRDefault="00893A71" w:rsidP="000C4D25">
            <w:pPr>
              <w:spacing w:line="240" w:lineRule="exact"/>
              <w:rPr>
                <w:sz w:val="20"/>
              </w:rPr>
            </w:pPr>
          </w:p>
        </w:tc>
      </w:tr>
      <w:tr w:rsidR="00A73E89" w:rsidRPr="000D49C7" w:rsidTr="00A212F3">
        <w:trPr>
          <w:trHeight w:hRule="exact" w:val="340"/>
          <w:jc w:val="center"/>
        </w:trPr>
        <w:tc>
          <w:tcPr>
            <w:tcW w:w="0" w:type="auto"/>
            <w:vMerge/>
            <w:vAlign w:val="center"/>
          </w:tcPr>
          <w:p w:rsidR="00A73E89" w:rsidRPr="000D49C7" w:rsidRDefault="00A73E89" w:rsidP="00A212F3">
            <w:pPr>
              <w:ind w:firstLine="400"/>
              <w:jc w:val="left"/>
              <w:rPr>
                <w:sz w:val="20"/>
              </w:rPr>
            </w:pPr>
          </w:p>
        </w:tc>
        <w:tc>
          <w:tcPr>
            <w:tcW w:w="0" w:type="auto"/>
            <w:tcMar>
              <w:top w:w="0" w:type="dxa"/>
              <w:left w:w="108" w:type="dxa"/>
              <w:bottom w:w="0" w:type="dxa"/>
              <w:right w:w="108" w:type="dxa"/>
            </w:tcMar>
            <w:vAlign w:val="center"/>
          </w:tcPr>
          <w:p w:rsidR="00A73E89" w:rsidRPr="000D49C7" w:rsidRDefault="00A73E89" w:rsidP="00A212F3">
            <w:pPr>
              <w:tabs>
                <w:tab w:val="left" w:pos="422"/>
              </w:tabs>
              <w:spacing w:line="240" w:lineRule="exact"/>
              <w:rPr>
                <w:sz w:val="20"/>
              </w:rPr>
            </w:pPr>
            <w:r w:rsidRPr="000D49C7">
              <w:rPr>
                <w:sz w:val="20"/>
              </w:rPr>
              <w:t>26#</w:t>
            </w:r>
          </w:p>
        </w:tc>
        <w:tc>
          <w:tcPr>
            <w:tcW w:w="0" w:type="auto"/>
            <w:vAlign w:val="center"/>
          </w:tcPr>
          <w:p w:rsidR="00A73E89" w:rsidRPr="000D49C7" w:rsidRDefault="00A73E89" w:rsidP="00A212F3">
            <w:pPr>
              <w:spacing w:line="240" w:lineRule="exact"/>
              <w:rPr>
                <w:sz w:val="20"/>
              </w:rPr>
            </w:pPr>
            <w:r w:rsidRPr="000D49C7">
              <w:rPr>
                <w:sz w:val="20"/>
              </w:rPr>
              <w:t>CANH</w:t>
            </w:r>
          </w:p>
        </w:tc>
        <w:tc>
          <w:tcPr>
            <w:tcW w:w="0" w:type="auto"/>
          </w:tcPr>
          <w:p w:rsidR="00A73E89" w:rsidRPr="000D49C7" w:rsidRDefault="00A73E89" w:rsidP="00A212F3">
            <w:pPr>
              <w:rPr>
                <w:sz w:val="20"/>
              </w:rPr>
            </w:pPr>
            <w:r w:rsidRPr="001576E5">
              <w:rPr>
                <w:sz w:val="20"/>
              </w:rPr>
              <w:t>CANH</w:t>
            </w:r>
          </w:p>
        </w:tc>
        <w:tc>
          <w:tcPr>
            <w:tcW w:w="0" w:type="auto"/>
            <w:vMerge w:val="restart"/>
            <w:tcMar>
              <w:top w:w="0" w:type="dxa"/>
              <w:left w:w="108" w:type="dxa"/>
              <w:bottom w:w="0" w:type="dxa"/>
              <w:right w:w="108" w:type="dxa"/>
            </w:tcMar>
            <w:vAlign w:val="center"/>
          </w:tcPr>
          <w:p w:rsidR="00A73E89" w:rsidRPr="000D49C7" w:rsidRDefault="00A73E89" w:rsidP="00A212F3">
            <w:pPr>
              <w:spacing w:line="240" w:lineRule="exact"/>
              <w:jc w:val="left"/>
              <w:rPr>
                <w:sz w:val="20"/>
              </w:rPr>
            </w:pPr>
            <w:r w:rsidRPr="000D49C7">
              <w:rPr>
                <w:sz w:val="20"/>
              </w:rPr>
              <w:t>CAN</w:t>
            </w:r>
            <w:r w:rsidRPr="000D49C7">
              <w:rPr>
                <w:sz w:val="20"/>
              </w:rPr>
              <w:t>控制接口</w:t>
            </w:r>
          </w:p>
        </w:tc>
      </w:tr>
      <w:tr w:rsidR="00A73E89" w:rsidRPr="000D49C7" w:rsidTr="00A212F3">
        <w:trPr>
          <w:trHeight w:hRule="exact" w:val="340"/>
          <w:jc w:val="center"/>
        </w:trPr>
        <w:tc>
          <w:tcPr>
            <w:tcW w:w="0" w:type="auto"/>
            <w:vMerge/>
            <w:vAlign w:val="center"/>
          </w:tcPr>
          <w:p w:rsidR="00A73E89" w:rsidRPr="000D49C7" w:rsidRDefault="00A73E89" w:rsidP="00A212F3">
            <w:pPr>
              <w:ind w:firstLine="400"/>
              <w:jc w:val="left"/>
              <w:rPr>
                <w:sz w:val="20"/>
              </w:rPr>
            </w:pPr>
          </w:p>
        </w:tc>
        <w:tc>
          <w:tcPr>
            <w:tcW w:w="0" w:type="auto"/>
            <w:tcMar>
              <w:top w:w="0" w:type="dxa"/>
              <w:left w:w="108" w:type="dxa"/>
              <w:bottom w:w="0" w:type="dxa"/>
              <w:right w:w="108" w:type="dxa"/>
            </w:tcMar>
            <w:vAlign w:val="center"/>
          </w:tcPr>
          <w:p w:rsidR="00A73E89" w:rsidRPr="000D49C7" w:rsidRDefault="00A73E89" w:rsidP="00A212F3">
            <w:pPr>
              <w:tabs>
                <w:tab w:val="left" w:pos="422"/>
              </w:tabs>
              <w:spacing w:line="240" w:lineRule="exact"/>
              <w:rPr>
                <w:sz w:val="20"/>
              </w:rPr>
            </w:pPr>
            <w:r w:rsidRPr="000D49C7">
              <w:rPr>
                <w:sz w:val="20"/>
              </w:rPr>
              <w:t>15#</w:t>
            </w:r>
          </w:p>
        </w:tc>
        <w:tc>
          <w:tcPr>
            <w:tcW w:w="0" w:type="auto"/>
            <w:vAlign w:val="center"/>
          </w:tcPr>
          <w:p w:rsidR="00A73E89" w:rsidRPr="000D49C7" w:rsidRDefault="00A73E89" w:rsidP="00A212F3">
            <w:pPr>
              <w:spacing w:line="240" w:lineRule="exact"/>
              <w:rPr>
                <w:sz w:val="20"/>
              </w:rPr>
            </w:pPr>
            <w:r w:rsidRPr="000D49C7">
              <w:rPr>
                <w:sz w:val="20"/>
              </w:rPr>
              <w:t>CANL</w:t>
            </w:r>
          </w:p>
        </w:tc>
        <w:tc>
          <w:tcPr>
            <w:tcW w:w="0" w:type="auto"/>
          </w:tcPr>
          <w:p w:rsidR="00A73E89" w:rsidRPr="000D49C7" w:rsidRDefault="00A73E89" w:rsidP="00A212F3">
            <w:pPr>
              <w:rPr>
                <w:sz w:val="20"/>
              </w:rPr>
            </w:pPr>
            <w:r w:rsidRPr="001576E5">
              <w:rPr>
                <w:sz w:val="20"/>
              </w:rPr>
              <w:t>CANL</w:t>
            </w:r>
          </w:p>
        </w:tc>
        <w:tc>
          <w:tcPr>
            <w:tcW w:w="0" w:type="auto"/>
            <w:vMerge/>
            <w:tcMar>
              <w:top w:w="0" w:type="dxa"/>
              <w:left w:w="108" w:type="dxa"/>
              <w:bottom w:w="0" w:type="dxa"/>
              <w:right w:w="108" w:type="dxa"/>
            </w:tcMar>
            <w:vAlign w:val="center"/>
          </w:tcPr>
          <w:p w:rsidR="00A73E89" w:rsidRPr="000D49C7" w:rsidRDefault="00A73E89" w:rsidP="00A212F3">
            <w:pPr>
              <w:spacing w:line="240" w:lineRule="exact"/>
              <w:ind w:firstLine="400"/>
              <w:jc w:val="left"/>
              <w:rPr>
                <w:sz w:val="20"/>
              </w:rPr>
            </w:pPr>
          </w:p>
        </w:tc>
      </w:tr>
      <w:tr w:rsidR="00A73E89" w:rsidRPr="000D49C7" w:rsidTr="00A212F3">
        <w:trPr>
          <w:trHeight w:hRule="exact" w:val="340"/>
          <w:jc w:val="center"/>
        </w:trPr>
        <w:tc>
          <w:tcPr>
            <w:tcW w:w="0" w:type="auto"/>
            <w:vMerge/>
            <w:vAlign w:val="center"/>
          </w:tcPr>
          <w:p w:rsidR="00A73E89" w:rsidRPr="000D49C7" w:rsidRDefault="00A73E89" w:rsidP="00A212F3">
            <w:pPr>
              <w:ind w:firstLine="400"/>
              <w:jc w:val="left"/>
              <w:rPr>
                <w:sz w:val="20"/>
              </w:rPr>
            </w:pPr>
          </w:p>
        </w:tc>
        <w:tc>
          <w:tcPr>
            <w:tcW w:w="0" w:type="auto"/>
            <w:tcMar>
              <w:top w:w="0" w:type="dxa"/>
              <w:left w:w="108" w:type="dxa"/>
              <w:bottom w:w="0" w:type="dxa"/>
              <w:right w:w="108" w:type="dxa"/>
            </w:tcMar>
            <w:vAlign w:val="center"/>
          </w:tcPr>
          <w:p w:rsidR="00A73E89" w:rsidRPr="000D49C7" w:rsidRDefault="00A73E89" w:rsidP="00A212F3">
            <w:pPr>
              <w:tabs>
                <w:tab w:val="left" w:pos="422"/>
              </w:tabs>
              <w:spacing w:line="240" w:lineRule="exact"/>
              <w:rPr>
                <w:sz w:val="20"/>
              </w:rPr>
            </w:pPr>
            <w:r w:rsidRPr="000D49C7">
              <w:rPr>
                <w:sz w:val="20"/>
              </w:rPr>
              <w:t>14#</w:t>
            </w:r>
          </w:p>
        </w:tc>
        <w:tc>
          <w:tcPr>
            <w:tcW w:w="0" w:type="auto"/>
            <w:vAlign w:val="center"/>
          </w:tcPr>
          <w:p w:rsidR="00A73E89" w:rsidRPr="000D49C7" w:rsidRDefault="00A73E89" w:rsidP="00A212F3">
            <w:pPr>
              <w:spacing w:line="240" w:lineRule="exact"/>
              <w:rPr>
                <w:sz w:val="20"/>
              </w:rPr>
            </w:pPr>
            <w:r w:rsidRPr="000D49C7">
              <w:rPr>
                <w:rFonts w:hint="eastAsia"/>
                <w:sz w:val="20"/>
              </w:rPr>
              <w:t>仪表或电池</w:t>
            </w:r>
            <w:r w:rsidRPr="000D49C7">
              <w:rPr>
                <w:rFonts w:hint="eastAsia"/>
                <w:sz w:val="20"/>
              </w:rPr>
              <w:t>12V+</w:t>
            </w:r>
          </w:p>
        </w:tc>
        <w:tc>
          <w:tcPr>
            <w:tcW w:w="0" w:type="auto"/>
          </w:tcPr>
          <w:p w:rsidR="00A73E89" w:rsidRPr="000D49C7" w:rsidRDefault="00A73E89" w:rsidP="00A212F3">
            <w:pPr>
              <w:rPr>
                <w:sz w:val="20"/>
              </w:rPr>
            </w:pPr>
            <w:r w:rsidRPr="000D49C7">
              <w:rPr>
                <w:sz w:val="20"/>
              </w:rPr>
              <w:t>SP12V</w:t>
            </w:r>
          </w:p>
        </w:tc>
        <w:tc>
          <w:tcPr>
            <w:tcW w:w="0" w:type="auto"/>
            <w:tcMar>
              <w:top w:w="0" w:type="dxa"/>
              <w:left w:w="108" w:type="dxa"/>
              <w:bottom w:w="0" w:type="dxa"/>
              <w:right w:w="108" w:type="dxa"/>
            </w:tcMar>
            <w:vAlign w:val="center"/>
          </w:tcPr>
          <w:p w:rsidR="00A73E89" w:rsidRPr="000D49C7" w:rsidRDefault="00A73E89" w:rsidP="00A212F3">
            <w:pPr>
              <w:spacing w:line="240" w:lineRule="exact"/>
              <w:jc w:val="left"/>
              <w:rPr>
                <w:sz w:val="20"/>
              </w:rPr>
            </w:pPr>
            <w:r w:rsidRPr="000D49C7">
              <w:rPr>
                <w:sz w:val="20"/>
              </w:rPr>
              <w:t>仪表电源正</w:t>
            </w:r>
          </w:p>
        </w:tc>
      </w:tr>
      <w:tr w:rsidR="00A73E89" w:rsidRPr="000D49C7" w:rsidTr="00A212F3">
        <w:trPr>
          <w:trHeight w:hRule="exact" w:val="340"/>
          <w:jc w:val="center"/>
        </w:trPr>
        <w:tc>
          <w:tcPr>
            <w:tcW w:w="0" w:type="auto"/>
            <w:vMerge/>
            <w:vAlign w:val="center"/>
          </w:tcPr>
          <w:p w:rsidR="00A73E89" w:rsidRPr="000D49C7" w:rsidRDefault="00A73E89" w:rsidP="00A212F3">
            <w:pPr>
              <w:ind w:firstLine="400"/>
              <w:jc w:val="left"/>
              <w:rPr>
                <w:sz w:val="20"/>
              </w:rPr>
            </w:pPr>
          </w:p>
        </w:tc>
        <w:tc>
          <w:tcPr>
            <w:tcW w:w="0" w:type="auto"/>
            <w:tcMar>
              <w:top w:w="0" w:type="dxa"/>
              <w:left w:w="108" w:type="dxa"/>
              <w:bottom w:w="0" w:type="dxa"/>
              <w:right w:w="108" w:type="dxa"/>
            </w:tcMar>
            <w:vAlign w:val="center"/>
          </w:tcPr>
          <w:p w:rsidR="00A73E89" w:rsidRPr="000D49C7" w:rsidRDefault="00A73E89" w:rsidP="00A212F3">
            <w:pPr>
              <w:tabs>
                <w:tab w:val="left" w:pos="422"/>
              </w:tabs>
              <w:spacing w:line="240" w:lineRule="exact"/>
              <w:rPr>
                <w:sz w:val="20"/>
              </w:rPr>
            </w:pPr>
            <w:r w:rsidRPr="000D49C7">
              <w:rPr>
                <w:sz w:val="20"/>
              </w:rPr>
              <w:t>3#</w:t>
            </w:r>
          </w:p>
        </w:tc>
        <w:tc>
          <w:tcPr>
            <w:tcW w:w="0" w:type="auto"/>
            <w:vAlign w:val="center"/>
          </w:tcPr>
          <w:p w:rsidR="00A73E89" w:rsidRPr="000D49C7" w:rsidRDefault="00A73E89" w:rsidP="00A212F3">
            <w:pPr>
              <w:spacing w:line="240" w:lineRule="exact"/>
              <w:rPr>
                <w:sz w:val="20"/>
              </w:rPr>
            </w:pPr>
            <w:r w:rsidRPr="000D49C7">
              <w:rPr>
                <w:rFonts w:hint="eastAsia"/>
                <w:sz w:val="20"/>
              </w:rPr>
              <w:t>速度脉冲</w:t>
            </w:r>
          </w:p>
        </w:tc>
        <w:tc>
          <w:tcPr>
            <w:tcW w:w="0" w:type="auto"/>
          </w:tcPr>
          <w:p w:rsidR="00A73E89" w:rsidRPr="000D49C7" w:rsidRDefault="00A73E89" w:rsidP="00A212F3">
            <w:pPr>
              <w:rPr>
                <w:sz w:val="20"/>
              </w:rPr>
            </w:pPr>
            <w:r w:rsidRPr="000D49C7">
              <w:rPr>
                <w:sz w:val="20"/>
              </w:rPr>
              <w:t>SPEED</w:t>
            </w:r>
          </w:p>
        </w:tc>
        <w:tc>
          <w:tcPr>
            <w:tcW w:w="0" w:type="auto"/>
            <w:tcMar>
              <w:top w:w="0" w:type="dxa"/>
              <w:left w:w="108" w:type="dxa"/>
              <w:bottom w:w="0" w:type="dxa"/>
              <w:right w:w="108" w:type="dxa"/>
            </w:tcMar>
            <w:vAlign w:val="center"/>
          </w:tcPr>
          <w:p w:rsidR="00A73E89" w:rsidRPr="000D49C7" w:rsidRDefault="00A73E89" w:rsidP="00A212F3">
            <w:pPr>
              <w:spacing w:line="240" w:lineRule="exact"/>
              <w:jc w:val="left"/>
              <w:rPr>
                <w:sz w:val="20"/>
              </w:rPr>
            </w:pPr>
            <w:r w:rsidRPr="000D49C7">
              <w:rPr>
                <w:sz w:val="20"/>
              </w:rPr>
              <w:t>速度脉冲</w:t>
            </w:r>
          </w:p>
        </w:tc>
      </w:tr>
      <w:tr w:rsidR="00A73E89" w:rsidRPr="000D49C7" w:rsidTr="00A212F3">
        <w:trPr>
          <w:trHeight w:hRule="exact" w:val="340"/>
          <w:jc w:val="center"/>
        </w:trPr>
        <w:tc>
          <w:tcPr>
            <w:tcW w:w="0" w:type="auto"/>
            <w:vMerge/>
            <w:vAlign w:val="center"/>
          </w:tcPr>
          <w:p w:rsidR="00A73E89" w:rsidRPr="000D49C7" w:rsidRDefault="00A73E89" w:rsidP="00A212F3">
            <w:pPr>
              <w:ind w:firstLine="400"/>
              <w:jc w:val="left"/>
              <w:rPr>
                <w:sz w:val="20"/>
              </w:rPr>
            </w:pPr>
          </w:p>
        </w:tc>
        <w:tc>
          <w:tcPr>
            <w:tcW w:w="0" w:type="auto"/>
            <w:tcMar>
              <w:top w:w="0" w:type="dxa"/>
              <w:left w:w="108" w:type="dxa"/>
              <w:bottom w:w="0" w:type="dxa"/>
              <w:right w:w="108" w:type="dxa"/>
            </w:tcMar>
            <w:vAlign w:val="center"/>
          </w:tcPr>
          <w:p w:rsidR="00A73E89" w:rsidRPr="000D49C7" w:rsidRDefault="00A73E89" w:rsidP="00A212F3">
            <w:pPr>
              <w:tabs>
                <w:tab w:val="left" w:pos="422"/>
              </w:tabs>
              <w:spacing w:line="240" w:lineRule="exact"/>
              <w:rPr>
                <w:sz w:val="20"/>
              </w:rPr>
            </w:pPr>
            <w:r w:rsidRPr="000D49C7">
              <w:rPr>
                <w:sz w:val="20"/>
              </w:rPr>
              <w:t>25#</w:t>
            </w:r>
          </w:p>
        </w:tc>
        <w:tc>
          <w:tcPr>
            <w:tcW w:w="0" w:type="auto"/>
            <w:vAlign w:val="center"/>
          </w:tcPr>
          <w:p w:rsidR="00A73E89" w:rsidRPr="000D49C7" w:rsidRDefault="00A73E89" w:rsidP="00A212F3">
            <w:pPr>
              <w:spacing w:line="240" w:lineRule="exact"/>
              <w:rPr>
                <w:sz w:val="20"/>
              </w:rPr>
            </w:pPr>
            <w:r w:rsidRPr="000D49C7">
              <w:rPr>
                <w:rFonts w:hint="eastAsia"/>
                <w:sz w:val="20"/>
              </w:rPr>
              <w:t>仪表或电池</w:t>
            </w:r>
            <w:r w:rsidRPr="000D49C7">
              <w:rPr>
                <w:rFonts w:hint="eastAsia"/>
                <w:sz w:val="20"/>
              </w:rPr>
              <w:t>12V-</w:t>
            </w:r>
          </w:p>
        </w:tc>
        <w:tc>
          <w:tcPr>
            <w:tcW w:w="0" w:type="auto"/>
            <w:vAlign w:val="center"/>
          </w:tcPr>
          <w:p w:rsidR="00A73E89" w:rsidRPr="000D49C7" w:rsidRDefault="00A73E89" w:rsidP="00A212F3">
            <w:pPr>
              <w:spacing w:line="240" w:lineRule="exact"/>
              <w:rPr>
                <w:sz w:val="20"/>
              </w:rPr>
            </w:pPr>
            <w:r w:rsidRPr="000D49C7">
              <w:rPr>
                <w:sz w:val="20"/>
              </w:rPr>
              <w:t>SGND</w:t>
            </w:r>
          </w:p>
        </w:tc>
        <w:tc>
          <w:tcPr>
            <w:tcW w:w="0" w:type="auto"/>
            <w:tcMar>
              <w:top w:w="0" w:type="dxa"/>
              <w:left w:w="108" w:type="dxa"/>
              <w:bottom w:w="0" w:type="dxa"/>
              <w:right w:w="108" w:type="dxa"/>
            </w:tcMar>
            <w:vAlign w:val="center"/>
          </w:tcPr>
          <w:p w:rsidR="00A73E89" w:rsidRPr="000D49C7" w:rsidRDefault="00A73E89" w:rsidP="00A212F3">
            <w:pPr>
              <w:spacing w:line="240" w:lineRule="exact"/>
              <w:jc w:val="left"/>
              <w:rPr>
                <w:sz w:val="20"/>
              </w:rPr>
            </w:pPr>
            <w:r w:rsidRPr="000D49C7">
              <w:rPr>
                <w:sz w:val="20"/>
              </w:rPr>
              <w:t>仪表电源地</w:t>
            </w:r>
          </w:p>
        </w:tc>
      </w:tr>
      <w:tr w:rsidR="00A73E89" w:rsidRPr="000D49C7" w:rsidTr="00A212F3">
        <w:trPr>
          <w:trHeight w:hRule="exact" w:val="336"/>
          <w:jc w:val="center"/>
        </w:trPr>
        <w:tc>
          <w:tcPr>
            <w:tcW w:w="0" w:type="auto"/>
            <w:vMerge/>
            <w:vAlign w:val="center"/>
          </w:tcPr>
          <w:p w:rsidR="00A73E89" w:rsidRPr="000D49C7" w:rsidRDefault="00A73E89" w:rsidP="00A212F3">
            <w:pPr>
              <w:ind w:firstLine="400"/>
              <w:jc w:val="left"/>
              <w:rPr>
                <w:sz w:val="20"/>
              </w:rPr>
            </w:pPr>
          </w:p>
        </w:tc>
        <w:tc>
          <w:tcPr>
            <w:tcW w:w="0" w:type="auto"/>
            <w:tcMar>
              <w:top w:w="0" w:type="dxa"/>
              <w:left w:w="108" w:type="dxa"/>
              <w:bottom w:w="0" w:type="dxa"/>
              <w:right w:w="108" w:type="dxa"/>
            </w:tcMar>
            <w:vAlign w:val="center"/>
          </w:tcPr>
          <w:p w:rsidR="00A73E89" w:rsidRPr="000D49C7" w:rsidRDefault="00A73E89" w:rsidP="00A212F3">
            <w:pPr>
              <w:tabs>
                <w:tab w:val="left" w:pos="422"/>
              </w:tabs>
              <w:spacing w:line="240" w:lineRule="exact"/>
              <w:rPr>
                <w:sz w:val="20"/>
              </w:rPr>
            </w:pPr>
            <w:r w:rsidRPr="000D49C7">
              <w:rPr>
                <w:sz w:val="20"/>
              </w:rPr>
              <w:t>10#</w:t>
            </w:r>
          </w:p>
        </w:tc>
        <w:tc>
          <w:tcPr>
            <w:tcW w:w="0" w:type="auto"/>
            <w:vAlign w:val="center"/>
          </w:tcPr>
          <w:p w:rsidR="00A73E89" w:rsidRPr="00BD0FF6" w:rsidRDefault="00A73E89" w:rsidP="00A212F3">
            <w:pPr>
              <w:spacing w:line="240" w:lineRule="exact"/>
              <w:rPr>
                <w:sz w:val="20"/>
              </w:rPr>
            </w:pPr>
            <w:r w:rsidRPr="00BD0FF6">
              <w:rPr>
                <w:rFonts w:hint="eastAsia"/>
                <w:sz w:val="20"/>
              </w:rPr>
              <w:t>监视通讯电源正</w:t>
            </w:r>
          </w:p>
        </w:tc>
        <w:tc>
          <w:tcPr>
            <w:tcW w:w="0" w:type="auto"/>
            <w:vAlign w:val="center"/>
          </w:tcPr>
          <w:p w:rsidR="00A73E89" w:rsidRPr="000D49C7" w:rsidRDefault="00A73E89" w:rsidP="00A212F3">
            <w:pPr>
              <w:spacing w:line="240" w:lineRule="exact"/>
              <w:rPr>
                <w:sz w:val="20"/>
              </w:rPr>
            </w:pPr>
            <w:r w:rsidRPr="000D49C7">
              <w:rPr>
                <w:sz w:val="20"/>
              </w:rPr>
              <w:t>+5</w:t>
            </w:r>
            <w:r w:rsidRPr="000D49C7">
              <w:rPr>
                <w:rFonts w:hint="eastAsia"/>
                <w:sz w:val="20"/>
              </w:rPr>
              <w:t>V</w:t>
            </w:r>
          </w:p>
        </w:tc>
        <w:tc>
          <w:tcPr>
            <w:tcW w:w="0" w:type="auto"/>
            <w:vMerge w:val="restart"/>
            <w:tcMar>
              <w:top w:w="0" w:type="dxa"/>
              <w:left w:w="108" w:type="dxa"/>
              <w:bottom w:w="0" w:type="dxa"/>
              <w:right w:w="108" w:type="dxa"/>
            </w:tcMar>
            <w:vAlign w:val="center"/>
          </w:tcPr>
          <w:p w:rsidR="00A73E89" w:rsidRPr="000D49C7" w:rsidRDefault="00A73E89" w:rsidP="00A212F3">
            <w:pPr>
              <w:spacing w:line="240" w:lineRule="exact"/>
              <w:jc w:val="left"/>
              <w:rPr>
                <w:sz w:val="20"/>
              </w:rPr>
            </w:pPr>
            <w:r w:rsidRPr="00AC7A10">
              <w:rPr>
                <w:sz w:val="20"/>
                <w:highlight w:val="yellow"/>
              </w:rPr>
              <w:t>上位控制</w:t>
            </w:r>
            <w:r w:rsidRPr="00AC7A10">
              <w:rPr>
                <w:sz w:val="20"/>
                <w:highlight w:val="yellow"/>
              </w:rPr>
              <w:t>485</w:t>
            </w:r>
            <w:r w:rsidRPr="00AC7A10">
              <w:rPr>
                <w:sz w:val="20"/>
                <w:highlight w:val="yellow"/>
              </w:rPr>
              <w:t>通讯</w:t>
            </w:r>
          </w:p>
        </w:tc>
      </w:tr>
      <w:tr w:rsidR="00A73E89" w:rsidRPr="000D49C7" w:rsidTr="00A212F3">
        <w:trPr>
          <w:trHeight w:hRule="exact" w:val="340"/>
          <w:jc w:val="center"/>
        </w:trPr>
        <w:tc>
          <w:tcPr>
            <w:tcW w:w="0" w:type="auto"/>
            <w:vMerge/>
            <w:vAlign w:val="center"/>
          </w:tcPr>
          <w:p w:rsidR="00A73E89" w:rsidRPr="000D49C7" w:rsidRDefault="00A73E89" w:rsidP="00A212F3">
            <w:pPr>
              <w:ind w:firstLine="400"/>
              <w:jc w:val="left"/>
              <w:rPr>
                <w:sz w:val="20"/>
              </w:rPr>
            </w:pPr>
          </w:p>
        </w:tc>
        <w:tc>
          <w:tcPr>
            <w:tcW w:w="0" w:type="auto"/>
            <w:tcMar>
              <w:top w:w="0" w:type="dxa"/>
              <w:left w:w="108" w:type="dxa"/>
              <w:bottom w:w="0" w:type="dxa"/>
              <w:right w:w="108" w:type="dxa"/>
            </w:tcMar>
            <w:vAlign w:val="center"/>
          </w:tcPr>
          <w:p w:rsidR="00A73E89" w:rsidRPr="000D49C7" w:rsidRDefault="00A73E89" w:rsidP="00A212F3">
            <w:pPr>
              <w:tabs>
                <w:tab w:val="left" w:pos="422"/>
              </w:tabs>
              <w:spacing w:line="240" w:lineRule="exact"/>
              <w:rPr>
                <w:sz w:val="20"/>
              </w:rPr>
            </w:pPr>
            <w:r w:rsidRPr="000D49C7">
              <w:rPr>
                <w:sz w:val="20"/>
              </w:rPr>
              <w:t>11#</w:t>
            </w:r>
          </w:p>
        </w:tc>
        <w:tc>
          <w:tcPr>
            <w:tcW w:w="0" w:type="auto"/>
            <w:vAlign w:val="center"/>
          </w:tcPr>
          <w:p w:rsidR="00A73E89" w:rsidRPr="00BD0FF6" w:rsidRDefault="00A73E89" w:rsidP="00A212F3">
            <w:pPr>
              <w:spacing w:line="240" w:lineRule="exact"/>
              <w:rPr>
                <w:sz w:val="20"/>
              </w:rPr>
            </w:pPr>
            <w:r w:rsidRPr="00BD0FF6">
              <w:rPr>
                <w:rFonts w:hint="eastAsia"/>
                <w:sz w:val="20"/>
              </w:rPr>
              <w:t>监视通讯电源负</w:t>
            </w:r>
          </w:p>
        </w:tc>
        <w:tc>
          <w:tcPr>
            <w:tcW w:w="0" w:type="auto"/>
            <w:vAlign w:val="center"/>
          </w:tcPr>
          <w:p w:rsidR="00A73E89" w:rsidRPr="00FC13CA" w:rsidRDefault="00A73E89" w:rsidP="00A212F3">
            <w:pPr>
              <w:spacing w:line="240" w:lineRule="exact"/>
              <w:rPr>
                <w:sz w:val="20"/>
              </w:rPr>
            </w:pPr>
            <w:r w:rsidRPr="00FC13CA">
              <w:rPr>
                <w:sz w:val="20"/>
              </w:rPr>
              <w:t>GND</w:t>
            </w:r>
          </w:p>
        </w:tc>
        <w:tc>
          <w:tcPr>
            <w:tcW w:w="0" w:type="auto"/>
            <w:vMerge/>
            <w:tcMar>
              <w:top w:w="0" w:type="dxa"/>
              <w:left w:w="108" w:type="dxa"/>
              <w:bottom w:w="0" w:type="dxa"/>
              <w:right w:w="108" w:type="dxa"/>
            </w:tcMar>
            <w:vAlign w:val="center"/>
          </w:tcPr>
          <w:p w:rsidR="00A73E89" w:rsidRPr="000D49C7" w:rsidRDefault="00A73E89" w:rsidP="00A212F3">
            <w:pPr>
              <w:spacing w:line="240" w:lineRule="exact"/>
              <w:jc w:val="left"/>
              <w:rPr>
                <w:sz w:val="20"/>
              </w:rPr>
            </w:pPr>
          </w:p>
        </w:tc>
      </w:tr>
      <w:tr w:rsidR="00A73E89" w:rsidRPr="000D49C7" w:rsidTr="00A212F3">
        <w:trPr>
          <w:trHeight w:hRule="exact" w:val="340"/>
          <w:jc w:val="center"/>
        </w:trPr>
        <w:tc>
          <w:tcPr>
            <w:tcW w:w="0" w:type="auto"/>
            <w:vMerge/>
            <w:vAlign w:val="center"/>
          </w:tcPr>
          <w:p w:rsidR="00A73E89" w:rsidRPr="000D49C7" w:rsidRDefault="00A73E89" w:rsidP="00A212F3">
            <w:pPr>
              <w:ind w:firstLine="400"/>
              <w:jc w:val="left"/>
              <w:rPr>
                <w:sz w:val="20"/>
              </w:rPr>
            </w:pPr>
          </w:p>
        </w:tc>
        <w:tc>
          <w:tcPr>
            <w:tcW w:w="0" w:type="auto"/>
            <w:tcMar>
              <w:top w:w="0" w:type="dxa"/>
              <w:left w:w="108" w:type="dxa"/>
              <w:bottom w:w="0" w:type="dxa"/>
              <w:right w:w="108" w:type="dxa"/>
            </w:tcMar>
            <w:vAlign w:val="center"/>
          </w:tcPr>
          <w:p w:rsidR="00A73E89" w:rsidRPr="000D49C7" w:rsidRDefault="00A73E89" w:rsidP="00A212F3">
            <w:pPr>
              <w:tabs>
                <w:tab w:val="left" w:pos="422"/>
              </w:tabs>
              <w:spacing w:line="240" w:lineRule="exact"/>
              <w:rPr>
                <w:sz w:val="20"/>
              </w:rPr>
            </w:pPr>
            <w:r w:rsidRPr="000D49C7">
              <w:rPr>
                <w:sz w:val="20"/>
              </w:rPr>
              <w:t>21#</w:t>
            </w:r>
          </w:p>
        </w:tc>
        <w:tc>
          <w:tcPr>
            <w:tcW w:w="0" w:type="auto"/>
            <w:vAlign w:val="center"/>
          </w:tcPr>
          <w:p w:rsidR="00A73E89" w:rsidRPr="00BD0FF6" w:rsidRDefault="00A73E89" w:rsidP="00A212F3">
            <w:pPr>
              <w:spacing w:line="240" w:lineRule="exact"/>
              <w:rPr>
                <w:sz w:val="20"/>
              </w:rPr>
            </w:pPr>
            <w:r w:rsidRPr="00BD0FF6">
              <w:rPr>
                <w:rFonts w:hint="eastAsia"/>
                <w:sz w:val="20"/>
              </w:rPr>
              <w:t>监视通讯</w:t>
            </w:r>
            <w:r w:rsidRPr="00BD0FF6">
              <w:rPr>
                <w:rFonts w:hint="eastAsia"/>
                <w:sz w:val="20"/>
              </w:rPr>
              <w:t>A</w:t>
            </w:r>
          </w:p>
        </w:tc>
        <w:tc>
          <w:tcPr>
            <w:tcW w:w="0" w:type="auto"/>
            <w:vAlign w:val="center"/>
          </w:tcPr>
          <w:p w:rsidR="00A73E89" w:rsidRPr="00FC13CA" w:rsidRDefault="00A73E89" w:rsidP="00A212F3">
            <w:pPr>
              <w:spacing w:line="240" w:lineRule="exact"/>
              <w:rPr>
                <w:sz w:val="20"/>
              </w:rPr>
            </w:pPr>
            <w:r w:rsidRPr="00FC13CA">
              <w:rPr>
                <w:sz w:val="20"/>
              </w:rPr>
              <w:t>485+</w:t>
            </w:r>
          </w:p>
        </w:tc>
        <w:tc>
          <w:tcPr>
            <w:tcW w:w="0" w:type="auto"/>
            <w:vMerge/>
            <w:tcMar>
              <w:top w:w="0" w:type="dxa"/>
              <w:left w:w="108" w:type="dxa"/>
              <w:bottom w:w="0" w:type="dxa"/>
              <w:right w:w="108" w:type="dxa"/>
            </w:tcMar>
          </w:tcPr>
          <w:p w:rsidR="00A73E89" w:rsidRPr="000D49C7" w:rsidRDefault="00A73E89" w:rsidP="00A212F3">
            <w:pPr>
              <w:spacing w:line="240" w:lineRule="exact"/>
              <w:ind w:firstLine="400"/>
              <w:jc w:val="left"/>
              <w:rPr>
                <w:sz w:val="20"/>
              </w:rPr>
            </w:pPr>
          </w:p>
        </w:tc>
      </w:tr>
      <w:tr w:rsidR="00A73E89" w:rsidRPr="000D49C7" w:rsidTr="00A212F3">
        <w:trPr>
          <w:trHeight w:hRule="exact" w:val="340"/>
          <w:jc w:val="center"/>
        </w:trPr>
        <w:tc>
          <w:tcPr>
            <w:tcW w:w="0" w:type="auto"/>
            <w:vMerge/>
            <w:vAlign w:val="center"/>
          </w:tcPr>
          <w:p w:rsidR="00A73E89" w:rsidRPr="000D49C7" w:rsidRDefault="00A73E89" w:rsidP="00A212F3">
            <w:pPr>
              <w:ind w:firstLine="400"/>
              <w:jc w:val="left"/>
              <w:rPr>
                <w:sz w:val="20"/>
              </w:rPr>
            </w:pPr>
          </w:p>
        </w:tc>
        <w:tc>
          <w:tcPr>
            <w:tcW w:w="0" w:type="auto"/>
            <w:tcMar>
              <w:top w:w="0" w:type="dxa"/>
              <w:left w:w="108" w:type="dxa"/>
              <w:bottom w:w="0" w:type="dxa"/>
              <w:right w:w="108" w:type="dxa"/>
            </w:tcMar>
            <w:vAlign w:val="center"/>
          </w:tcPr>
          <w:p w:rsidR="00A73E89" w:rsidRPr="000D49C7" w:rsidRDefault="00A73E89" w:rsidP="00A212F3">
            <w:pPr>
              <w:tabs>
                <w:tab w:val="left" w:pos="422"/>
              </w:tabs>
              <w:spacing w:line="240" w:lineRule="exact"/>
              <w:rPr>
                <w:sz w:val="20"/>
              </w:rPr>
            </w:pPr>
            <w:r w:rsidRPr="000D49C7">
              <w:rPr>
                <w:sz w:val="20"/>
              </w:rPr>
              <w:t>22#</w:t>
            </w:r>
          </w:p>
        </w:tc>
        <w:tc>
          <w:tcPr>
            <w:tcW w:w="0" w:type="auto"/>
          </w:tcPr>
          <w:p w:rsidR="00A73E89" w:rsidRPr="00BD0FF6" w:rsidRDefault="00A73E89" w:rsidP="00A212F3">
            <w:pPr>
              <w:spacing w:line="240" w:lineRule="exact"/>
              <w:rPr>
                <w:sz w:val="20"/>
              </w:rPr>
            </w:pPr>
            <w:r w:rsidRPr="00BD0FF6">
              <w:rPr>
                <w:rFonts w:hint="eastAsia"/>
                <w:sz w:val="20"/>
              </w:rPr>
              <w:t>监视通讯</w:t>
            </w:r>
            <w:r w:rsidRPr="00BD0FF6">
              <w:rPr>
                <w:rFonts w:hint="eastAsia"/>
                <w:sz w:val="20"/>
              </w:rPr>
              <w:t>B</w:t>
            </w:r>
          </w:p>
        </w:tc>
        <w:tc>
          <w:tcPr>
            <w:tcW w:w="0" w:type="auto"/>
          </w:tcPr>
          <w:p w:rsidR="00A73E89" w:rsidRPr="00FC13CA" w:rsidRDefault="00A73E89" w:rsidP="00A212F3">
            <w:pPr>
              <w:spacing w:line="240" w:lineRule="exact"/>
              <w:rPr>
                <w:sz w:val="20"/>
              </w:rPr>
            </w:pPr>
            <w:r w:rsidRPr="00FC13CA">
              <w:rPr>
                <w:sz w:val="20"/>
              </w:rPr>
              <w:t>485-</w:t>
            </w:r>
          </w:p>
        </w:tc>
        <w:tc>
          <w:tcPr>
            <w:tcW w:w="0" w:type="auto"/>
            <w:vMerge/>
            <w:tcMar>
              <w:top w:w="0" w:type="dxa"/>
              <w:left w:w="108" w:type="dxa"/>
              <w:bottom w:w="0" w:type="dxa"/>
              <w:right w:w="108" w:type="dxa"/>
            </w:tcMar>
            <w:vAlign w:val="center"/>
          </w:tcPr>
          <w:p w:rsidR="00A73E89" w:rsidRPr="000D49C7" w:rsidRDefault="00A73E89" w:rsidP="00A212F3">
            <w:pPr>
              <w:spacing w:line="240" w:lineRule="exact"/>
              <w:jc w:val="left"/>
              <w:rPr>
                <w:sz w:val="20"/>
              </w:rPr>
            </w:pPr>
          </w:p>
        </w:tc>
      </w:tr>
      <w:tr w:rsidR="00A73E89" w:rsidRPr="000D49C7" w:rsidTr="00A212F3">
        <w:trPr>
          <w:trHeight w:hRule="exact" w:val="515"/>
          <w:jc w:val="center"/>
        </w:trPr>
        <w:tc>
          <w:tcPr>
            <w:tcW w:w="0" w:type="auto"/>
            <w:vMerge/>
            <w:vAlign w:val="center"/>
          </w:tcPr>
          <w:p w:rsidR="00A73E89" w:rsidRPr="000D49C7" w:rsidRDefault="00A73E89" w:rsidP="00A212F3">
            <w:pPr>
              <w:ind w:firstLine="400"/>
              <w:jc w:val="left"/>
              <w:rPr>
                <w:sz w:val="20"/>
              </w:rPr>
            </w:pPr>
          </w:p>
        </w:tc>
        <w:tc>
          <w:tcPr>
            <w:tcW w:w="0" w:type="auto"/>
            <w:tcMar>
              <w:top w:w="0" w:type="dxa"/>
              <w:left w:w="108" w:type="dxa"/>
              <w:bottom w:w="0" w:type="dxa"/>
              <w:right w:w="108" w:type="dxa"/>
            </w:tcMar>
            <w:vAlign w:val="center"/>
          </w:tcPr>
          <w:p w:rsidR="00A73E89" w:rsidRPr="00BD0FF6" w:rsidRDefault="00A73E89" w:rsidP="00A212F3">
            <w:pPr>
              <w:tabs>
                <w:tab w:val="left" w:pos="422"/>
              </w:tabs>
              <w:spacing w:line="240" w:lineRule="exact"/>
              <w:rPr>
                <w:sz w:val="20"/>
              </w:rPr>
            </w:pPr>
            <w:r w:rsidRPr="00BD0FF6">
              <w:rPr>
                <w:sz w:val="20"/>
              </w:rPr>
              <w:t>17#</w:t>
            </w:r>
          </w:p>
        </w:tc>
        <w:tc>
          <w:tcPr>
            <w:tcW w:w="0" w:type="auto"/>
          </w:tcPr>
          <w:p w:rsidR="00A73E89" w:rsidRPr="00BD0FF6" w:rsidRDefault="00A73E89" w:rsidP="00A212F3">
            <w:pPr>
              <w:spacing w:line="240" w:lineRule="exact"/>
              <w:rPr>
                <w:sz w:val="20"/>
              </w:rPr>
            </w:pPr>
            <w:r w:rsidRPr="00BD0FF6">
              <w:rPr>
                <w:sz w:val="20"/>
              </w:rPr>
              <w:t>加速踏板电源</w:t>
            </w:r>
            <w:r w:rsidRPr="00BD0FF6">
              <w:rPr>
                <w:rFonts w:hint="eastAsia"/>
                <w:sz w:val="20"/>
              </w:rPr>
              <w:t>(</w:t>
            </w:r>
            <w:r w:rsidRPr="00BD0FF6">
              <w:rPr>
                <w:sz w:val="20"/>
              </w:rPr>
              <w:t>+5V</w:t>
            </w:r>
            <w:r w:rsidRPr="00BD0FF6">
              <w:rPr>
                <w:rFonts w:hint="eastAsia"/>
                <w:sz w:val="20"/>
              </w:rPr>
              <w:t>)</w:t>
            </w:r>
          </w:p>
        </w:tc>
        <w:tc>
          <w:tcPr>
            <w:tcW w:w="0" w:type="auto"/>
          </w:tcPr>
          <w:p w:rsidR="00A73E89" w:rsidRPr="00BD0FF6" w:rsidRDefault="00A73E89" w:rsidP="00A212F3">
            <w:pPr>
              <w:spacing w:line="240" w:lineRule="exact"/>
              <w:rPr>
                <w:sz w:val="20"/>
              </w:rPr>
            </w:pPr>
            <w:r w:rsidRPr="00BD0FF6">
              <w:rPr>
                <w:sz w:val="20"/>
              </w:rPr>
              <w:t>VCC3</w:t>
            </w:r>
          </w:p>
        </w:tc>
        <w:tc>
          <w:tcPr>
            <w:tcW w:w="0" w:type="auto"/>
            <w:tcMar>
              <w:top w:w="0" w:type="dxa"/>
              <w:left w:w="108" w:type="dxa"/>
              <w:bottom w:w="0" w:type="dxa"/>
              <w:right w:w="108" w:type="dxa"/>
            </w:tcMar>
          </w:tcPr>
          <w:p w:rsidR="00A73E89" w:rsidRPr="00BD0FF6" w:rsidRDefault="00A73E89" w:rsidP="00A212F3">
            <w:pPr>
              <w:spacing w:line="240" w:lineRule="exact"/>
              <w:jc w:val="left"/>
              <w:rPr>
                <w:sz w:val="20"/>
              </w:rPr>
            </w:pPr>
            <w:r w:rsidRPr="00BD0FF6">
              <w:rPr>
                <w:sz w:val="20"/>
              </w:rPr>
              <w:t>油门</w:t>
            </w:r>
            <w:r w:rsidRPr="00BD0FF6">
              <w:rPr>
                <w:rFonts w:hint="eastAsia"/>
                <w:sz w:val="20"/>
              </w:rPr>
              <w:t>电源正</w:t>
            </w:r>
          </w:p>
        </w:tc>
      </w:tr>
      <w:tr w:rsidR="00A73E89" w:rsidRPr="000D49C7" w:rsidTr="00A212F3">
        <w:trPr>
          <w:trHeight w:hRule="exact" w:val="363"/>
          <w:jc w:val="center"/>
        </w:trPr>
        <w:tc>
          <w:tcPr>
            <w:tcW w:w="0" w:type="auto"/>
            <w:vMerge/>
            <w:vAlign w:val="center"/>
          </w:tcPr>
          <w:p w:rsidR="00A73E89" w:rsidRPr="000D49C7" w:rsidRDefault="00A73E89" w:rsidP="00A212F3">
            <w:pPr>
              <w:ind w:firstLine="400"/>
              <w:jc w:val="left"/>
              <w:rPr>
                <w:sz w:val="20"/>
              </w:rPr>
            </w:pPr>
          </w:p>
        </w:tc>
        <w:tc>
          <w:tcPr>
            <w:tcW w:w="0" w:type="auto"/>
            <w:tcMar>
              <w:top w:w="0" w:type="dxa"/>
              <w:left w:w="108" w:type="dxa"/>
              <w:bottom w:w="0" w:type="dxa"/>
              <w:right w:w="108" w:type="dxa"/>
            </w:tcMar>
            <w:vAlign w:val="center"/>
          </w:tcPr>
          <w:p w:rsidR="00A73E89" w:rsidRPr="00BD0FF6" w:rsidRDefault="00A73E89" w:rsidP="00A212F3">
            <w:pPr>
              <w:tabs>
                <w:tab w:val="left" w:pos="422"/>
              </w:tabs>
              <w:spacing w:line="240" w:lineRule="exact"/>
              <w:rPr>
                <w:sz w:val="20"/>
              </w:rPr>
            </w:pPr>
            <w:r w:rsidRPr="00BD0FF6">
              <w:rPr>
                <w:sz w:val="20"/>
              </w:rPr>
              <w:t>1</w:t>
            </w:r>
            <w:r w:rsidRPr="00BD0FF6">
              <w:rPr>
                <w:rFonts w:hint="eastAsia"/>
                <w:sz w:val="20"/>
              </w:rPr>
              <w:t>8</w:t>
            </w:r>
            <w:r w:rsidRPr="00BD0FF6">
              <w:rPr>
                <w:sz w:val="20"/>
              </w:rPr>
              <w:t>#</w:t>
            </w:r>
          </w:p>
        </w:tc>
        <w:tc>
          <w:tcPr>
            <w:tcW w:w="0" w:type="auto"/>
          </w:tcPr>
          <w:p w:rsidR="00A73E89" w:rsidRPr="00BD0FF6" w:rsidRDefault="00A73E89" w:rsidP="00A212F3">
            <w:pPr>
              <w:spacing w:line="240" w:lineRule="exact"/>
              <w:rPr>
                <w:sz w:val="20"/>
              </w:rPr>
            </w:pPr>
            <w:r w:rsidRPr="00BD0FF6">
              <w:rPr>
                <w:sz w:val="20"/>
              </w:rPr>
              <w:t>加速踏板信号</w:t>
            </w:r>
            <w:r w:rsidRPr="00BD0FF6">
              <w:rPr>
                <w:sz w:val="20"/>
              </w:rPr>
              <w:t>1</w:t>
            </w:r>
          </w:p>
        </w:tc>
        <w:tc>
          <w:tcPr>
            <w:tcW w:w="0" w:type="auto"/>
            <w:vAlign w:val="center"/>
          </w:tcPr>
          <w:p w:rsidR="00A73E89" w:rsidRPr="00BD0FF6" w:rsidRDefault="00A73E89" w:rsidP="00A212F3">
            <w:pPr>
              <w:spacing w:line="240" w:lineRule="exact"/>
              <w:rPr>
                <w:sz w:val="20"/>
              </w:rPr>
            </w:pPr>
            <w:r w:rsidRPr="00BD0FF6">
              <w:rPr>
                <w:sz w:val="20"/>
              </w:rPr>
              <w:t>AI</w:t>
            </w:r>
            <w:r w:rsidRPr="00BD0FF6">
              <w:rPr>
                <w:rFonts w:hint="eastAsia"/>
                <w:sz w:val="20"/>
              </w:rPr>
              <w:t>10</w:t>
            </w:r>
          </w:p>
        </w:tc>
        <w:tc>
          <w:tcPr>
            <w:tcW w:w="0" w:type="auto"/>
            <w:tcMar>
              <w:top w:w="0" w:type="dxa"/>
              <w:left w:w="108" w:type="dxa"/>
              <w:bottom w:w="0" w:type="dxa"/>
              <w:right w:w="108" w:type="dxa"/>
            </w:tcMar>
            <w:vAlign w:val="center"/>
          </w:tcPr>
          <w:p w:rsidR="00A73E89" w:rsidRPr="00BD0FF6" w:rsidRDefault="00A73E89" w:rsidP="00A212F3">
            <w:pPr>
              <w:spacing w:line="240" w:lineRule="exact"/>
              <w:rPr>
                <w:sz w:val="20"/>
              </w:rPr>
            </w:pPr>
            <w:r w:rsidRPr="00BD0FF6">
              <w:rPr>
                <w:rFonts w:hint="eastAsia"/>
                <w:sz w:val="20"/>
              </w:rPr>
              <w:t>油门给定</w:t>
            </w:r>
            <w:r w:rsidRPr="00BD0FF6">
              <w:rPr>
                <w:rFonts w:hint="eastAsia"/>
                <w:sz w:val="20"/>
              </w:rPr>
              <w:t>1</w:t>
            </w:r>
          </w:p>
        </w:tc>
      </w:tr>
      <w:tr w:rsidR="00A73E89" w:rsidRPr="000D49C7" w:rsidTr="00A212F3">
        <w:trPr>
          <w:trHeight w:hRule="exact" w:val="340"/>
          <w:jc w:val="center"/>
        </w:trPr>
        <w:tc>
          <w:tcPr>
            <w:tcW w:w="0" w:type="auto"/>
            <w:vMerge/>
            <w:vAlign w:val="center"/>
          </w:tcPr>
          <w:p w:rsidR="00A73E89" w:rsidRPr="000D49C7" w:rsidRDefault="00A73E89" w:rsidP="00A212F3">
            <w:pPr>
              <w:ind w:firstLine="400"/>
              <w:jc w:val="left"/>
              <w:rPr>
                <w:sz w:val="20"/>
              </w:rPr>
            </w:pPr>
          </w:p>
        </w:tc>
        <w:tc>
          <w:tcPr>
            <w:tcW w:w="0" w:type="auto"/>
            <w:tcMar>
              <w:top w:w="0" w:type="dxa"/>
              <w:left w:w="108" w:type="dxa"/>
              <w:bottom w:w="0" w:type="dxa"/>
              <w:right w:w="108" w:type="dxa"/>
            </w:tcMar>
            <w:vAlign w:val="center"/>
          </w:tcPr>
          <w:p w:rsidR="00A73E89" w:rsidRPr="000D49C7" w:rsidRDefault="00A73E89" w:rsidP="00A212F3">
            <w:pPr>
              <w:tabs>
                <w:tab w:val="left" w:pos="422"/>
              </w:tabs>
              <w:spacing w:line="240" w:lineRule="exact"/>
              <w:rPr>
                <w:sz w:val="20"/>
              </w:rPr>
            </w:pPr>
            <w:r w:rsidRPr="005F11C2">
              <w:rPr>
                <w:rFonts w:hint="eastAsia"/>
                <w:sz w:val="20"/>
                <w:highlight w:val="yellow"/>
              </w:rPr>
              <w:t>2</w:t>
            </w:r>
            <w:r w:rsidRPr="005F11C2">
              <w:rPr>
                <w:sz w:val="20"/>
                <w:highlight w:val="yellow"/>
              </w:rPr>
              <w:t>7#</w:t>
            </w:r>
            <w:r>
              <w:rPr>
                <w:rFonts w:hint="eastAsia"/>
                <w:sz w:val="20"/>
              </w:rPr>
              <w:t>28</w:t>
            </w:r>
          </w:p>
        </w:tc>
        <w:tc>
          <w:tcPr>
            <w:tcW w:w="0" w:type="auto"/>
          </w:tcPr>
          <w:p w:rsidR="00A73E89" w:rsidRPr="000D49C7" w:rsidRDefault="00A73E89" w:rsidP="00A212F3">
            <w:pPr>
              <w:spacing w:line="240" w:lineRule="exact"/>
              <w:rPr>
                <w:sz w:val="20"/>
              </w:rPr>
            </w:pPr>
            <w:r w:rsidRPr="000D49C7">
              <w:rPr>
                <w:sz w:val="20"/>
              </w:rPr>
              <w:t>加速踏板信号</w:t>
            </w:r>
            <w:r w:rsidRPr="000D49C7">
              <w:rPr>
                <w:sz w:val="20"/>
              </w:rPr>
              <w:t>2</w:t>
            </w:r>
          </w:p>
        </w:tc>
        <w:tc>
          <w:tcPr>
            <w:tcW w:w="0" w:type="auto"/>
            <w:vAlign w:val="center"/>
          </w:tcPr>
          <w:p w:rsidR="00A73E89" w:rsidRPr="00FC13CA" w:rsidRDefault="00A73E89" w:rsidP="00A212F3">
            <w:pPr>
              <w:spacing w:line="240" w:lineRule="exact"/>
              <w:rPr>
                <w:sz w:val="20"/>
              </w:rPr>
            </w:pPr>
            <w:r w:rsidRPr="00FC13CA">
              <w:rPr>
                <w:rFonts w:hint="eastAsia"/>
                <w:sz w:val="20"/>
              </w:rPr>
              <w:t>AI20</w:t>
            </w:r>
          </w:p>
        </w:tc>
        <w:tc>
          <w:tcPr>
            <w:tcW w:w="0" w:type="auto"/>
            <w:tcMar>
              <w:top w:w="0" w:type="dxa"/>
              <w:left w:w="108" w:type="dxa"/>
              <w:bottom w:w="0" w:type="dxa"/>
              <w:right w:w="108" w:type="dxa"/>
            </w:tcMar>
            <w:vAlign w:val="center"/>
          </w:tcPr>
          <w:p w:rsidR="00A73E89" w:rsidRPr="000D49C7" w:rsidRDefault="00A73E89" w:rsidP="00A212F3">
            <w:pPr>
              <w:spacing w:line="240" w:lineRule="exact"/>
              <w:rPr>
                <w:sz w:val="20"/>
              </w:rPr>
            </w:pPr>
            <w:r w:rsidRPr="000D49C7">
              <w:rPr>
                <w:rFonts w:hint="eastAsia"/>
                <w:sz w:val="20"/>
              </w:rPr>
              <w:t>油门给定</w:t>
            </w:r>
            <w:r w:rsidRPr="000D49C7">
              <w:rPr>
                <w:rFonts w:hint="eastAsia"/>
                <w:sz w:val="20"/>
              </w:rPr>
              <w:t>2/</w:t>
            </w:r>
            <w:r w:rsidRPr="000D49C7">
              <w:rPr>
                <w:rFonts w:hint="eastAsia"/>
                <w:sz w:val="20"/>
              </w:rPr>
              <w:t>刹车信号</w:t>
            </w:r>
          </w:p>
        </w:tc>
      </w:tr>
      <w:tr w:rsidR="00A73E89" w:rsidRPr="000D49C7" w:rsidTr="00A212F3">
        <w:trPr>
          <w:trHeight w:hRule="exact" w:val="586"/>
          <w:jc w:val="center"/>
        </w:trPr>
        <w:tc>
          <w:tcPr>
            <w:tcW w:w="0" w:type="auto"/>
            <w:vMerge/>
            <w:vAlign w:val="center"/>
          </w:tcPr>
          <w:p w:rsidR="00A73E89" w:rsidRPr="000D49C7" w:rsidRDefault="00A73E89" w:rsidP="00A212F3">
            <w:pPr>
              <w:ind w:firstLine="400"/>
              <w:jc w:val="left"/>
              <w:rPr>
                <w:sz w:val="20"/>
              </w:rPr>
            </w:pPr>
          </w:p>
        </w:tc>
        <w:tc>
          <w:tcPr>
            <w:tcW w:w="0" w:type="auto"/>
            <w:tcMar>
              <w:top w:w="0" w:type="dxa"/>
              <w:left w:w="108" w:type="dxa"/>
              <w:bottom w:w="0" w:type="dxa"/>
              <w:right w:w="108" w:type="dxa"/>
            </w:tcMar>
            <w:vAlign w:val="center"/>
          </w:tcPr>
          <w:p w:rsidR="00A73E89" w:rsidRPr="00BD0FF6" w:rsidRDefault="00A73E89" w:rsidP="00A212F3">
            <w:pPr>
              <w:tabs>
                <w:tab w:val="left" w:pos="422"/>
              </w:tabs>
              <w:spacing w:line="240" w:lineRule="exact"/>
              <w:rPr>
                <w:sz w:val="20"/>
              </w:rPr>
            </w:pPr>
            <w:r w:rsidRPr="00BD0FF6">
              <w:rPr>
                <w:rFonts w:hint="eastAsia"/>
                <w:sz w:val="20"/>
              </w:rPr>
              <w:t>6</w:t>
            </w:r>
            <w:r w:rsidRPr="00BD0FF6">
              <w:rPr>
                <w:sz w:val="20"/>
              </w:rPr>
              <w:t>#</w:t>
            </w:r>
          </w:p>
        </w:tc>
        <w:tc>
          <w:tcPr>
            <w:tcW w:w="0" w:type="auto"/>
          </w:tcPr>
          <w:p w:rsidR="00A73E89" w:rsidRPr="00BD0FF6" w:rsidRDefault="00A73E89" w:rsidP="00A212F3">
            <w:pPr>
              <w:spacing w:line="240" w:lineRule="exact"/>
              <w:rPr>
                <w:sz w:val="20"/>
              </w:rPr>
            </w:pPr>
            <w:r w:rsidRPr="00BD0FF6">
              <w:rPr>
                <w:sz w:val="20"/>
              </w:rPr>
              <w:t>加速踏板电源</w:t>
            </w:r>
            <w:r w:rsidRPr="00BD0FF6">
              <w:rPr>
                <w:rFonts w:hint="eastAsia"/>
                <w:sz w:val="20"/>
              </w:rPr>
              <w:t>地</w:t>
            </w:r>
            <w:r w:rsidRPr="00BD0FF6">
              <w:rPr>
                <w:rFonts w:hint="eastAsia"/>
                <w:sz w:val="20"/>
              </w:rPr>
              <w:t>()</w:t>
            </w:r>
          </w:p>
        </w:tc>
        <w:tc>
          <w:tcPr>
            <w:tcW w:w="0" w:type="auto"/>
            <w:vAlign w:val="center"/>
          </w:tcPr>
          <w:p w:rsidR="00A73E89" w:rsidRPr="00BD0FF6" w:rsidRDefault="00A73E89" w:rsidP="00A212F3">
            <w:pPr>
              <w:spacing w:line="240" w:lineRule="exact"/>
              <w:rPr>
                <w:sz w:val="20"/>
              </w:rPr>
            </w:pPr>
            <w:r w:rsidRPr="00BD0FF6">
              <w:rPr>
                <w:rFonts w:hint="eastAsia"/>
                <w:sz w:val="20"/>
              </w:rPr>
              <w:t>A</w:t>
            </w:r>
            <w:r w:rsidRPr="00BD0FF6">
              <w:rPr>
                <w:sz w:val="20"/>
              </w:rPr>
              <w:t>GND</w:t>
            </w:r>
          </w:p>
        </w:tc>
        <w:tc>
          <w:tcPr>
            <w:tcW w:w="0" w:type="auto"/>
            <w:tcMar>
              <w:top w:w="0" w:type="dxa"/>
              <w:left w:w="108" w:type="dxa"/>
              <w:bottom w:w="0" w:type="dxa"/>
              <w:right w:w="108" w:type="dxa"/>
            </w:tcMar>
            <w:vAlign w:val="center"/>
          </w:tcPr>
          <w:p w:rsidR="00A73E89" w:rsidRPr="00BD0FF6" w:rsidRDefault="00A73E89" w:rsidP="00A212F3">
            <w:pPr>
              <w:spacing w:line="240" w:lineRule="exact"/>
              <w:rPr>
                <w:sz w:val="20"/>
              </w:rPr>
            </w:pPr>
            <w:r w:rsidRPr="00BD0FF6">
              <w:rPr>
                <w:rFonts w:hint="eastAsia"/>
                <w:sz w:val="20"/>
              </w:rPr>
              <w:t>油门</w:t>
            </w:r>
            <w:r w:rsidRPr="00BD0FF6">
              <w:rPr>
                <w:sz w:val="20"/>
              </w:rPr>
              <w:t>电源地</w:t>
            </w:r>
          </w:p>
        </w:tc>
      </w:tr>
      <w:tr w:rsidR="00A73E89" w:rsidRPr="000D49C7" w:rsidTr="00A212F3">
        <w:trPr>
          <w:trHeight w:hRule="exact" w:val="517"/>
          <w:jc w:val="center"/>
        </w:trPr>
        <w:tc>
          <w:tcPr>
            <w:tcW w:w="0" w:type="auto"/>
            <w:vMerge/>
            <w:vAlign w:val="center"/>
          </w:tcPr>
          <w:p w:rsidR="00A73E89" w:rsidRPr="000D49C7" w:rsidRDefault="00A73E89" w:rsidP="00A212F3">
            <w:pPr>
              <w:ind w:firstLine="400"/>
              <w:jc w:val="left"/>
              <w:rPr>
                <w:sz w:val="20"/>
              </w:rPr>
            </w:pPr>
          </w:p>
        </w:tc>
        <w:tc>
          <w:tcPr>
            <w:tcW w:w="0" w:type="auto"/>
            <w:tcMar>
              <w:top w:w="0" w:type="dxa"/>
              <w:left w:w="108" w:type="dxa"/>
              <w:bottom w:w="0" w:type="dxa"/>
              <w:right w:w="108" w:type="dxa"/>
            </w:tcMar>
            <w:vAlign w:val="center"/>
          </w:tcPr>
          <w:p w:rsidR="00A73E89" w:rsidRPr="000D49C7" w:rsidRDefault="00A73E89" w:rsidP="00A212F3">
            <w:pPr>
              <w:tabs>
                <w:tab w:val="left" w:pos="422"/>
              </w:tabs>
              <w:spacing w:line="240" w:lineRule="exact"/>
              <w:rPr>
                <w:sz w:val="20"/>
              </w:rPr>
            </w:pPr>
            <w:r w:rsidRPr="000D49C7">
              <w:rPr>
                <w:sz w:val="20"/>
              </w:rPr>
              <w:t>1</w:t>
            </w:r>
            <w:r w:rsidRPr="000D49C7">
              <w:rPr>
                <w:rFonts w:hint="eastAsia"/>
                <w:sz w:val="20"/>
              </w:rPr>
              <w:t>7</w:t>
            </w:r>
            <w:r w:rsidRPr="000D49C7">
              <w:rPr>
                <w:sz w:val="20"/>
              </w:rPr>
              <w:t>#</w:t>
            </w:r>
          </w:p>
        </w:tc>
        <w:tc>
          <w:tcPr>
            <w:tcW w:w="0" w:type="auto"/>
            <w:vAlign w:val="center"/>
          </w:tcPr>
          <w:p w:rsidR="00A73E89" w:rsidRPr="000D49C7" w:rsidRDefault="00A73E89" w:rsidP="00A212F3">
            <w:pPr>
              <w:spacing w:line="240" w:lineRule="exact"/>
              <w:rPr>
                <w:sz w:val="20"/>
              </w:rPr>
            </w:pPr>
            <w:r w:rsidRPr="000D49C7">
              <w:rPr>
                <w:sz w:val="20"/>
              </w:rPr>
              <w:t>刹车踏板电源</w:t>
            </w:r>
            <w:r w:rsidRPr="000D49C7">
              <w:rPr>
                <w:rFonts w:hint="eastAsia"/>
                <w:sz w:val="20"/>
              </w:rPr>
              <w:t>正</w:t>
            </w:r>
            <w:r w:rsidRPr="000D49C7">
              <w:rPr>
                <w:rFonts w:hint="eastAsia"/>
                <w:sz w:val="20"/>
              </w:rPr>
              <w:t>(</w:t>
            </w:r>
            <w:r w:rsidRPr="000D49C7">
              <w:rPr>
                <w:sz w:val="20"/>
              </w:rPr>
              <w:t>+5V</w:t>
            </w:r>
            <w:r w:rsidRPr="000D49C7">
              <w:rPr>
                <w:rFonts w:hint="eastAsia"/>
                <w:sz w:val="20"/>
              </w:rPr>
              <w:t>)</w:t>
            </w:r>
          </w:p>
        </w:tc>
        <w:tc>
          <w:tcPr>
            <w:tcW w:w="0" w:type="auto"/>
            <w:vAlign w:val="center"/>
          </w:tcPr>
          <w:p w:rsidR="00A73E89" w:rsidRPr="000D49C7" w:rsidRDefault="00A73E89" w:rsidP="00A212F3">
            <w:pPr>
              <w:spacing w:line="240" w:lineRule="exact"/>
              <w:rPr>
                <w:sz w:val="20"/>
                <w:shd w:val="clear" w:color="auto" w:fill="FFFFFF"/>
              </w:rPr>
            </w:pPr>
            <w:r w:rsidRPr="000D49C7">
              <w:rPr>
                <w:rFonts w:hint="eastAsia"/>
                <w:sz w:val="20"/>
              </w:rPr>
              <w:t>VCC3</w:t>
            </w:r>
          </w:p>
        </w:tc>
        <w:tc>
          <w:tcPr>
            <w:tcW w:w="0" w:type="auto"/>
            <w:tcMar>
              <w:top w:w="0" w:type="dxa"/>
              <w:left w:w="108" w:type="dxa"/>
              <w:bottom w:w="0" w:type="dxa"/>
              <w:right w:w="108" w:type="dxa"/>
            </w:tcMar>
            <w:vAlign w:val="center"/>
          </w:tcPr>
          <w:p w:rsidR="00A73E89" w:rsidRPr="000D49C7" w:rsidRDefault="00A73E89" w:rsidP="00A212F3">
            <w:pPr>
              <w:spacing w:line="240" w:lineRule="exact"/>
              <w:rPr>
                <w:sz w:val="20"/>
              </w:rPr>
            </w:pPr>
            <w:r w:rsidRPr="000D49C7">
              <w:rPr>
                <w:sz w:val="20"/>
              </w:rPr>
              <w:t>刹车</w:t>
            </w:r>
            <w:r w:rsidRPr="000D49C7">
              <w:rPr>
                <w:rFonts w:hint="eastAsia"/>
                <w:sz w:val="20"/>
              </w:rPr>
              <w:t>/</w:t>
            </w:r>
            <w:r w:rsidRPr="000D49C7">
              <w:rPr>
                <w:rFonts w:hint="eastAsia"/>
                <w:sz w:val="20"/>
              </w:rPr>
              <w:t>油门</w:t>
            </w:r>
            <w:r w:rsidRPr="000D49C7">
              <w:rPr>
                <w:sz w:val="20"/>
              </w:rPr>
              <w:t>踏板电源</w:t>
            </w:r>
          </w:p>
        </w:tc>
      </w:tr>
      <w:tr w:rsidR="00A73E89" w:rsidRPr="000D49C7" w:rsidTr="00A212F3">
        <w:trPr>
          <w:trHeight w:hRule="exact" w:val="583"/>
          <w:jc w:val="center"/>
        </w:trPr>
        <w:tc>
          <w:tcPr>
            <w:tcW w:w="0" w:type="auto"/>
            <w:vMerge/>
            <w:vAlign w:val="center"/>
          </w:tcPr>
          <w:p w:rsidR="00A73E89" w:rsidRPr="000D49C7" w:rsidRDefault="00A73E89" w:rsidP="00A212F3">
            <w:pPr>
              <w:ind w:firstLine="400"/>
              <w:jc w:val="left"/>
              <w:rPr>
                <w:sz w:val="20"/>
              </w:rPr>
            </w:pPr>
          </w:p>
        </w:tc>
        <w:tc>
          <w:tcPr>
            <w:tcW w:w="0" w:type="auto"/>
            <w:tcMar>
              <w:top w:w="0" w:type="dxa"/>
              <w:left w:w="108" w:type="dxa"/>
              <w:bottom w:w="0" w:type="dxa"/>
              <w:right w:w="108" w:type="dxa"/>
            </w:tcMar>
            <w:vAlign w:val="center"/>
          </w:tcPr>
          <w:p w:rsidR="00A73E89" w:rsidRPr="000D49C7" w:rsidRDefault="00A73E89" w:rsidP="00A212F3">
            <w:pPr>
              <w:tabs>
                <w:tab w:val="left" w:pos="422"/>
              </w:tabs>
              <w:spacing w:line="240" w:lineRule="exact"/>
              <w:rPr>
                <w:sz w:val="20"/>
              </w:rPr>
            </w:pPr>
            <w:r w:rsidRPr="000D49C7">
              <w:rPr>
                <w:sz w:val="20"/>
              </w:rPr>
              <w:t>2</w:t>
            </w:r>
            <w:r w:rsidRPr="000D49C7">
              <w:rPr>
                <w:rFonts w:hint="eastAsia"/>
                <w:sz w:val="20"/>
              </w:rPr>
              <w:t>7</w:t>
            </w:r>
            <w:r w:rsidRPr="000D49C7">
              <w:rPr>
                <w:sz w:val="20"/>
              </w:rPr>
              <w:t>#</w:t>
            </w:r>
          </w:p>
        </w:tc>
        <w:tc>
          <w:tcPr>
            <w:tcW w:w="0" w:type="auto"/>
            <w:vAlign w:val="center"/>
          </w:tcPr>
          <w:p w:rsidR="00A73E89" w:rsidRPr="000D49C7" w:rsidRDefault="00A73E89" w:rsidP="00A212F3">
            <w:pPr>
              <w:spacing w:line="240" w:lineRule="exact"/>
              <w:jc w:val="left"/>
              <w:rPr>
                <w:sz w:val="20"/>
              </w:rPr>
            </w:pPr>
            <w:r w:rsidRPr="000D49C7">
              <w:rPr>
                <w:sz w:val="20"/>
              </w:rPr>
              <w:t>刹车信号</w:t>
            </w:r>
            <w:r w:rsidRPr="000D49C7">
              <w:rPr>
                <w:rFonts w:hint="eastAsia"/>
                <w:sz w:val="20"/>
              </w:rPr>
              <w:t>(</w:t>
            </w:r>
            <w:r w:rsidRPr="000D49C7">
              <w:rPr>
                <w:sz w:val="20"/>
              </w:rPr>
              <w:t>模拟量</w:t>
            </w:r>
            <w:r w:rsidRPr="000D49C7">
              <w:rPr>
                <w:rFonts w:hint="eastAsia"/>
                <w:sz w:val="20"/>
              </w:rPr>
              <w:t>)</w:t>
            </w:r>
          </w:p>
        </w:tc>
        <w:tc>
          <w:tcPr>
            <w:tcW w:w="0" w:type="auto"/>
            <w:vAlign w:val="center"/>
          </w:tcPr>
          <w:p w:rsidR="00A73E89" w:rsidRPr="000D49C7" w:rsidRDefault="00A73E89" w:rsidP="00A212F3">
            <w:pPr>
              <w:spacing w:line="240" w:lineRule="exact"/>
              <w:rPr>
                <w:sz w:val="20"/>
              </w:rPr>
            </w:pPr>
            <w:r w:rsidRPr="000D49C7">
              <w:rPr>
                <w:sz w:val="20"/>
              </w:rPr>
              <w:t>AI</w:t>
            </w:r>
            <w:r w:rsidRPr="000D49C7">
              <w:rPr>
                <w:rFonts w:hint="eastAsia"/>
                <w:sz w:val="20"/>
              </w:rPr>
              <w:t>20</w:t>
            </w:r>
          </w:p>
        </w:tc>
        <w:tc>
          <w:tcPr>
            <w:tcW w:w="0" w:type="auto"/>
            <w:tcMar>
              <w:top w:w="0" w:type="dxa"/>
              <w:left w:w="108" w:type="dxa"/>
              <w:bottom w:w="0" w:type="dxa"/>
              <w:right w:w="108" w:type="dxa"/>
            </w:tcMar>
            <w:vAlign w:val="center"/>
          </w:tcPr>
          <w:p w:rsidR="00A73E89" w:rsidRPr="000D49C7" w:rsidRDefault="00A73E89" w:rsidP="00A212F3">
            <w:pPr>
              <w:spacing w:line="240" w:lineRule="exact"/>
              <w:rPr>
                <w:sz w:val="20"/>
              </w:rPr>
            </w:pPr>
            <w:r w:rsidRPr="000D49C7">
              <w:rPr>
                <w:sz w:val="20"/>
              </w:rPr>
              <w:t>刹车信号</w:t>
            </w:r>
            <w:r w:rsidRPr="000D49C7">
              <w:rPr>
                <w:rFonts w:hint="eastAsia"/>
                <w:sz w:val="20"/>
              </w:rPr>
              <w:t>/</w:t>
            </w:r>
            <w:r w:rsidRPr="000D49C7">
              <w:rPr>
                <w:rFonts w:hint="eastAsia"/>
                <w:sz w:val="20"/>
              </w:rPr>
              <w:t>油门给定</w:t>
            </w:r>
            <w:r w:rsidRPr="000D49C7">
              <w:rPr>
                <w:rFonts w:hint="eastAsia"/>
                <w:sz w:val="20"/>
              </w:rPr>
              <w:t>2</w:t>
            </w:r>
          </w:p>
        </w:tc>
      </w:tr>
      <w:tr w:rsidR="00A73E89" w:rsidRPr="000D49C7" w:rsidTr="00A212F3">
        <w:trPr>
          <w:trHeight w:hRule="exact" w:val="466"/>
          <w:jc w:val="center"/>
        </w:trPr>
        <w:tc>
          <w:tcPr>
            <w:tcW w:w="0" w:type="auto"/>
            <w:vMerge/>
            <w:vAlign w:val="center"/>
          </w:tcPr>
          <w:p w:rsidR="00A73E89" w:rsidRPr="000D49C7" w:rsidRDefault="00A73E89" w:rsidP="00A212F3">
            <w:pPr>
              <w:ind w:firstLine="400"/>
              <w:jc w:val="left"/>
              <w:rPr>
                <w:sz w:val="20"/>
              </w:rPr>
            </w:pPr>
          </w:p>
        </w:tc>
        <w:tc>
          <w:tcPr>
            <w:tcW w:w="0" w:type="auto"/>
            <w:tcMar>
              <w:top w:w="0" w:type="dxa"/>
              <w:left w:w="108" w:type="dxa"/>
              <w:bottom w:w="0" w:type="dxa"/>
              <w:right w:w="108" w:type="dxa"/>
            </w:tcMar>
            <w:vAlign w:val="center"/>
          </w:tcPr>
          <w:p w:rsidR="00A73E89" w:rsidRPr="000D49C7" w:rsidRDefault="00A73E89" w:rsidP="00A212F3">
            <w:pPr>
              <w:tabs>
                <w:tab w:val="left" w:pos="422"/>
              </w:tabs>
              <w:spacing w:line="240" w:lineRule="exact"/>
              <w:rPr>
                <w:sz w:val="20"/>
              </w:rPr>
            </w:pPr>
            <w:r w:rsidRPr="000D49C7">
              <w:rPr>
                <w:rFonts w:hint="eastAsia"/>
                <w:sz w:val="20"/>
              </w:rPr>
              <w:t>5</w:t>
            </w:r>
            <w:r w:rsidRPr="000D49C7">
              <w:rPr>
                <w:sz w:val="20"/>
              </w:rPr>
              <w:t>#</w:t>
            </w:r>
          </w:p>
        </w:tc>
        <w:tc>
          <w:tcPr>
            <w:tcW w:w="0" w:type="auto"/>
            <w:vAlign w:val="center"/>
          </w:tcPr>
          <w:p w:rsidR="00A73E89" w:rsidRPr="000D49C7" w:rsidRDefault="00A73E89" w:rsidP="00A212F3">
            <w:pPr>
              <w:spacing w:line="240" w:lineRule="exact"/>
              <w:jc w:val="left"/>
              <w:rPr>
                <w:sz w:val="20"/>
              </w:rPr>
            </w:pPr>
            <w:r w:rsidRPr="000D49C7">
              <w:rPr>
                <w:sz w:val="20"/>
              </w:rPr>
              <w:t>刹车踏板电源地</w:t>
            </w:r>
          </w:p>
        </w:tc>
        <w:tc>
          <w:tcPr>
            <w:tcW w:w="0" w:type="auto"/>
            <w:vAlign w:val="center"/>
          </w:tcPr>
          <w:p w:rsidR="00A73E89" w:rsidRPr="000D49C7" w:rsidRDefault="00A73E89" w:rsidP="00A212F3">
            <w:pPr>
              <w:spacing w:line="240" w:lineRule="exact"/>
              <w:rPr>
                <w:sz w:val="20"/>
              </w:rPr>
            </w:pPr>
            <w:r w:rsidRPr="000D49C7">
              <w:rPr>
                <w:rFonts w:hint="eastAsia"/>
                <w:sz w:val="20"/>
              </w:rPr>
              <w:t>A</w:t>
            </w:r>
            <w:r w:rsidRPr="000D49C7">
              <w:rPr>
                <w:sz w:val="20"/>
              </w:rPr>
              <w:t>GND</w:t>
            </w:r>
          </w:p>
        </w:tc>
        <w:tc>
          <w:tcPr>
            <w:tcW w:w="0" w:type="auto"/>
            <w:tcMar>
              <w:top w:w="0" w:type="dxa"/>
              <w:left w:w="108" w:type="dxa"/>
              <w:bottom w:w="0" w:type="dxa"/>
              <w:right w:w="108" w:type="dxa"/>
            </w:tcMar>
            <w:vAlign w:val="center"/>
          </w:tcPr>
          <w:p w:rsidR="00A73E89" w:rsidRPr="000D49C7" w:rsidRDefault="00A73E89" w:rsidP="00A212F3">
            <w:pPr>
              <w:spacing w:line="240" w:lineRule="exact"/>
              <w:rPr>
                <w:sz w:val="20"/>
              </w:rPr>
            </w:pPr>
            <w:r w:rsidRPr="000D49C7">
              <w:rPr>
                <w:sz w:val="20"/>
              </w:rPr>
              <w:t>刹车信号地</w:t>
            </w:r>
          </w:p>
        </w:tc>
      </w:tr>
      <w:tr w:rsidR="006B1C3C" w:rsidRPr="000D49C7" w:rsidTr="00A212F3">
        <w:trPr>
          <w:trHeight w:hRule="exact" w:val="368"/>
          <w:jc w:val="center"/>
        </w:trPr>
        <w:tc>
          <w:tcPr>
            <w:tcW w:w="0" w:type="auto"/>
            <w:vMerge/>
            <w:vAlign w:val="center"/>
          </w:tcPr>
          <w:p w:rsidR="006B1C3C" w:rsidRPr="000D49C7" w:rsidRDefault="006B1C3C" w:rsidP="00A212F3">
            <w:pPr>
              <w:ind w:firstLine="400"/>
              <w:jc w:val="left"/>
              <w:rPr>
                <w:sz w:val="20"/>
              </w:rPr>
            </w:pPr>
          </w:p>
        </w:tc>
        <w:tc>
          <w:tcPr>
            <w:tcW w:w="0" w:type="auto"/>
            <w:tcMar>
              <w:top w:w="0" w:type="dxa"/>
              <w:left w:w="108" w:type="dxa"/>
              <w:bottom w:w="0" w:type="dxa"/>
              <w:right w:w="108" w:type="dxa"/>
            </w:tcMar>
            <w:vAlign w:val="center"/>
          </w:tcPr>
          <w:p w:rsidR="006B1C3C" w:rsidRPr="000D49C7" w:rsidRDefault="006B1C3C" w:rsidP="000C4D25">
            <w:pPr>
              <w:tabs>
                <w:tab w:val="left" w:pos="422"/>
              </w:tabs>
              <w:spacing w:line="240" w:lineRule="exact"/>
              <w:rPr>
                <w:sz w:val="20"/>
              </w:rPr>
            </w:pPr>
            <w:r w:rsidRPr="000D49C7">
              <w:rPr>
                <w:rFonts w:hint="eastAsia"/>
                <w:sz w:val="20"/>
              </w:rPr>
              <w:t>20#</w:t>
            </w:r>
          </w:p>
        </w:tc>
        <w:tc>
          <w:tcPr>
            <w:tcW w:w="0" w:type="auto"/>
            <w:vAlign w:val="center"/>
          </w:tcPr>
          <w:p w:rsidR="006B1C3C" w:rsidRPr="000D49C7" w:rsidRDefault="006B1C3C" w:rsidP="000C4D25">
            <w:pPr>
              <w:spacing w:line="240" w:lineRule="exact"/>
              <w:jc w:val="left"/>
              <w:rPr>
                <w:sz w:val="20"/>
              </w:rPr>
            </w:pPr>
            <w:r w:rsidRPr="000D49C7">
              <w:rPr>
                <w:rFonts w:hint="eastAsia"/>
                <w:sz w:val="20"/>
              </w:rPr>
              <w:t>刹车信号</w:t>
            </w:r>
            <w:r>
              <w:rPr>
                <w:rFonts w:hint="eastAsia"/>
                <w:sz w:val="20"/>
              </w:rPr>
              <w:t>正</w:t>
            </w:r>
            <w:r w:rsidRPr="000D49C7">
              <w:rPr>
                <w:rFonts w:hint="eastAsia"/>
                <w:sz w:val="20"/>
              </w:rPr>
              <w:t>(</w:t>
            </w:r>
            <w:r w:rsidRPr="000D49C7">
              <w:rPr>
                <w:rFonts w:hint="eastAsia"/>
                <w:sz w:val="20"/>
              </w:rPr>
              <w:t>开关量</w:t>
            </w:r>
            <w:r w:rsidRPr="000D49C7">
              <w:rPr>
                <w:rFonts w:hint="eastAsia"/>
                <w:sz w:val="20"/>
              </w:rPr>
              <w:t>)</w:t>
            </w:r>
          </w:p>
        </w:tc>
        <w:tc>
          <w:tcPr>
            <w:tcW w:w="0" w:type="auto"/>
            <w:vAlign w:val="center"/>
          </w:tcPr>
          <w:p w:rsidR="006B1C3C" w:rsidRPr="000D49C7" w:rsidRDefault="006B1C3C" w:rsidP="000C4D25">
            <w:pPr>
              <w:spacing w:line="240" w:lineRule="exact"/>
              <w:rPr>
                <w:sz w:val="20"/>
              </w:rPr>
            </w:pPr>
            <w:r w:rsidRPr="000D49C7">
              <w:rPr>
                <w:rFonts w:hint="eastAsia"/>
                <w:sz w:val="20"/>
              </w:rPr>
              <w:t>BREAK+</w:t>
            </w:r>
          </w:p>
        </w:tc>
        <w:tc>
          <w:tcPr>
            <w:tcW w:w="0" w:type="auto"/>
            <w:tcMar>
              <w:top w:w="0" w:type="dxa"/>
              <w:left w:w="108" w:type="dxa"/>
              <w:bottom w:w="0" w:type="dxa"/>
              <w:right w:w="108" w:type="dxa"/>
            </w:tcMar>
          </w:tcPr>
          <w:p w:rsidR="006B1C3C" w:rsidRPr="000D49C7" w:rsidRDefault="006B1C3C" w:rsidP="000C4D25">
            <w:pPr>
              <w:spacing w:line="240" w:lineRule="exact"/>
              <w:rPr>
                <w:sz w:val="20"/>
              </w:rPr>
            </w:pPr>
            <w:r>
              <w:rPr>
                <w:rFonts w:hint="eastAsia"/>
                <w:sz w:val="20"/>
              </w:rPr>
              <w:t>可与蓄电池</w:t>
            </w:r>
            <w:r>
              <w:rPr>
                <w:rFonts w:hint="eastAsia"/>
                <w:sz w:val="20"/>
              </w:rPr>
              <w:t>,</w:t>
            </w:r>
            <w:r>
              <w:rPr>
                <w:rFonts w:hint="eastAsia"/>
                <w:sz w:val="20"/>
              </w:rPr>
              <w:t>刹车灯配合使用</w:t>
            </w:r>
          </w:p>
        </w:tc>
      </w:tr>
      <w:tr w:rsidR="006B1C3C" w:rsidRPr="000D49C7" w:rsidTr="00A212F3">
        <w:trPr>
          <w:trHeight w:hRule="exact" w:val="368"/>
          <w:jc w:val="center"/>
        </w:trPr>
        <w:tc>
          <w:tcPr>
            <w:tcW w:w="0" w:type="auto"/>
            <w:vMerge/>
            <w:vAlign w:val="center"/>
          </w:tcPr>
          <w:p w:rsidR="006B1C3C" w:rsidRPr="000D49C7" w:rsidRDefault="006B1C3C" w:rsidP="00A212F3">
            <w:pPr>
              <w:ind w:firstLine="400"/>
              <w:jc w:val="left"/>
              <w:rPr>
                <w:sz w:val="20"/>
              </w:rPr>
            </w:pPr>
          </w:p>
        </w:tc>
        <w:tc>
          <w:tcPr>
            <w:tcW w:w="0" w:type="auto"/>
            <w:tcMar>
              <w:top w:w="0" w:type="dxa"/>
              <w:left w:w="108" w:type="dxa"/>
              <w:bottom w:w="0" w:type="dxa"/>
              <w:right w:w="108" w:type="dxa"/>
            </w:tcMar>
            <w:vAlign w:val="center"/>
          </w:tcPr>
          <w:p w:rsidR="006B1C3C" w:rsidRPr="00220136" w:rsidRDefault="006B1C3C" w:rsidP="000C4D25">
            <w:pPr>
              <w:tabs>
                <w:tab w:val="left" w:pos="422"/>
              </w:tabs>
              <w:spacing w:line="240" w:lineRule="exact"/>
              <w:rPr>
                <w:color w:val="FF0000"/>
                <w:sz w:val="20"/>
              </w:rPr>
            </w:pPr>
            <w:r w:rsidRPr="005331A8">
              <w:rPr>
                <w:rFonts w:hint="eastAsia"/>
                <w:sz w:val="20"/>
              </w:rPr>
              <w:t>31#</w:t>
            </w:r>
          </w:p>
        </w:tc>
        <w:tc>
          <w:tcPr>
            <w:tcW w:w="0" w:type="auto"/>
            <w:vAlign w:val="center"/>
          </w:tcPr>
          <w:p w:rsidR="006B1C3C" w:rsidRPr="00220136" w:rsidRDefault="006B1C3C" w:rsidP="000C4D25">
            <w:pPr>
              <w:spacing w:line="240" w:lineRule="exact"/>
              <w:jc w:val="left"/>
              <w:rPr>
                <w:color w:val="FF0000"/>
                <w:sz w:val="20"/>
              </w:rPr>
            </w:pPr>
            <w:r w:rsidRPr="000D49C7">
              <w:rPr>
                <w:rFonts w:hint="eastAsia"/>
                <w:sz w:val="20"/>
              </w:rPr>
              <w:t>刹车信号</w:t>
            </w:r>
            <w:r>
              <w:rPr>
                <w:rFonts w:hint="eastAsia"/>
                <w:sz w:val="20"/>
              </w:rPr>
              <w:t>负</w:t>
            </w:r>
            <w:r w:rsidRPr="000D49C7">
              <w:rPr>
                <w:rFonts w:hint="eastAsia"/>
                <w:sz w:val="20"/>
              </w:rPr>
              <w:t>(</w:t>
            </w:r>
            <w:r w:rsidRPr="000D49C7">
              <w:rPr>
                <w:rFonts w:hint="eastAsia"/>
                <w:sz w:val="20"/>
              </w:rPr>
              <w:t>开关量</w:t>
            </w:r>
            <w:r w:rsidRPr="000D49C7">
              <w:rPr>
                <w:rFonts w:hint="eastAsia"/>
                <w:sz w:val="20"/>
              </w:rPr>
              <w:t>)</w:t>
            </w:r>
          </w:p>
        </w:tc>
        <w:tc>
          <w:tcPr>
            <w:tcW w:w="0" w:type="auto"/>
            <w:vAlign w:val="center"/>
          </w:tcPr>
          <w:p w:rsidR="006B1C3C" w:rsidRPr="00220136" w:rsidRDefault="006B1C3C" w:rsidP="000C4D25">
            <w:pPr>
              <w:spacing w:line="240" w:lineRule="exact"/>
              <w:rPr>
                <w:color w:val="FF0000"/>
                <w:sz w:val="20"/>
              </w:rPr>
            </w:pPr>
            <w:r>
              <w:rPr>
                <w:rFonts w:hint="eastAsia"/>
                <w:sz w:val="20"/>
              </w:rPr>
              <w:t>BREAK-</w:t>
            </w:r>
          </w:p>
        </w:tc>
        <w:tc>
          <w:tcPr>
            <w:tcW w:w="0" w:type="auto"/>
            <w:tcMar>
              <w:top w:w="0" w:type="dxa"/>
              <w:left w:w="108" w:type="dxa"/>
              <w:bottom w:w="0" w:type="dxa"/>
              <w:right w:w="108" w:type="dxa"/>
            </w:tcMar>
          </w:tcPr>
          <w:p w:rsidR="006B1C3C" w:rsidRPr="00220136" w:rsidRDefault="006B1C3C" w:rsidP="000C4D25">
            <w:pPr>
              <w:spacing w:line="240" w:lineRule="exact"/>
              <w:rPr>
                <w:color w:val="FF0000"/>
                <w:sz w:val="20"/>
              </w:rPr>
            </w:pPr>
            <w:r>
              <w:rPr>
                <w:rFonts w:hint="eastAsia"/>
                <w:sz w:val="20"/>
              </w:rPr>
              <w:t>可与蓄电池</w:t>
            </w:r>
            <w:r>
              <w:rPr>
                <w:rFonts w:hint="eastAsia"/>
                <w:sz w:val="20"/>
              </w:rPr>
              <w:t>,</w:t>
            </w:r>
            <w:r>
              <w:rPr>
                <w:rFonts w:hint="eastAsia"/>
                <w:sz w:val="20"/>
              </w:rPr>
              <w:t>刹车灯配合使用</w:t>
            </w:r>
          </w:p>
        </w:tc>
      </w:tr>
      <w:tr w:rsidR="006B1C3C" w:rsidRPr="000D49C7" w:rsidTr="00A212F3">
        <w:trPr>
          <w:trHeight w:hRule="exact" w:val="368"/>
          <w:jc w:val="center"/>
        </w:trPr>
        <w:tc>
          <w:tcPr>
            <w:tcW w:w="0" w:type="auto"/>
            <w:vMerge/>
            <w:vAlign w:val="center"/>
          </w:tcPr>
          <w:p w:rsidR="006B1C3C" w:rsidRPr="000D49C7" w:rsidRDefault="006B1C3C" w:rsidP="00A212F3">
            <w:pPr>
              <w:ind w:firstLine="400"/>
              <w:jc w:val="left"/>
              <w:rPr>
                <w:sz w:val="20"/>
              </w:rPr>
            </w:pPr>
          </w:p>
        </w:tc>
        <w:tc>
          <w:tcPr>
            <w:tcW w:w="0" w:type="auto"/>
            <w:tcMar>
              <w:top w:w="0" w:type="dxa"/>
              <w:left w:w="108" w:type="dxa"/>
              <w:bottom w:w="0" w:type="dxa"/>
              <w:right w:w="108" w:type="dxa"/>
            </w:tcMar>
            <w:vAlign w:val="center"/>
          </w:tcPr>
          <w:p w:rsidR="006B1C3C" w:rsidRPr="00343C6B" w:rsidRDefault="00343C6B" w:rsidP="00A212F3">
            <w:pPr>
              <w:tabs>
                <w:tab w:val="left" w:pos="422"/>
              </w:tabs>
              <w:spacing w:line="240" w:lineRule="exact"/>
              <w:rPr>
                <w:rFonts w:hint="eastAsia"/>
                <w:sz w:val="20"/>
                <w:highlight w:val="yellow"/>
              </w:rPr>
            </w:pPr>
            <w:r w:rsidRPr="00343C6B">
              <w:rPr>
                <w:rFonts w:hint="eastAsia"/>
                <w:sz w:val="20"/>
                <w:highlight w:val="yellow"/>
              </w:rPr>
              <w:t>7#</w:t>
            </w:r>
          </w:p>
        </w:tc>
        <w:tc>
          <w:tcPr>
            <w:tcW w:w="0" w:type="auto"/>
            <w:vAlign w:val="center"/>
          </w:tcPr>
          <w:p w:rsidR="006B1C3C" w:rsidRPr="00343C6B" w:rsidRDefault="00343C6B" w:rsidP="00A212F3">
            <w:pPr>
              <w:spacing w:line="240" w:lineRule="exact"/>
              <w:jc w:val="left"/>
              <w:rPr>
                <w:rFonts w:hint="eastAsia"/>
                <w:sz w:val="20"/>
                <w:highlight w:val="yellow"/>
              </w:rPr>
            </w:pPr>
            <w:r w:rsidRPr="00343C6B">
              <w:rPr>
                <w:rFonts w:hint="eastAsia"/>
                <w:sz w:val="20"/>
                <w:highlight w:val="yellow"/>
              </w:rPr>
              <w:t>GND</w:t>
            </w:r>
          </w:p>
        </w:tc>
        <w:tc>
          <w:tcPr>
            <w:tcW w:w="0" w:type="auto"/>
            <w:vAlign w:val="center"/>
          </w:tcPr>
          <w:p w:rsidR="006B1C3C" w:rsidRPr="00252A89" w:rsidRDefault="006B1C3C" w:rsidP="00A212F3">
            <w:pPr>
              <w:spacing w:line="240" w:lineRule="exact"/>
              <w:rPr>
                <w:rFonts w:hint="eastAsia"/>
                <w:sz w:val="20"/>
              </w:rPr>
            </w:pPr>
          </w:p>
        </w:tc>
        <w:tc>
          <w:tcPr>
            <w:tcW w:w="0" w:type="auto"/>
            <w:tcMar>
              <w:top w:w="0" w:type="dxa"/>
              <w:left w:w="108" w:type="dxa"/>
              <w:bottom w:w="0" w:type="dxa"/>
              <w:right w:w="108" w:type="dxa"/>
            </w:tcMar>
          </w:tcPr>
          <w:p w:rsidR="006B1C3C" w:rsidRPr="00252A89" w:rsidRDefault="006B1C3C" w:rsidP="00A212F3">
            <w:pPr>
              <w:spacing w:line="240" w:lineRule="exact"/>
              <w:rPr>
                <w:rFonts w:hint="eastAsia"/>
                <w:sz w:val="20"/>
              </w:rPr>
            </w:pPr>
          </w:p>
        </w:tc>
      </w:tr>
      <w:tr w:rsidR="006B1C3C" w:rsidRPr="000D49C7" w:rsidTr="00A212F3">
        <w:trPr>
          <w:trHeight w:hRule="exact" w:val="368"/>
          <w:jc w:val="center"/>
        </w:trPr>
        <w:tc>
          <w:tcPr>
            <w:tcW w:w="0" w:type="auto"/>
            <w:vMerge/>
            <w:vAlign w:val="center"/>
          </w:tcPr>
          <w:p w:rsidR="006B1C3C" w:rsidRPr="000D49C7" w:rsidRDefault="006B1C3C" w:rsidP="00A212F3">
            <w:pPr>
              <w:ind w:firstLine="400"/>
              <w:jc w:val="left"/>
              <w:rPr>
                <w:sz w:val="20"/>
              </w:rPr>
            </w:pPr>
          </w:p>
        </w:tc>
        <w:tc>
          <w:tcPr>
            <w:tcW w:w="0" w:type="auto"/>
            <w:tcMar>
              <w:top w:w="0" w:type="dxa"/>
              <w:left w:w="108" w:type="dxa"/>
              <w:bottom w:w="0" w:type="dxa"/>
              <w:right w:w="108" w:type="dxa"/>
            </w:tcMar>
            <w:vAlign w:val="center"/>
          </w:tcPr>
          <w:p w:rsidR="006B1C3C" w:rsidRPr="00220136" w:rsidRDefault="006B1C3C" w:rsidP="00A212F3">
            <w:pPr>
              <w:tabs>
                <w:tab w:val="left" w:pos="422"/>
              </w:tabs>
              <w:spacing w:line="240" w:lineRule="exact"/>
              <w:rPr>
                <w:color w:val="FF0000"/>
                <w:sz w:val="20"/>
              </w:rPr>
            </w:pPr>
            <w:r w:rsidRPr="00252A89">
              <w:rPr>
                <w:rFonts w:hint="eastAsia"/>
                <w:sz w:val="20"/>
              </w:rPr>
              <w:t>8#</w:t>
            </w:r>
          </w:p>
        </w:tc>
        <w:tc>
          <w:tcPr>
            <w:tcW w:w="0" w:type="auto"/>
            <w:vAlign w:val="center"/>
          </w:tcPr>
          <w:p w:rsidR="006B1C3C" w:rsidRPr="00220136" w:rsidRDefault="006B1C3C" w:rsidP="00A212F3">
            <w:pPr>
              <w:spacing w:line="240" w:lineRule="exact"/>
              <w:jc w:val="left"/>
              <w:rPr>
                <w:color w:val="FF0000"/>
                <w:sz w:val="20"/>
              </w:rPr>
            </w:pPr>
            <w:r w:rsidRPr="00252A89">
              <w:rPr>
                <w:rFonts w:hint="eastAsia"/>
                <w:sz w:val="20"/>
              </w:rPr>
              <w:t>电源</w:t>
            </w:r>
            <w:r>
              <w:rPr>
                <w:rFonts w:hint="eastAsia"/>
                <w:sz w:val="20"/>
              </w:rPr>
              <w:t>12V</w:t>
            </w:r>
            <w:r>
              <w:rPr>
                <w:rFonts w:hint="eastAsia"/>
                <w:sz w:val="20"/>
              </w:rPr>
              <w:t>正</w:t>
            </w:r>
          </w:p>
        </w:tc>
        <w:tc>
          <w:tcPr>
            <w:tcW w:w="0" w:type="auto"/>
            <w:vAlign w:val="center"/>
          </w:tcPr>
          <w:p w:rsidR="006B1C3C" w:rsidRPr="00220136" w:rsidRDefault="006B1C3C" w:rsidP="00A212F3">
            <w:pPr>
              <w:spacing w:line="240" w:lineRule="exact"/>
              <w:rPr>
                <w:color w:val="FF0000"/>
                <w:sz w:val="20"/>
              </w:rPr>
            </w:pPr>
            <w:r w:rsidRPr="00252A89">
              <w:rPr>
                <w:rFonts w:hint="eastAsia"/>
                <w:sz w:val="20"/>
              </w:rPr>
              <w:t>+12V</w:t>
            </w:r>
          </w:p>
        </w:tc>
        <w:tc>
          <w:tcPr>
            <w:tcW w:w="0" w:type="auto"/>
            <w:tcMar>
              <w:top w:w="0" w:type="dxa"/>
              <w:left w:w="108" w:type="dxa"/>
              <w:bottom w:w="0" w:type="dxa"/>
              <w:right w:w="108" w:type="dxa"/>
            </w:tcMar>
          </w:tcPr>
          <w:p w:rsidR="006B1C3C" w:rsidRPr="00220136" w:rsidRDefault="006B1C3C" w:rsidP="00A212F3">
            <w:pPr>
              <w:spacing w:line="240" w:lineRule="exact"/>
              <w:rPr>
                <w:color w:val="FF0000"/>
                <w:sz w:val="20"/>
              </w:rPr>
            </w:pPr>
            <w:r w:rsidRPr="00252A89">
              <w:rPr>
                <w:rFonts w:hint="eastAsia"/>
                <w:sz w:val="20"/>
              </w:rPr>
              <w:t>可作档位接点电源</w:t>
            </w:r>
          </w:p>
        </w:tc>
      </w:tr>
      <w:tr w:rsidR="006B1C3C" w:rsidRPr="000D49C7" w:rsidTr="00A212F3">
        <w:trPr>
          <w:trHeight w:hRule="exact" w:val="368"/>
          <w:jc w:val="center"/>
        </w:trPr>
        <w:tc>
          <w:tcPr>
            <w:tcW w:w="0" w:type="auto"/>
            <w:vMerge/>
            <w:vAlign w:val="center"/>
          </w:tcPr>
          <w:p w:rsidR="006B1C3C" w:rsidRPr="000D49C7" w:rsidRDefault="006B1C3C" w:rsidP="00A212F3">
            <w:pPr>
              <w:ind w:firstLine="400"/>
              <w:jc w:val="left"/>
              <w:rPr>
                <w:sz w:val="20"/>
              </w:rPr>
            </w:pPr>
          </w:p>
        </w:tc>
        <w:tc>
          <w:tcPr>
            <w:tcW w:w="0" w:type="auto"/>
            <w:tcMar>
              <w:top w:w="0" w:type="dxa"/>
              <w:left w:w="108" w:type="dxa"/>
              <w:bottom w:w="0" w:type="dxa"/>
              <w:right w:w="108" w:type="dxa"/>
            </w:tcMar>
            <w:vAlign w:val="center"/>
          </w:tcPr>
          <w:p w:rsidR="006B1C3C" w:rsidRPr="00BD0FF6" w:rsidRDefault="006B1C3C" w:rsidP="00A212F3">
            <w:pPr>
              <w:tabs>
                <w:tab w:val="left" w:pos="422"/>
              </w:tabs>
              <w:spacing w:line="240" w:lineRule="exact"/>
              <w:rPr>
                <w:sz w:val="20"/>
              </w:rPr>
            </w:pPr>
            <w:r>
              <w:rPr>
                <w:rFonts w:hint="eastAsia"/>
                <w:sz w:val="20"/>
              </w:rPr>
              <w:t>19#</w:t>
            </w:r>
          </w:p>
        </w:tc>
        <w:tc>
          <w:tcPr>
            <w:tcW w:w="0" w:type="auto"/>
            <w:vAlign w:val="center"/>
          </w:tcPr>
          <w:p w:rsidR="006B1C3C" w:rsidRPr="00BD0FF6" w:rsidRDefault="006B1C3C" w:rsidP="00A212F3">
            <w:pPr>
              <w:spacing w:line="240" w:lineRule="exact"/>
              <w:jc w:val="left"/>
              <w:rPr>
                <w:sz w:val="20"/>
              </w:rPr>
            </w:pPr>
            <w:r>
              <w:rPr>
                <w:rFonts w:hint="eastAsia"/>
                <w:sz w:val="20"/>
              </w:rPr>
              <w:t>模式选择</w:t>
            </w:r>
            <w:r>
              <w:rPr>
                <w:rFonts w:hint="eastAsia"/>
                <w:sz w:val="20"/>
              </w:rPr>
              <w:t>/</w:t>
            </w:r>
            <w:r>
              <w:rPr>
                <w:rFonts w:hint="eastAsia"/>
                <w:sz w:val="20"/>
              </w:rPr>
              <w:t>半速</w:t>
            </w:r>
          </w:p>
        </w:tc>
        <w:tc>
          <w:tcPr>
            <w:tcW w:w="0" w:type="auto"/>
            <w:vAlign w:val="center"/>
          </w:tcPr>
          <w:p w:rsidR="006B1C3C" w:rsidRPr="00BD0FF6" w:rsidRDefault="006B1C3C" w:rsidP="00A212F3">
            <w:pPr>
              <w:spacing w:line="240" w:lineRule="exact"/>
              <w:rPr>
                <w:sz w:val="20"/>
              </w:rPr>
            </w:pPr>
            <w:r>
              <w:rPr>
                <w:rFonts w:hint="eastAsia"/>
                <w:sz w:val="20"/>
              </w:rPr>
              <w:t>MODE/HALF</w:t>
            </w:r>
          </w:p>
        </w:tc>
        <w:tc>
          <w:tcPr>
            <w:tcW w:w="0" w:type="auto"/>
            <w:tcMar>
              <w:top w:w="0" w:type="dxa"/>
              <w:left w:w="108" w:type="dxa"/>
              <w:bottom w:w="0" w:type="dxa"/>
              <w:right w:w="108" w:type="dxa"/>
            </w:tcMar>
          </w:tcPr>
          <w:p w:rsidR="006B1C3C" w:rsidRPr="00BD0FF6" w:rsidRDefault="006B1C3C" w:rsidP="00A212F3">
            <w:pPr>
              <w:spacing w:line="240" w:lineRule="exact"/>
              <w:rPr>
                <w:sz w:val="20"/>
              </w:rPr>
            </w:pPr>
            <w:r>
              <w:rPr>
                <w:rFonts w:hint="eastAsia"/>
                <w:sz w:val="20"/>
              </w:rPr>
              <w:t>模式或半</w:t>
            </w:r>
            <w:proofErr w:type="gramStart"/>
            <w:r>
              <w:rPr>
                <w:rFonts w:hint="eastAsia"/>
                <w:sz w:val="20"/>
              </w:rPr>
              <w:t>速选择</w:t>
            </w:r>
            <w:proofErr w:type="gramEnd"/>
          </w:p>
        </w:tc>
      </w:tr>
      <w:tr w:rsidR="006B1C3C" w:rsidRPr="000D49C7" w:rsidTr="00A212F3">
        <w:trPr>
          <w:trHeight w:hRule="exact" w:val="368"/>
          <w:jc w:val="center"/>
        </w:trPr>
        <w:tc>
          <w:tcPr>
            <w:tcW w:w="0" w:type="auto"/>
            <w:vMerge/>
            <w:vAlign w:val="center"/>
          </w:tcPr>
          <w:p w:rsidR="006B1C3C" w:rsidRPr="000D49C7" w:rsidRDefault="006B1C3C" w:rsidP="00A212F3">
            <w:pPr>
              <w:ind w:firstLine="400"/>
              <w:jc w:val="left"/>
              <w:rPr>
                <w:sz w:val="20"/>
              </w:rPr>
            </w:pPr>
          </w:p>
        </w:tc>
        <w:tc>
          <w:tcPr>
            <w:tcW w:w="0" w:type="auto"/>
            <w:tcMar>
              <w:top w:w="0" w:type="dxa"/>
              <w:left w:w="108" w:type="dxa"/>
              <w:bottom w:w="0" w:type="dxa"/>
              <w:right w:w="108" w:type="dxa"/>
            </w:tcMar>
            <w:vAlign w:val="center"/>
          </w:tcPr>
          <w:p w:rsidR="006B1C3C" w:rsidRPr="00BD0FF6" w:rsidRDefault="006B1C3C" w:rsidP="00A212F3">
            <w:pPr>
              <w:tabs>
                <w:tab w:val="left" w:pos="422"/>
              </w:tabs>
              <w:spacing w:line="240" w:lineRule="exact"/>
              <w:rPr>
                <w:sz w:val="20"/>
              </w:rPr>
            </w:pPr>
            <w:r w:rsidRPr="00BD0FF6">
              <w:rPr>
                <w:rFonts w:hint="eastAsia"/>
                <w:sz w:val="20"/>
              </w:rPr>
              <w:t>30</w:t>
            </w:r>
            <w:r w:rsidRPr="00BD0FF6">
              <w:rPr>
                <w:sz w:val="20"/>
              </w:rPr>
              <w:t>#</w:t>
            </w:r>
          </w:p>
        </w:tc>
        <w:tc>
          <w:tcPr>
            <w:tcW w:w="0" w:type="auto"/>
            <w:vAlign w:val="center"/>
          </w:tcPr>
          <w:p w:rsidR="006B1C3C" w:rsidRPr="00BD0FF6" w:rsidRDefault="006B1C3C" w:rsidP="00A212F3">
            <w:pPr>
              <w:spacing w:line="240" w:lineRule="exact"/>
              <w:jc w:val="left"/>
              <w:rPr>
                <w:sz w:val="20"/>
              </w:rPr>
            </w:pPr>
            <w:r w:rsidRPr="00BD0FF6">
              <w:rPr>
                <w:sz w:val="20"/>
              </w:rPr>
              <w:t>前进信号（</w:t>
            </w:r>
            <w:r w:rsidRPr="00BD0FF6">
              <w:rPr>
                <w:sz w:val="20"/>
              </w:rPr>
              <w:t>D</w:t>
            </w:r>
            <w:r w:rsidRPr="00BD0FF6">
              <w:rPr>
                <w:sz w:val="20"/>
              </w:rPr>
              <w:t>档）</w:t>
            </w:r>
          </w:p>
        </w:tc>
        <w:tc>
          <w:tcPr>
            <w:tcW w:w="0" w:type="auto"/>
            <w:vAlign w:val="center"/>
          </w:tcPr>
          <w:p w:rsidR="006B1C3C" w:rsidRPr="00BD0FF6" w:rsidRDefault="006B1C3C" w:rsidP="00A212F3">
            <w:pPr>
              <w:spacing w:line="240" w:lineRule="exact"/>
              <w:rPr>
                <w:sz w:val="20"/>
              </w:rPr>
            </w:pPr>
            <w:r w:rsidRPr="00BD0FF6">
              <w:rPr>
                <w:rFonts w:hint="eastAsia"/>
                <w:sz w:val="20"/>
              </w:rPr>
              <w:t>FOR</w:t>
            </w:r>
          </w:p>
        </w:tc>
        <w:tc>
          <w:tcPr>
            <w:tcW w:w="0" w:type="auto"/>
            <w:tcMar>
              <w:top w:w="0" w:type="dxa"/>
              <w:left w:w="108" w:type="dxa"/>
              <w:bottom w:w="0" w:type="dxa"/>
              <w:right w:w="108" w:type="dxa"/>
            </w:tcMar>
          </w:tcPr>
          <w:p w:rsidR="006B1C3C" w:rsidRPr="00BD0FF6" w:rsidRDefault="006B1C3C" w:rsidP="00A212F3">
            <w:pPr>
              <w:spacing w:line="240" w:lineRule="exact"/>
              <w:rPr>
                <w:sz w:val="20"/>
              </w:rPr>
            </w:pPr>
            <w:r w:rsidRPr="00BD0FF6">
              <w:rPr>
                <w:rFonts w:hint="eastAsia"/>
                <w:sz w:val="20"/>
              </w:rPr>
              <w:t>前进</w:t>
            </w:r>
            <w:proofErr w:type="gramStart"/>
            <w:r w:rsidRPr="00BD0FF6">
              <w:rPr>
                <w:rFonts w:hint="eastAsia"/>
                <w:sz w:val="20"/>
              </w:rPr>
              <w:t>档</w:t>
            </w:r>
            <w:proofErr w:type="gramEnd"/>
            <w:r w:rsidRPr="00BD0FF6">
              <w:rPr>
                <w:rFonts w:hint="eastAsia"/>
                <w:sz w:val="20"/>
              </w:rPr>
              <w:t>无源接点</w:t>
            </w:r>
          </w:p>
        </w:tc>
      </w:tr>
      <w:tr w:rsidR="006B1C3C" w:rsidRPr="000D49C7" w:rsidTr="00A212F3">
        <w:trPr>
          <w:trHeight w:hRule="exact" w:val="340"/>
          <w:jc w:val="center"/>
        </w:trPr>
        <w:tc>
          <w:tcPr>
            <w:tcW w:w="0" w:type="auto"/>
            <w:vMerge/>
            <w:vAlign w:val="center"/>
          </w:tcPr>
          <w:p w:rsidR="006B1C3C" w:rsidRPr="000D49C7" w:rsidRDefault="006B1C3C" w:rsidP="00A212F3">
            <w:pPr>
              <w:ind w:firstLine="400"/>
              <w:jc w:val="left"/>
              <w:rPr>
                <w:sz w:val="20"/>
              </w:rPr>
            </w:pPr>
          </w:p>
        </w:tc>
        <w:tc>
          <w:tcPr>
            <w:tcW w:w="0" w:type="auto"/>
            <w:tcMar>
              <w:top w:w="0" w:type="dxa"/>
              <w:left w:w="108" w:type="dxa"/>
              <w:bottom w:w="0" w:type="dxa"/>
              <w:right w:w="108" w:type="dxa"/>
            </w:tcMar>
            <w:vAlign w:val="center"/>
          </w:tcPr>
          <w:p w:rsidR="006B1C3C" w:rsidRPr="000D49C7" w:rsidRDefault="006B1C3C" w:rsidP="00A212F3">
            <w:pPr>
              <w:tabs>
                <w:tab w:val="left" w:pos="422"/>
              </w:tabs>
              <w:spacing w:line="240" w:lineRule="exact"/>
              <w:rPr>
                <w:sz w:val="20"/>
              </w:rPr>
            </w:pPr>
            <w:r w:rsidRPr="000D49C7">
              <w:rPr>
                <w:rFonts w:hint="eastAsia"/>
                <w:sz w:val="20"/>
              </w:rPr>
              <w:t>29</w:t>
            </w:r>
            <w:r w:rsidRPr="000D49C7">
              <w:rPr>
                <w:sz w:val="20"/>
              </w:rPr>
              <w:t>#</w:t>
            </w:r>
          </w:p>
        </w:tc>
        <w:tc>
          <w:tcPr>
            <w:tcW w:w="0" w:type="auto"/>
            <w:vAlign w:val="center"/>
          </w:tcPr>
          <w:p w:rsidR="006B1C3C" w:rsidRPr="000D49C7" w:rsidRDefault="006B1C3C" w:rsidP="00A212F3">
            <w:pPr>
              <w:spacing w:line="240" w:lineRule="exact"/>
              <w:jc w:val="left"/>
              <w:rPr>
                <w:sz w:val="20"/>
              </w:rPr>
            </w:pPr>
            <w:r w:rsidRPr="000D49C7">
              <w:rPr>
                <w:sz w:val="20"/>
              </w:rPr>
              <w:t>倒档信号（</w:t>
            </w:r>
            <w:r w:rsidRPr="000D49C7">
              <w:rPr>
                <w:sz w:val="20"/>
              </w:rPr>
              <w:t>R</w:t>
            </w:r>
            <w:r w:rsidRPr="000D49C7">
              <w:rPr>
                <w:sz w:val="20"/>
              </w:rPr>
              <w:t>档）</w:t>
            </w:r>
          </w:p>
        </w:tc>
        <w:tc>
          <w:tcPr>
            <w:tcW w:w="0" w:type="auto"/>
            <w:vAlign w:val="center"/>
          </w:tcPr>
          <w:p w:rsidR="006B1C3C" w:rsidRPr="000D49C7" w:rsidRDefault="006B1C3C" w:rsidP="00A212F3">
            <w:pPr>
              <w:spacing w:line="240" w:lineRule="exact"/>
              <w:rPr>
                <w:sz w:val="20"/>
              </w:rPr>
            </w:pPr>
            <w:r w:rsidRPr="000D49C7">
              <w:rPr>
                <w:rFonts w:hint="eastAsia"/>
                <w:sz w:val="20"/>
              </w:rPr>
              <w:t>REV</w:t>
            </w:r>
          </w:p>
        </w:tc>
        <w:tc>
          <w:tcPr>
            <w:tcW w:w="0" w:type="auto"/>
            <w:tcMar>
              <w:top w:w="0" w:type="dxa"/>
              <w:left w:w="108" w:type="dxa"/>
              <w:bottom w:w="0" w:type="dxa"/>
              <w:right w:w="108" w:type="dxa"/>
            </w:tcMar>
          </w:tcPr>
          <w:p w:rsidR="006B1C3C" w:rsidRPr="000D49C7" w:rsidRDefault="006B1C3C" w:rsidP="00A212F3">
            <w:pPr>
              <w:spacing w:line="240" w:lineRule="exact"/>
              <w:rPr>
                <w:sz w:val="20"/>
              </w:rPr>
            </w:pPr>
            <w:r w:rsidRPr="000D49C7">
              <w:rPr>
                <w:rFonts w:hint="eastAsia"/>
                <w:sz w:val="20"/>
              </w:rPr>
              <w:t>前进</w:t>
            </w:r>
            <w:proofErr w:type="gramStart"/>
            <w:r w:rsidRPr="000D49C7">
              <w:rPr>
                <w:rFonts w:hint="eastAsia"/>
                <w:sz w:val="20"/>
              </w:rPr>
              <w:t>档</w:t>
            </w:r>
            <w:proofErr w:type="gramEnd"/>
            <w:r w:rsidRPr="000D49C7">
              <w:rPr>
                <w:rFonts w:hint="eastAsia"/>
                <w:sz w:val="20"/>
              </w:rPr>
              <w:t>无源接点</w:t>
            </w:r>
          </w:p>
        </w:tc>
      </w:tr>
      <w:tr w:rsidR="006B1C3C" w:rsidRPr="000D49C7" w:rsidTr="00A212F3">
        <w:trPr>
          <w:trHeight w:hRule="exact" w:val="493"/>
          <w:jc w:val="center"/>
        </w:trPr>
        <w:tc>
          <w:tcPr>
            <w:tcW w:w="0" w:type="auto"/>
            <w:vMerge/>
            <w:vAlign w:val="center"/>
          </w:tcPr>
          <w:p w:rsidR="006B1C3C" w:rsidRPr="000D49C7" w:rsidRDefault="006B1C3C" w:rsidP="00A212F3">
            <w:pPr>
              <w:ind w:firstLine="400"/>
              <w:jc w:val="left"/>
              <w:rPr>
                <w:sz w:val="20"/>
              </w:rPr>
            </w:pPr>
          </w:p>
        </w:tc>
        <w:tc>
          <w:tcPr>
            <w:tcW w:w="0" w:type="auto"/>
            <w:tcMar>
              <w:top w:w="0" w:type="dxa"/>
              <w:left w:w="108" w:type="dxa"/>
              <w:bottom w:w="0" w:type="dxa"/>
              <w:right w:w="108" w:type="dxa"/>
            </w:tcMar>
            <w:vAlign w:val="center"/>
          </w:tcPr>
          <w:p w:rsidR="006B1C3C" w:rsidRPr="00BD0FF6" w:rsidRDefault="006B1C3C" w:rsidP="00A212F3">
            <w:pPr>
              <w:tabs>
                <w:tab w:val="left" w:pos="422"/>
              </w:tabs>
              <w:spacing w:line="240" w:lineRule="exact"/>
              <w:rPr>
                <w:sz w:val="20"/>
              </w:rPr>
            </w:pPr>
            <w:r w:rsidRPr="00BD0FF6">
              <w:rPr>
                <w:rFonts w:hint="eastAsia"/>
                <w:sz w:val="20"/>
              </w:rPr>
              <w:t>9#</w:t>
            </w:r>
          </w:p>
        </w:tc>
        <w:tc>
          <w:tcPr>
            <w:tcW w:w="0" w:type="auto"/>
            <w:vAlign w:val="center"/>
          </w:tcPr>
          <w:p w:rsidR="006B1C3C" w:rsidRPr="00BD0FF6" w:rsidRDefault="006B1C3C" w:rsidP="00A212F3">
            <w:pPr>
              <w:spacing w:line="240" w:lineRule="exact"/>
              <w:jc w:val="left"/>
              <w:rPr>
                <w:sz w:val="20"/>
              </w:rPr>
            </w:pPr>
            <w:r w:rsidRPr="00BD0FF6">
              <w:rPr>
                <w:rFonts w:hint="eastAsia"/>
                <w:sz w:val="20"/>
              </w:rPr>
              <w:t>公共端</w:t>
            </w:r>
            <w:r w:rsidRPr="00BD0FF6">
              <w:rPr>
                <w:rFonts w:hint="eastAsia"/>
                <w:sz w:val="20"/>
              </w:rPr>
              <w:t>/12V</w:t>
            </w:r>
            <w:r w:rsidRPr="00BD0FF6">
              <w:rPr>
                <w:rFonts w:hint="eastAsia"/>
                <w:sz w:val="20"/>
              </w:rPr>
              <w:t>负</w:t>
            </w:r>
          </w:p>
        </w:tc>
        <w:tc>
          <w:tcPr>
            <w:tcW w:w="0" w:type="auto"/>
            <w:vAlign w:val="center"/>
          </w:tcPr>
          <w:p w:rsidR="006B1C3C" w:rsidRPr="00BD0FF6" w:rsidRDefault="006B1C3C" w:rsidP="00A212F3">
            <w:pPr>
              <w:spacing w:line="240" w:lineRule="exact"/>
              <w:rPr>
                <w:sz w:val="20"/>
              </w:rPr>
            </w:pPr>
            <w:r w:rsidRPr="00BD0FF6">
              <w:rPr>
                <w:rFonts w:hint="eastAsia"/>
                <w:sz w:val="20"/>
              </w:rPr>
              <w:t>COM</w:t>
            </w:r>
          </w:p>
        </w:tc>
        <w:tc>
          <w:tcPr>
            <w:tcW w:w="0" w:type="auto"/>
            <w:tcMar>
              <w:top w:w="0" w:type="dxa"/>
              <w:left w:w="108" w:type="dxa"/>
              <w:bottom w:w="0" w:type="dxa"/>
              <w:right w:w="108" w:type="dxa"/>
            </w:tcMar>
          </w:tcPr>
          <w:p w:rsidR="006B1C3C" w:rsidRPr="00BD0FF6" w:rsidRDefault="006B1C3C" w:rsidP="00A212F3">
            <w:pPr>
              <w:spacing w:line="240" w:lineRule="exact"/>
              <w:rPr>
                <w:sz w:val="20"/>
              </w:rPr>
            </w:pPr>
            <w:r w:rsidRPr="00BD0FF6">
              <w:rPr>
                <w:rFonts w:hint="eastAsia"/>
                <w:sz w:val="20"/>
              </w:rPr>
              <w:t>档位公共端</w:t>
            </w:r>
            <w:r w:rsidRPr="00BD0FF6">
              <w:rPr>
                <w:rFonts w:hint="eastAsia"/>
                <w:sz w:val="20"/>
              </w:rPr>
              <w:t>,12V</w:t>
            </w:r>
            <w:r w:rsidRPr="00BD0FF6">
              <w:rPr>
                <w:rFonts w:hint="eastAsia"/>
                <w:sz w:val="20"/>
              </w:rPr>
              <w:t>电源负</w:t>
            </w:r>
          </w:p>
        </w:tc>
      </w:tr>
      <w:tr w:rsidR="006B1C3C" w:rsidRPr="000D49C7" w:rsidTr="00A212F3">
        <w:trPr>
          <w:trHeight w:hRule="exact" w:val="299"/>
          <w:jc w:val="center"/>
        </w:trPr>
        <w:tc>
          <w:tcPr>
            <w:tcW w:w="0" w:type="auto"/>
            <w:vMerge/>
            <w:vAlign w:val="center"/>
          </w:tcPr>
          <w:p w:rsidR="006B1C3C" w:rsidRPr="000D49C7" w:rsidRDefault="006B1C3C" w:rsidP="00A212F3">
            <w:pPr>
              <w:ind w:firstLine="400"/>
              <w:jc w:val="left"/>
              <w:rPr>
                <w:sz w:val="20"/>
              </w:rPr>
            </w:pPr>
          </w:p>
        </w:tc>
        <w:tc>
          <w:tcPr>
            <w:tcW w:w="0" w:type="auto"/>
            <w:tcMar>
              <w:top w:w="0" w:type="dxa"/>
              <w:left w:w="108" w:type="dxa"/>
              <w:bottom w:w="0" w:type="dxa"/>
              <w:right w:w="108" w:type="dxa"/>
            </w:tcMar>
            <w:vAlign w:val="center"/>
          </w:tcPr>
          <w:p w:rsidR="006B1C3C" w:rsidRPr="000F6573" w:rsidRDefault="006B1C3C" w:rsidP="00A212F3">
            <w:pPr>
              <w:spacing w:line="240" w:lineRule="exact"/>
              <w:jc w:val="left"/>
              <w:rPr>
                <w:sz w:val="20"/>
              </w:rPr>
            </w:pPr>
            <w:r w:rsidRPr="000F6573">
              <w:rPr>
                <w:rFonts w:hint="eastAsia"/>
                <w:sz w:val="20"/>
              </w:rPr>
              <w:t>35#</w:t>
            </w:r>
          </w:p>
        </w:tc>
        <w:tc>
          <w:tcPr>
            <w:tcW w:w="0" w:type="auto"/>
            <w:vAlign w:val="center"/>
          </w:tcPr>
          <w:p w:rsidR="006B1C3C" w:rsidRPr="000F6573" w:rsidRDefault="006B1C3C" w:rsidP="00A212F3">
            <w:pPr>
              <w:spacing w:line="240" w:lineRule="exact"/>
              <w:rPr>
                <w:sz w:val="20"/>
              </w:rPr>
            </w:pPr>
            <w:r w:rsidRPr="000F6573">
              <w:rPr>
                <w:rFonts w:hint="eastAsia"/>
                <w:sz w:val="20"/>
              </w:rPr>
              <w:t>编码器电源正</w:t>
            </w:r>
          </w:p>
        </w:tc>
        <w:tc>
          <w:tcPr>
            <w:tcW w:w="0" w:type="auto"/>
            <w:vAlign w:val="center"/>
          </w:tcPr>
          <w:p w:rsidR="006B1C3C" w:rsidRPr="000F6573" w:rsidRDefault="006B1C3C" w:rsidP="00A212F3">
            <w:pPr>
              <w:spacing w:line="240" w:lineRule="exact"/>
              <w:rPr>
                <w:sz w:val="20"/>
              </w:rPr>
            </w:pPr>
            <w:r w:rsidRPr="000F6573">
              <w:rPr>
                <w:rFonts w:hint="eastAsia"/>
                <w:sz w:val="20"/>
              </w:rPr>
              <w:t>VCC2</w:t>
            </w:r>
          </w:p>
        </w:tc>
        <w:tc>
          <w:tcPr>
            <w:tcW w:w="0" w:type="auto"/>
            <w:tcMar>
              <w:top w:w="0" w:type="dxa"/>
              <w:left w:w="108" w:type="dxa"/>
              <w:bottom w:w="0" w:type="dxa"/>
              <w:right w:w="108" w:type="dxa"/>
            </w:tcMar>
            <w:vAlign w:val="center"/>
          </w:tcPr>
          <w:p w:rsidR="006B1C3C" w:rsidRPr="000F6573" w:rsidRDefault="006B1C3C" w:rsidP="00A212F3">
            <w:pPr>
              <w:spacing w:line="240" w:lineRule="exact"/>
              <w:rPr>
                <w:sz w:val="20"/>
              </w:rPr>
            </w:pPr>
            <w:r w:rsidRPr="000F6573">
              <w:rPr>
                <w:rFonts w:hint="eastAsia"/>
                <w:sz w:val="20"/>
              </w:rPr>
              <w:t>编码器电源正</w:t>
            </w:r>
          </w:p>
        </w:tc>
      </w:tr>
      <w:tr w:rsidR="006B1C3C" w:rsidRPr="000D49C7" w:rsidTr="00A212F3">
        <w:trPr>
          <w:trHeight w:hRule="exact" w:val="299"/>
          <w:jc w:val="center"/>
        </w:trPr>
        <w:tc>
          <w:tcPr>
            <w:tcW w:w="0" w:type="auto"/>
            <w:vMerge/>
            <w:vAlign w:val="center"/>
          </w:tcPr>
          <w:p w:rsidR="006B1C3C" w:rsidRPr="000D49C7" w:rsidRDefault="006B1C3C" w:rsidP="00A212F3">
            <w:pPr>
              <w:jc w:val="left"/>
              <w:rPr>
                <w:sz w:val="20"/>
              </w:rPr>
            </w:pPr>
          </w:p>
        </w:tc>
        <w:tc>
          <w:tcPr>
            <w:tcW w:w="0" w:type="auto"/>
            <w:tcMar>
              <w:top w:w="0" w:type="dxa"/>
              <w:left w:w="108" w:type="dxa"/>
              <w:bottom w:w="0" w:type="dxa"/>
              <w:right w:w="108" w:type="dxa"/>
            </w:tcMar>
            <w:vAlign w:val="center"/>
          </w:tcPr>
          <w:p w:rsidR="006B1C3C" w:rsidRPr="000F6573" w:rsidRDefault="006B1C3C" w:rsidP="00A212F3">
            <w:pPr>
              <w:spacing w:line="240" w:lineRule="exact"/>
              <w:jc w:val="left"/>
              <w:rPr>
                <w:sz w:val="20"/>
              </w:rPr>
            </w:pPr>
            <w:r w:rsidRPr="000F6573">
              <w:rPr>
                <w:rFonts w:hint="eastAsia"/>
                <w:sz w:val="20"/>
              </w:rPr>
              <w:t>12#</w:t>
            </w:r>
          </w:p>
        </w:tc>
        <w:tc>
          <w:tcPr>
            <w:tcW w:w="0" w:type="auto"/>
            <w:vAlign w:val="center"/>
          </w:tcPr>
          <w:p w:rsidR="006B1C3C" w:rsidRPr="000F6573" w:rsidRDefault="006B1C3C" w:rsidP="00A212F3">
            <w:pPr>
              <w:spacing w:line="240" w:lineRule="exact"/>
              <w:rPr>
                <w:sz w:val="20"/>
              </w:rPr>
            </w:pPr>
            <w:r w:rsidRPr="000F6573">
              <w:rPr>
                <w:rFonts w:hint="eastAsia"/>
                <w:sz w:val="20"/>
              </w:rPr>
              <w:t>编码器电源负</w:t>
            </w:r>
          </w:p>
        </w:tc>
        <w:tc>
          <w:tcPr>
            <w:tcW w:w="0" w:type="auto"/>
            <w:vAlign w:val="center"/>
          </w:tcPr>
          <w:p w:rsidR="006B1C3C" w:rsidRPr="000F6573" w:rsidRDefault="006B1C3C" w:rsidP="00A212F3">
            <w:pPr>
              <w:spacing w:line="240" w:lineRule="exact"/>
              <w:rPr>
                <w:sz w:val="20"/>
              </w:rPr>
            </w:pPr>
            <w:r w:rsidRPr="000F6573">
              <w:rPr>
                <w:rFonts w:hint="eastAsia"/>
                <w:sz w:val="20"/>
              </w:rPr>
              <w:t>GND</w:t>
            </w:r>
          </w:p>
        </w:tc>
        <w:tc>
          <w:tcPr>
            <w:tcW w:w="0" w:type="auto"/>
            <w:tcMar>
              <w:top w:w="0" w:type="dxa"/>
              <w:left w:w="108" w:type="dxa"/>
              <w:bottom w:w="0" w:type="dxa"/>
              <w:right w:w="108" w:type="dxa"/>
            </w:tcMar>
            <w:vAlign w:val="center"/>
          </w:tcPr>
          <w:p w:rsidR="006B1C3C" w:rsidRPr="000F6573" w:rsidRDefault="006B1C3C" w:rsidP="00A212F3">
            <w:pPr>
              <w:spacing w:line="240" w:lineRule="exact"/>
              <w:rPr>
                <w:sz w:val="20"/>
              </w:rPr>
            </w:pPr>
            <w:r w:rsidRPr="000F6573">
              <w:rPr>
                <w:rFonts w:hint="eastAsia"/>
                <w:sz w:val="20"/>
              </w:rPr>
              <w:t>编码器电源负</w:t>
            </w:r>
          </w:p>
        </w:tc>
      </w:tr>
      <w:tr w:rsidR="006B1C3C" w:rsidRPr="000D49C7" w:rsidTr="00A212F3">
        <w:trPr>
          <w:trHeight w:hRule="exact" w:val="340"/>
          <w:jc w:val="center"/>
        </w:trPr>
        <w:tc>
          <w:tcPr>
            <w:tcW w:w="0" w:type="auto"/>
            <w:vMerge/>
            <w:vAlign w:val="center"/>
          </w:tcPr>
          <w:p w:rsidR="006B1C3C" w:rsidRPr="000D49C7" w:rsidRDefault="006B1C3C" w:rsidP="00A212F3">
            <w:pPr>
              <w:spacing w:line="240" w:lineRule="exact"/>
              <w:ind w:firstLine="400"/>
              <w:jc w:val="center"/>
              <w:rPr>
                <w:sz w:val="20"/>
              </w:rPr>
            </w:pPr>
          </w:p>
        </w:tc>
        <w:tc>
          <w:tcPr>
            <w:tcW w:w="0" w:type="auto"/>
            <w:tcMar>
              <w:top w:w="0" w:type="dxa"/>
              <w:left w:w="108" w:type="dxa"/>
              <w:bottom w:w="0" w:type="dxa"/>
              <w:right w:w="108" w:type="dxa"/>
            </w:tcMar>
            <w:vAlign w:val="center"/>
          </w:tcPr>
          <w:p w:rsidR="006B1C3C" w:rsidRPr="000F6573" w:rsidRDefault="006B1C3C" w:rsidP="00A212F3">
            <w:pPr>
              <w:spacing w:line="240" w:lineRule="exact"/>
              <w:jc w:val="left"/>
              <w:rPr>
                <w:sz w:val="20"/>
              </w:rPr>
            </w:pPr>
            <w:r w:rsidRPr="000F6573">
              <w:rPr>
                <w:rFonts w:hint="eastAsia"/>
                <w:sz w:val="20"/>
              </w:rPr>
              <w:t>23</w:t>
            </w:r>
            <w:r w:rsidRPr="000F6573">
              <w:rPr>
                <w:sz w:val="20"/>
              </w:rPr>
              <w:t>#</w:t>
            </w:r>
          </w:p>
        </w:tc>
        <w:tc>
          <w:tcPr>
            <w:tcW w:w="0" w:type="auto"/>
            <w:vAlign w:val="center"/>
          </w:tcPr>
          <w:p w:rsidR="006B1C3C" w:rsidRPr="000F6573" w:rsidRDefault="006B1C3C" w:rsidP="00A212F3">
            <w:pPr>
              <w:spacing w:line="240" w:lineRule="exact"/>
              <w:rPr>
                <w:sz w:val="20"/>
              </w:rPr>
            </w:pPr>
            <w:r w:rsidRPr="000F6573">
              <w:rPr>
                <w:rFonts w:hint="eastAsia"/>
                <w:sz w:val="20"/>
              </w:rPr>
              <w:t>编码器信号</w:t>
            </w:r>
            <w:r w:rsidRPr="000F6573">
              <w:rPr>
                <w:rFonts w:hint="eastAsia"/>
                <w:sz w:val="20"/>
              </w:rPr>
              <w:t>A</w:t>
            </w:r>
          </w:p>
        </w:tc>
        <w:tc>
          <w:tcPr>
            <w:tcW w:w="0" w:type="auto"/>
            <w:vAlign w:val="center"/>
          </w:tcPr>
          <w:p w:rsidR="006B1C3C" w:rsidRPr="000F6573" w:rsidRDefault="006B1C3C" w:rsidP="00A212F3">
            <w:pPr>
              <w:spacing w:line="240" w:lineRule="exact"/>
              <w:rPr>
                <w:sz w:val="20"/>
              </w:rPr>
            </w:pPr>
            <w:r w:rsidRPr="000F6573">
              <w:rPr>
                <w:rFonts w:hint="eastAsia"/>
                <w:sz w:val="20"/>
              </w:rPr>
              <w:t>A</w:t>
            </w:r>
          </w:p>
        </w:tc>
        <w:tc>
          <w:tcPr>
            <w:tcW w:w="0" w:type="auto"/>
            <w:tcMar>
              <w:top w:w="0" w:type="dxa"/>
              <w:left w:w="108" w:type="dxa"/>
              <w:bottom w:w="0" w:type="dxa"/>
              <w:right w:w="108" w:type="dxa"/>
            </w:tcMar>
            <w:vAlign w:val="center"/>
          </w:tcPr>
          <w:p w:rsidR="006B1C3C" w:rsidRPr="000F6573" w:rsidRDefault="006B1C3C" w:rsidP="00A212F3">
            <w:pPr>
              <w:spacing w:line="240" w:lineRule="exact"/>
              <w:rPr>
                <w:sz w:val="20"/>
              </w:rPr>
            </w:pPr>
            <w:r w:rsidRPr="000F6573">
              <w:rPr>
                <w:rFonts w:hint="eastAsia"/>
                <w:sz w:val="20"/>
              </w:rPr>
              <w:t>信号</w:t>
            </w:r>
            <w:r w:rsidRPr="000F6573">
              <w:rPr>
                <w:rFonts w:hint="eastAsia"/>
                <w:sz w:val="20"/>
              </w:rPr>
              <w:t>A</w:t>
            </w:r>
          </w:p>
        </w:tc>
      </w:tr>
      <w:tr w:rsidR="006B1C3C" w:rsidRPr="000D49C7" w:rsidTr="00A212F3">
        <w:trPr>
          <w:trHeight w:hRule="exact" w:val="340"/>
          <w:jc w:val="center"/>
        </w:trPr>
        <w:tc>
          <w:tcPr>
            <w:tcW w:w="0" w:type="auto"/>
            <w:vMerge/>
            <w:vAlign w:val="center"/>
          </w:tcPr>
          <w:p w:rsidR="006B1C3C" w:rsidRPr="000D49C7" w:rsidRDefault="006B1C3C" w:rsidP="00A212F3">
            <w:pPr>
              <w:spacing w:line="240" w:lineRule="exact"/>
              <w:ind w:firstLine="400"/>
              <w:jc w:val="center"/>
              <w:rPr>
                <w:sz w:val="20"/>
              </w:rPr>
            </w:pPr>
          </w:p>
        </w:tc>
        <w:tc>
          <w:tcPr>
            <w:tcW w:w="0" w:type="auto"/>
            <w:tcMar>
              <w:top w:w="0" w:type="dxa"/>
              <w:left w:w="108" w:type="dxa"/>
              <w:bottom w:w="0" w:type="dxa"/>
              <w:right w:w="108" w:type="dxa"/>
            </w:tcMar>
            <w:vAlign w:val="center"/>
          </w:tcPr>
          <w:p w:rsidR="006B1C3C" w:rsidRPr="000F6573" w:rsidRDefault="006B1C3C" w:rsidP="00A212F3">
            <w:pPr>
              <w:spacing w:line="240" w:lineRule="exact"/>
              <w:jc w:val="left"/>
              <w:rPr>
                <w:sz w:val="20"/>
              </w:rPr>
            </w:pPr>
            <w:r w:rsidRPr="000F6573">
              <w:rPr>
                <w:rFonts w:hint="eastAsia"/>
                <w:sz w:val="20"/>
              </w:rPr>
              <w:t>34</w:t>
            </w:r>
            <w:r w:rsidRPr="000F6573">
              <w:rPr>
                <w:sz w:val="20"/>
              </w:rPr>
              <w:t>#</w:t>
            </w:r>
          </w:p>
        </w:tc>
        <w:tc>
          <w:tcPr>
            <w:tcW w:w="0" w:type="auto"/>
            <w:vAlign w:val="center"/>
          </w:tcPr>
          <w:p w:rsidR="006B1C3C" w:rsidRPr="000F6573" w:rsidRDefault="006B1C3C" w:rsidP="00A212F3">
            <w:pPr>
              <w:spacing w:line="240" w:lineRule="exact"/>
              <w:rPr>
                <w:sz w:val="20"/>
              </w:rPr>
            </w:pPr>
            <w:r w:rsidRPr="000F6573">
              <w:rPr>
                <w:rFonts w:hint="eastAsia"/>
                <w:sz w:val="20"/>
              </w:rPr>
              <w:t>编码器信号</w:t>
            </w:r>
            <w:r w:rsidRPr="000F6573">
              <w:rPr>
                <w:rFonts w:hint="eastAsia"/>
                <w:sz w:val="20"/>
              </w:rPr>
              <w:t>B</w:t>
            </w:r>
          </w:p>
        </w:tc>
        <w:tc>
          <w:tcPr>
            <w:tcW w:w="0" w:type="auto"/>
            <w:vAlign w:val="center"/>
          </w:tcPr>
          <w:p w:rsidR="006B1C3C" w:rsidRPr="000F6573" w:rsidRDefault="006B1C3C" w:rsidP="00A212F3">
            <w:pPr>
              <w:spacing w:line="240" w:lineRule="exact"/>
              <w:rPr>
                <w:sz w:val="20"/>
              </w:rPr>
            </w:pPr>
            <w:r w:rsidRPr="000F6573">
              <w:rPr>
                <w:rFonts w:hint="eastAsia"/>
                <w:sz w:val="20"/>
              </w:rPr>
              <w:t>B</w:t>
            </w:r>
          </w:p>
        </w:tc>
        <w:tc>
          <w:tcPr>
            <w:tcW w:w="0" w:type="auto"/>
            <w:tcMar>
              <w:top w:w="0" w:type="dxa"/>
              <w:left w:w="108" w:type="dxa"/>
              <w:bottom w:w="0" w:type="dxa"/>
              <w:right w:w="108" w:type="dxa"/>
            </w:tcMar>
            <w:vAlign w:val="center"/>
          </w:tcPr>
          <w:p w:rsidR="006B1C3C" w:rsidRPr="000F6573" w:rsidRDefault="006B1C3C" w:rsidP="00A212F3">
            <w:pPr>
              <w:spacing w:line="240" w:lineRule="exact"/>
              <w:rPr>
                <w:sz w:val="20"/>
              </w:rPr>
            </w:pPr>
            <w:r w:rsidRPr="000F6573">
              <w:rPr>
                <w:rFonts w:hint="eastAsia"/>
                <w:sz w:val="20"/>
              </w:rPr>
              <w:t>信号</w:t>
            </w:r>
            <w:r w:rsidRPr="000F6573">
              <w:rPr>
                <w:rFonts w:hint="eastAsia"/>
                <w:sz w:val="20"/>
              </w:rPr>
              <w:t>B</w:t>
            </w:r>
          </w:p>
        </w:tc>
      </w:tr>
      <w:tr w:rsidR="006B1C3C" w:rsidRPr="000D49C7" w:rsidTr="00A212F3">
        <w:trPr>
          <w:trHeight w:hRule="exact" w:val="518"/>
          <w:jc w:val="center"/>
        </w:trPr>
        <w:tc>
          <w:tcPr>
            <w:tcW w:w="0" w:type="auto"/>
            <w:vMerge/>
            <w:vAlign w:val="center"/>
          </w:tcPr>
          <w:p w:rsidR="006B1C3C" w:rsidRPr="000D49C7" w:rsidRDefault="006B1C3C" w:rsidP="00A212F3">
            <w:pPr>
              <w:spacing w:line="240" w:lineRule="exact"/>
              <w:ind w:firstLine="400"/>
              <w:jc w:val="center"/>
              <w:rPr>
                <w:sz w:val="20"/>
              </w:rPr>
            </w:pPr>
          </w:p>
        </w:tc>
        <w:tc>
          <w:tcPr>
            <w:tcW w:w="0" w:type="auto"/>
            <w:tcMar>
              <w:top w:w="0" w:type="dxa"/>
              <w:left w:w="108" w:type="dxa"/>
              <w:bottom w:w="0" w:type="dxa"/>
              <w:right w:w="108" w:type="dxa"/>
            </w:tcMar>
            <w:vAlign w:val="center"/>
          </w:tcPr>
          <w:p w:rsidR="006B1C3C" w:rsidRPr="000D49C7" w:rsidRDefault="006B1C3C" w:rsidP="00A212F3">
            <w:pPr>
              <w:spacing w:line="240" w:lineRule="exact"/>
              <w:jc w:val="left"/>
              <w:rPr>
                <w:sz w:val="20"/>
              </w:rPr>
            </w:pPr>
            <w:r w:rsidRPr="000D49C7">
              <w:rPr>
                <w:rFonts w:hint="eastAsia"/>
                <w:sz w:val="20"/>
              </w:rPr>
              <w:t>16</w:t>
            </w:r>
            <w:r w:rsidRPr="000D49C7">
              <w:rPr>
                <w:sz w:val="20"/>
              </w:rPr>
              <w:t>#</w:t>
            </w:r>
          </w:p>
        </w:tc>
        <w:tc>
          <w:tcPr>
            <w:tcW w:w="0" w:type="auto"/>
            <w:vAlign w:val="center"/>
          </w:tcPr>
          <w:p w:rsidR="006B1C3C" w:rsidRPr="000D49C7" w:rsidRDefault="006B1C3C" w:rsidP="00A212F3">
            <w:pPr>
              <w:spacing w:line="240" w:lineRule="exact"/>
              <w:rPr>
                <w:sz w:val="20"/>
              </w:rPr>
            </w:pPr>
            <w:r w:rsidRPr="000D49C7">
              <w:rPr>
                <w:sz w:val="20"/>
              </w:rPr>
              <w:t>电机温度</w:t>
            </w:r>
            <w:r>
              <w:rPr>
                <w:rFonts w:hint="eastAsia"/>
                <w:sz w:val="20"/>
              </w:rPr>
              <w:t>传感器</w:t>
            </w:r>
            <w:r w:rsidRPr="000D49C7">
              <w:rPr>
                <w:sz w:val="20"/>
              </w:rPr>
              <w:t>红线</w:t>
            </w:r>
          </w:p>
        </w:tc>
        <w:tc>
          <w:tcPr>
            <w:tcW w:w="0" w:type="auto"/>
            <w:vAlign w:val="center"/>
          </w:tcPr>
          <w:p w:rsidR="006B1C3C" w:rsidRPr="000D49C7" w:rsidRDefault="006B1C3C" w:rsidP="00A212F3">
            <w:pPr>
              <w:spacing w:line="240" w:lineRule="exact"/>
              <w:rPr>
                <w:sz w:val="20"/>
              </w:rPr>
            </w:pPr>
            <w:r w:rsidRPr="000D49C7">
              <w:rPr>
                <w:rFonts w:hint="eastAsia"/>
                <w:sz w:val="20"/>
              </w:rPr>
              <w:t>TEMP+</w:t>
            </w:r>
          </w:p>
        </w:tc>
        <w:tc>
          <w:tcPr>
            <w:tcW w:w="0" w:type="auto"/>
            <w:tcMar>
              <w:top w:w="0" w:type="dxa"/>
              <w:left w:w="108" w:type="dxa"/>
              <w:bottom w:w="0" w:type="dxa"/>
              <w:right w:w="108" w:type="dxa"/>
            </w:tcMar>
            <w:vAlign w:val="center"/>
          </w:tcPr>
          <w:p w:rsidR="006B1C3C" w:rsidRPr="000D49C7" w:rsidRDefault="006B1C3C" w:rsidP="00A212F3">
            <w:pPr>
              <w:spacing w:line="240" w:lineRule="exact"/>
              <w:rPr>
                <w:sz w:val="20"/>
              </w:rPr>
            </w:pPr>
            <w:r w:rsidRPr="000D49C7">
              <w:rPr>
                <w:rFonts w:hint="eastAsia"/>
                <w:sz w:val="20"/>
              </w:rPr>
              <w:t>电机温度</w:t>
            </w:r>
          </w:p>
        </w:tc>
      </w:tr>
      <w:tr w:rsidR="006B1C3C" w:rsidRPr="000D49C7" w:rsidTr="00A212F3">
        <w:trPr>
          <w:trHeight w:hRule="exact" w:val="554"/>
          <w:jc w:val="center"/>
        </w:trPr>
        <w:tc>
          <w:tcPr>
            <w:tcW w:w="0" w:type="auto"/>
            <w:vMerge/>
            <w:vAlign w:val="center"/>
          </w:tcPr>
          <w:p w:rsidR="006B1C3C" w:rsidRPr="000D49C7" w:rsidRDefault="006B1C3C" w:rsidP="00A212F3">
            <w:pPr>
              <w:spacing w:line="240" w:lineRule="exact"/>
              <w:ind w:firstLine="400"/>
              <w:jc w:val="center"/>
              <w:rPr>
                <w:sz w:val="20"/>
              </w:rPr>
            </w:pPr>
          </w:p>
        </w:tc>
        <w:tc>
          <w:tcPr>
            <w:tcW w:w="0" w:type="auto"/>
            <w:tcMar>
              <w:top w:w="0" w:type="dxa"/>
              <w:left w:w="108" w:type="dxa"/>
              <w:bottom w:w="0" w:type="dxa"/>
              <w:right w:w="108" w:type="dxa"/>
            </w:tcMar>
            <w:vAlign w:val="center"/>
          </w:tcPr>
          <w:p w:rsidR="006B1C3C" w:rsidRPr="000D49C7" w:rsidRDefault="006B1C3C" w:rsidP="00A212F3">
            <w:pPr>
              <w:spacing w:line="240" w:lineRule="exact"/>
              <w:jc w:val="left"/>
              <w:rPr>
                <w:sz w:val="20"/>
              </w:rPr>
            </w:pPr>
            <w:r w:rsidRPr="000D49C7">
              <w:rPr>
                <w:rFonts w:hint="eastAsia"/>
                <w:sz w:val="20"/>
              </w:rPr>
              <w:t>4</w:t>
            </w:r>
            <w:r w:rsidRPr="000D49C7">
              <w:rPr>
                <w:sz w:val="20"/>
              </w:rPr>
              <w:t>#</w:t>
            </w:r>
          </w:p>
        </w:tc>
        <w:tc>
          <w:tcPr>
            <w:tcW w:w="0" w:type="auto"/>
            <w:vAlign w:val="center"/>
          </w:tcPr>
          <w:p w:rsidR="006B1C3C" w:rsidRPr="000D49C7" w:rsidRDefault="006B1C3C" w:rsidP="00A212F3">
            <w:pPr>
              <w:spacing w:line="240" w:lineRule="exact"/>
              <w:rPr>
                <w:sz w:val="20"/>
              </w:rPr>
            </w:pPr>
            <w:r w:rsidRPr="000D49C7">
              <w:rPr>
                <w:sz w:val="20"/>
              </w:rPr>
              <w:t>电机温度</w:t>
            </w:r>
            <w:r>
              <w:rPr>
                <w:rFonts w:hint="eastAsia"/>
                <w:sz w:val="20"/>
              </w:rPr>
              <w:t>传感器</w:t>
            </w:r>
            <w:r w:rsidRPr="000D49C7">
              <w:rPr>
                <w:sz w:val="20"/>
              </w:rPr>
              <w:t>白线</w:t>
            </w:r>
          </w:p>
        </w:tc>
        <w:tc>
          <w:tcPr>
            <w:tcW w:w="0" w:type="auto"/>
            <w:vAlign w:val="center"/>
          </w:tcPr>
          <w:p w:rsidR="006B1C3C" w:rsidRPr="000D49C7" w:rsidRDefault="006B1C3C" w:rsidP="00A212F3">
            <w:pPr>
              <w:spacing w:line="240" w:lineRule="exact"/>
              <w:rPr>
                <w:sz w:val="20"/>
              </w:rPr>
            </w:pPr>
            <w:r w:rsidRPr="000D49C7">
              <w:rPr>
                <w:rFonts w:hint="eastAsia"/>
                <w:sz w:val="20"/>
              </w:rPr>
              <w:t>TEMP-</w:t>
            </w:r>
          </w:p>
        </w:tc>
        <w:tc>
          <w:tcPr>
            <w:tcW w:w="0" w:type="auto"/>
            <w:tcMar>
              <w:top w:w="0" w:type="dxa"/>
              <w:left w:w="108" w:type="dxa"/>
              <w:bottom w:w="0" w:type="dxa"/>
              <w:right w:w="108" w:type="dxa"/>
            </w:tcMar>
            <w:vAlign w:val="center"/>
          </w:tcPr>
          <w:p w:rsidR="006B1C3C" w:rsidRPr="000D49C7" w:rsidRDefault="006B1C3C" w:rsidP="00A212F3">
            <w:pPr>
              <w:spacing w:line="240" w:lineRule="exact"/>
              <w:rPr>
                <w:sz w:val="20"/>
              </w:rPr>
            </w:pPr>
            <w:r w:rsidRPr="000D49C7">
              <w:rPr>
                <w:rFonts w:hint="eastAsia"/>
                <w:sz w:val="20"/>
              </w:rPr>
              <w:t>电机温度</w:t>
            </w:r>
          </w:p>
        </w:tc>
      </w:tr>
    </w:tbl>
    <w:p w:rsidR="000E6822" w:rsidRDefault="000E6822" w:rsidP="000E6822">
      <w:pPr>
        <w:rPr>
          <w:b/>
          <w:sz w:val="20"/>
        </w:rPr>
      </w:pPr>
    </w:p>
    <w:p w:rsidR="00224825" w:rsidRDefault="00224825" w:rsidP="000E6822">
      <w:pPr>
        <w:jc w:val="left"/>
      </w:pPr>
    </w:p>
    <w:p w:rsidR="0023176E" w:rsidRPr="00775C5E" w:rsidRDefault="0023176E" w:rsidP="0023176E">
      <w:pPr>
        <w:jc w:val="left"/>
        <w:rPr>
          <w:b/>
          <w:sz w:val="24"/>
          <w:szCs w:val="24"/>
        </w:rPr>
      </w:pPr>
      <w:r>
        <w:rPr>
          <w:rFonts w:hint="eastAsia"/>
          <w:b/>
          <w:sz w:val="24"/>
          <w:szCs w:val="24"/>
        </w:rPr>
        <w:t xml:space="preserve">5. </w:t>
      </w:r>
      <w:r>
        <w:rPr>
          <w:rFonts w:hint="eastAsia"/>
          <w:b/>
          <w:sz w:val="24"/>
          <w:szCs w:val="24"/>
        </w:rPr>
        <w:t>产品外形图</w:t>
      </w:r>
    </w:p>
    <w:p w:rsidR="0023176E" w:rsidRDefault="0023176E" w:rsidP="0023176E">
      <w:pPr>
        <w:jc w:val="left"/>
        <w:rPr>
          <w:sz w:val="24"/>
        </w:rPr>
      </w:pPr>
      <w:r>
        <w:rPr>
          <w:rFonts w:hint="eastAsia"/>
          <w:sz w:val="24"/>
        </w:rPr>
        <w:t>控制器外观尺寸及安装尺寸如下图所示：</w:t>
      </w:r>
    </w:p>
    <w:p w:rsidR="0023176E" w:rsidRDefault="0023176E" w:rsidP="0023176E">
      <w:pPr>
        <w:jc w:val="left"/>
        <w:rPr>
          <w:sz w:val="24"/>
        </w:rPr>
      </w:pPr>
    </w:p>
    <w:p w:rsidR="0023176E" w:rsidRDefault="00BC4D56" w:rsidP="0023176E">
      <w:pPr>
        <w:rPr>
          <w:sz w:val="24"/>
        </w:rPr>
      </w:pPr>
      <w:r>
        <w:rPr>
          <w:noProof/>
          <w:sz w:val="24"/>
        </w:rPr>
        <w:drawing>
          <wp:inline distT="0" distB="0" distL="0" distR="0">
            <wp:extent cx="6310188" cy="4080468"/>
            <wp:effectExtent l="19050" t="0" r="0" b="0"/>
            <wp:docPr id="3" name="图片 1" descr="C:\Users\fpc\AppData\Local\Temp\15054006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pc\AppData\Local\Temp\1505400603(1).png"/>
                    <pic:cNvPicPr>
                      <a:picLocks noChangeAspect="1" noChangeArrowheads="1"/>
                    </pic:cNvPicPr>
                  </pic:nvPicPr>
                  <pic:blipFill>
                    <a:blip r:embed="rId9"/>
                    <a:srcRect/>
                    <a:stretch>
                      <a:fillRect/>
                    </a:stretch>
                  </pic:blipFill>
                  <pic:spPr bwMode="auto">
                    <a:xfrm>
                      <a:off x="0" y="0"/>
                      <a:ext cx="6309967" cy="4080325"/>
                    </a:xfrm>
                    <a:prstGeom prst="rect">
                      <a:avLst/>
                    </a:prstGeom>
                    <a:noFill/>
                    <a:ln w="9525">
                      <a:noFill/>
                      <a:miter lim="800000"/>
                      <a:headEnd/>
                      <a:tailEnd/>
                    </a:ln>
                  </pic:spPr>
                </pic:pic>
              </a:graphicData>
            </a:graphic>
          </wp:inline>
        </w:drawing>
      </w:r>
    </w:p>
    <w:p w:rsidR="0023176E" w:rsidRDefault="0023176E" w:rsidP="0023176E">
      <w:pPr>
        <w:jc w:val="left"/>
        <w:rPr>
          <w:rFonts w:ascii="宋体" w:hAnsi="宋体"/>
          <w:sz w:val="24"/>
          <w:szCs w:val="24"/>
        </w:rPr>
      </w:pPr>
    </w:p>
    <w:p w:rsidR="009D3885" w:rsidRDefault="009D3885"/>
    <w:sectPr w:rsidR="009D3885" w:rsidSect="00BB35AC">
      <w:headerReference w:type="default" r:id="rId10"/>
      <w:footerReference w:type="default" r:id="rId11"/>
      <w:pgSz w:w="11906" w:h="16838"/>
      <w:pgMar w:top="1440" w:right="926" w:bottom="779" w:left="72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CED" w:rsidRDefault="00085CED" w:rsidP="00BB35AC">
      <w:r>
        <w:separator/>
      </w:r>
    </w:p>
  </w:endnote>
  <w:endnote w:type="continuationSeparator" w:id="0">
    <w:p w:rsidR="00085CED" w:rsidRDefault="00085CED" w:rsidP="00BB3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5E8" w:rsidRDefault="00FC75E8" w:rsidP="00FC75E8">
    <w:pPr>
      <w:pStyle w:val="a5"/>
      <w:pBdr>
        <w:top w:val="single" w:sz="4" w:space="1" w:color="auto"/>
      </w:pBdr>
    </w:pPr>
    <w:r w:rsidRPr="0042147E">
      <w:rPr>
        <w:rFonts w:hint="eastAsia"/>
      </w:rPr>
      <w:t>公司地址：北京市</w:t>
    </w:r>
    <w:r>
      <w:rPr>
        <w:rFonts w:hint="eastAsia"/>
      </w:rPr>
      <w:t>昌平区北七家镇西沙工业园</w:t>
    </w:r>
    <w:r>
      <w:rPr>
        <w:rFonts w:hint="eastAsia"/>
      </w:rPr>
      <w:t>1</w:t>
    </w:r>
    <w:r w:rsidRPr="0042147E">
      <w:rPr>
        <w:rFonts w:hint="eastAsia"/>
      </w:rPr>
      <w:t>号</w:t>
    </w:r>
    <w:r>
      <w:rPr>
        <w:rFonts w:hint="eastAsia"/>
      </w:rPr>
      <w:t>院南院</w:t>
    </w:r>
    <w:r w:rsidRPr="0042147E">
      <w:rPr>
        <w:rFonts w:hint="eastAsia"/>
      </w:rPr>
      <w:t xml:space="preserve">              </w:t>
    </w:r>
    <w:r>
      <w:rPr>
        <w:rFonts w:hint="eastAsia"/>
      </w:rPr>
      <w:t xml:space="preserve">                         </w:t>
    </w:r>
    <w:r w:rsidRPr="0042147E">
      <w:rPr>
        <w:rFonts w:hint="eastAsia"/>
      </w:rPr>
      <w:t xml:space="preserve">    </w:t>
    </w:r>
    <w:r w:rsidRPr="00744EB6">
      <w:rPr>
        <w:rFonts w:hint="eastAsia"/>
        <w:highlight w:val="red"/>
      </w:rPr>
      <w:t>www.chinnovo.com</w:t>
    </w:r>
  </w:p>
  <w:p w:rsidR="00FC75E8" w:rsidRDefault="00FC75E8" w:rsidP="00FC75E8">
    <w:pPr>
      <w:pStyle w:val="a5"/>
      <w:jc w:val="center"/>
    </w:pPr>
  </w:p>
  <w:p w:rsidR="00FC75E8" w:rsidRPr="0042147E" w:rsidRDefault="00FC75E8" w:rsidP="00FC75E8">
    <w:pPr>
      <w:pStyle w:val="a5"/>
      <w:jc w:val="center"/>
    </w:pPr>
    <w:r>
      <w:rPr>
        <w:rFonts w:hint="eastAsia"/>
      </w:rPr>
      <w:t>第</w:t>
    </w:r>
    <w:r w:rsidR="00085CED">
      <w:fldChar w:fldCharType="begin"/>
    </w:r>
    <w:r w:rsidR="00085CED">
      <w:instrText xml:space="preserve"> PAGE   \* MERGEFORMAT </w:instrText>
    </w:r>
    <w:r w:rsidR="00085CED">
      <w:fldChar w:fldCharType="separate"/>
    </w:r>
    <w:r w:rsidR="00AC1901" w:rsidRPr="00AC1901">
      <w:rPr>
        <w:noProof/>
        <w:lang w:val="zh-CN"/>
      </w:rPr>
      <w:t>4</w:t>
    </w:r>
    <w:r w:rsidR="00085CED">
      <w:rPr>
        <w:noProof/>
        <w:lang w:val="zh-CN"/>
      </w:rPr>
      <w:fldChar w:fldCharType="end"/>
    </w:r>
    <w:r>
      <w:rPr>
        <w:rFonts w:hint="eastAsia"/>
      </w:rPr>
      <w:t>页，共</w:t>
    </w:r>
    <w:r w:rsidR="00F21E11">
      <w:rPr>
        <w:rFonts w:hint="eastAsia"/>
      </w:rPr>
      <w:t>7</w:t>
    </w:r>
    <w:r>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CED" w:rsidRDefault="00085CED" w:rsidP="00BB35AC">
      <w:r>
        <w:separator/>
      </w:r>
    </w:p>
  </w:footnote>
  <w:footnote w:type="continuationSeparator" w:id="0">
    <w:p w:rsidR="00085CED" w:rsidRDefault="00085CED" w:rsidP="00BB35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F98" w:rsidRDefault="00074F98" w:rsidP="00074F98">
    <w:pPr>
      <w:pStyle w:val="a3"/>
      <w:tabs>
        <w:tab w:val="clear" w:pos="8306"/>
      </w:tabs>
      <w:jc w:val="left"/>
    </w:pPr>
    <w:r>
      <w:rPr>
        <w:rFonts w:hint="eastAsia"/>
        <w:b/>
        <w:noProof/>
        <w:sz w:val="32"/>
        <w:szCs w:val="32"/>
      </w:rPr>
      <w:drawing>
        <wp:inline distT="0" distB="0" distL="0" distR="0">
          <wp:extent cx="895350" cy="276225"/>
          <wp:effectExtent l="19050" t="0" r="0" b="0"/>
          <wp:docPr id="18" name="图片 18" descr="白底字----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白底字----文本"/>
                  <pic:cNvPicPr>
                    <a:picLocks noChangeAspect="1" noChangeArrowheads="1"/>
                  </pic:cNvPicPr>
                </pic:nvPicPr>
                <pic:blipFill>
                  <a:blip r:embed="rId1"/>
                  <a:srcRect/>
                  <a:stretch>
                    <a:fillRect/>
                  </a:stretch>
                </pic:blipFill>
                <pic:spPr bwMode="auto">
                  <a:xfrm>
                    <a:off x="0" y="0"/>
                    <a:ext cx="895350" cy="276225"/>
                  </a:xfrm>
                  <a:prstGeom prst="rect">
                    <a:avLst/>
                  </a:prstGeom>
                  <a:noFill/>
                  <a:ln w="9525">
                    <a:noFill/>
                    <a:miter lim="800000"/>
                    <a:headEnd/>
                    <a:tailEnd/>
                  </a:ln>
                </pic:spPr>
              </pic:pic>
            </a:graphicData>
          </a:graphic>
        </wp:inline>
      </w:drawing>
    </w:r>
    <w:r w:rsidRPr="0012681B">
      <w:rPr>
        <w:rFonts w:hint="eastAsia"/>
        <w:b/>
        <w:sz w:val="32"/>
        <w:szCs w:val="32"/>
      </w:rPr>
      <w:tab/>
    </w:r>
    <w:r>
      <w:rPr>
        <w:rFonts w:hint="eastAsia"/>
        <w:b/>
        <w:sz w:val="32"/>
        <w:szCs w:val="32"/>
      </w:rPr>
      <w:t xml:space="preserve">             </w:t>
    </w:r>
    <w:r>
      <w:rPr>
        <w:rFonts w:hint="eastAsia"/>
      </w:rPr>
      <w:t xml:space="preserve">                           </w:t>
    </w:r>
    <w:r w:rsidR="00B55C5E">
      <w:rPr>
        <w:rFonts w:hint="eastAsia"/>
      </w:rPr>
      <w:t xml:space="preserve">       </w:t>
    </w:r>
    <w:r>
      <w:rPr>
        <w:rFonts w:hint="eastAsia"/>
      </w:rPr>
      <w:t xml:space="preserve"> </w:t>
    </w:r>
    <w:r w:rsidR="00B55C5E" w:rsidRPr="00B55C5E">
      <w:rPr>
        <w:rFonts w:hint="eastAsia"/>
        <w:b/>
        <w:sz w:val="21"/>
        <w:szCs w:val="21"/>
      </w:rPr>
      <w:t>北京琦安电气技术有限公司</w:t>
    </w:r>
  </w:p>
  <w:p w:rsidR="00645055" w:rsidRDefault="006450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14BA8"/>
    <w:multiLevelType w:val="hybridMultilevel"/>
    <w:tmpl w:val="7646F03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3176E"/>
    <w:rsid w:val="000273E0"/>
    <w:rsid w:val="0004064D"/>
    <w:rsid w:val="00062613"/>
    <w:rsid w:val="00074F98"/>
    <w:rsid w:val="00085CED"/>
    <w:rsid w:val="000E6822"/>
    <w:rsid w:val="00117C19"/>
    <w:rsid w:val="001253B4"/>
    <w:rsid w:val="00151D7A"/>
    <w:rsid w:val="00154BE2"/>
    <w:rsid w:val="00182935"/>
    <w:rsid w:val="001A70F6"/>
    <w:rsid w:val="001D0B9C"/>
    <w:rsid w:val="001E345A"/>
    <w:rsid w:val="00224825"/>
    <w:rsid w:val="0023176E"/>
    <w:rsid w:val="00270603"/>
    <w:rsid w:val="002F3ABF"/>
    <w:rsid w:val="00302FF4"/>
    <w:rsid w:val="003176F6"/>
    <w:rsid w:val="00333D16"/>
    <w:rsid w:val="00343C6B"/>
    <w:rsid w:val="00345344"/>
    <w:rsid w:val="00366E08"/>
    <w:rsid w:val="003851E2"/>
    <w:rsid w:val="00393F88"/>
    <w:rsid w:val="00453961"/>
    <w:rsid w:val="00453DA6"/>
    <w:rsid w:val="00466418"/>
    <w:rsid w:val="004A1ABA"/>
    <w:rsid w:val="004D7305"/>
    <w:rsid w:val="00502626"/>
    <w:rsid w:val="005F11C2"/>
    <w:rsid w:val="00640CD9"/>
    <w:rsid w:val="00645055"/>
    <w:rsid w:val="00655D39"/>
    <w:rsid w:val="006B1C3C"/>
    <w:rsid w:val="00722B1F"/>
    <w:rsid w:val="007D16CD"/>
    <w:rsid w:val="00830876"/>
    <w:rsid w:val="00856E7D"/>
    <w:rsid w:val="00893A71"/>
    <w:rsid w:val="008E6ECE"/>
    <w:rsid w:val="009364BD"/>
    <w:rsid w:val="00960819"/>
    <w:rsid w:val="009B5CD0"/>
    <w:rsid w:val="009D3885"/>
    <w:rsid w:val="00A433C1"/>
    <w:rsid w:val="00A476E5"/>
    <w:rsid w:val="00A73E89"/>
    <w:rsid w:val="00AC1901"/>
    <w:rsid w:val="00AC7A10"/>
    <w:rsid w:val="00AE534A"/>
    <w:rsid w:val="00B35F78"/>
    <w:rsid w:val="00B55C5E"/>
    <w:rsid w:val="00BB35AC"/>
    <w:rsid w:val="00BC4D56"/>
    <w:rsid w:val="00C42304"/>
    <w:rsid w:val="00C44009"/>
    <w:rsid w:val="00C52796"/>
    <w:rsid w:val="00CF1B6C"/>
    <w:rsid w:val="00D03BD3"/>
    <w:rsid w:val="00D50E84"/>
    <w:rsid w:val="00D909EA"/>
    <w:rsid w:val="00D92243"/>
    <w:rsid w:val="00DE131F"/>
    <w:rsid w:val="00E22735"/>
    <w:rsid w:val="00E30865"/>
    <w:rsid w:val="00E769B2"/>
    <w:rsid w:val="00EA3402"/>
    <w:rsid w:val="00ED3DA5"/>
    <w:rsid w:val="00EE101A"/>
    <w:rsid w:val="00F21E11"/>
    <w:rsid w:val="00FA22E2"/>
    <w:rsid w:val="00FC7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176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317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3176E"/>
    <w:rPr>
      <w:rFonts w:ascii="Times New Roman" w:eastAsia="宋体" w:hAnsi="Times New Roman" w:cs="Times New Roman"/>
      <w:sz w:val="18"/>
      <w:szCs w:val="18"/>
    </w:rPr>
  </w:style>
  <w:style w:type="paragraph" w:styleId="a4">
    <w:name w:val="Balloon Text"/>
    <w:basedOn w:val="a"/>
    <w:link w:val="Char0"/>
    <w:uiPriority w:val="99"/>
    <w:semiHidden/>
    <w:unhideWhenUsed/>
    <w:rsid w:val="0023176E"/>
    <w:rPr>
      <w:sz w:val="18"/>
      <w:szCs w:val="18"/>
    </w:rPr>
  </w:style>
  <w:style w:type="character" w:customStyle="1" w:styleId="Char0">
    <w:name w:val="批注框文本 Char"/>
    <w:basedOn w:val="a0"/>
    <w:link w:val="a4"/>
    <w:uiPriority w:val="99"/>
    <w:semiHidden/>
    <w:rsid w:val="0023176E"/>
    <w:rPr>
      <w:rFonts w:ascii="Times New Roman" w:eastAsia="宋体" w:hAnsi="Times New Roman" w:cs="Times New Roman"/>
      <w:sz w:val="18"/>
      <w:szCs w:val="18"/>
    </w:rPr>
  </w:style>
  <w:style w:type="paragraph" w:styleId="a5">
    <w:name w:val="footer"/>
    <w:basedOn w:val="a"/>
    <w:link w:val="Char1"/>
    <w:uiPriority w:val="99"/>
    <w:unhideWhenUsed/>
    <w:rsid w:val="00074F98"/>
    <w:pPr>
      <w:tabs>
        <w:tab w:val="center" w:pos="4153"/>
        <w:tab w:val="right" w:pos="8306"/>
      </w:tabs>
      <w:snapToGrid w:val="0"/>
      <w:jc w:val="left"/>
    </w:pPr>
    <w:rPr>
      <w:sz w:val="18"/>
      <w:szCs w:val="18"/>
    </w:rPr>
  </w:style>
  <w:style w:type="character" w:customStyle="1" w:styleId="Char1">
    <w:name w:val="页脚 Char"/>
    <w:basedOn w:val="a0"/>
    <w:link w:val="a5"/>
    <w:uiPriority w:val="99"/>
    <w:rsid w:val="00074F98"/>
    <w:rPr>
      <w:rFonts w:ascii="Times New Roman" w:eastAsia="宋体" w:hAnsi="Times New Roman" w:cs="Times New Roman"/>
      <w:sz w:val="18"/>
      <w:szCs w:val="18"/>
    </w:rPr>
  </w:style>
  <w:style w:type="table" w:styleId="a6">
    <w:name w:val="Table Grid"/>
    <w:basedOn w:val="a1"/>
    <w:uiPriority w:val="59"/>
    <w:rsid w:val="00B35F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semiHidden/>
    <w:unhideWhenUsed/>
    <w:rsid w:val="00B35F78"/>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1E34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42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fpc</dc:creator>
  <cp:lastModifiedBy>兴云新能源-姜泉</cp:lastModifiedBy>
  <cp:revision>20</cp:revision>
  <dcterms:created xsi:type="dcterms:W3CDTF">2017-08-11T04:58:00Z</dcterms:created>
  <dcterms:modified xsi:type="dcterms:W3CDTF">2017-11-17T05:35:00Z</dcterms:modified>
</cp:coreProperties>
</file>