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A60" w:rsidRPr="00EE03C7" w:rsidRDefault="00B32A60" w:rsidP="00B32A60">
      <w:pPr>
        <w:pStyle w:val="a5"/>
        <w:spacing w:before="0"/>
        <w:rPr>
          <w:rFonts w:ascii="Times New Roman" w:hAnsi="Times New Roman" w:cs="Times New Roman"/>
          <w:color w:val="000000"/>
          <w:kern w:val="0"/>
          <w:szCs w:val="21"/>
        </w:rPr>
      </w:pPr>
    </w:p>
    <w:p w:rsidR="00B32A60" w:rsidRPr="00EE03C7" w:rsidRDefault="00B32A60" w:rsidP="00B32A60">
      <w:pPr>
        <w:pStyle w:val="a5"/>
        <w:spacing w:before="0"/>
        <w:rPr>
          <w:rFonts w:ascii="Times New Roman" w:hAnsi="Times New Roman" w:cs="Times New Roman"/>
          <w:color w:val="000000"/>
          <w:kern w:val="0"/>
          <w:szCs w:val="21"/>
        </w:rPr>
      </w:pPr>
    </w:p>
    <w:p w:rsidR="00B32A60" w:rsidRPr="00EE03C7" w:rsidRDefault="00B32A60" w:rsidP="00B32A60"/>
    <w:p w:rsidR="00B32A60" w:rsidRPr="00EE03C7" w:rsidRDefault="00B32A60" w:rsidP="00B32A60">
      <w:pPr>
        <w:pStyle w:val="a5"/>
        <w:spacing w:before="0"/>
        <w:rPr>
          <w:rFonts w:ascii="Times New Roman" w:hAnsi="Times New Roman" w:cs="Times New Roman"/>
          <w:color w:val="000000"/>
          <w:kern w:val="0"/>
          <w:sz w:val="44"/>
          <w:szCs w:val="44"/>
        </w:rPr>
      </w:pPr>
      <w:r w:rsidRPr="00EE03C7">
        <w:rPr>
          <w:rFonts w:ascii="Times New Roman" w:hAnsi="Times New Roman" w:cs="Times New Roman"/>
          <w:color w:val="000000"/>
          <w:kern w:val="0"/>
          <w:sz w:val="44"/>
          <w:szCs w:val="44"/>
        </w:rPr>
        <w:t>B</w:t>
      </w:r>
      <w:r w:rsidR="00896E02" w:rsidRPr="00EE03C7">
        <w:rPr>
          <w:rFonts w:ascii="Times New Roman" w:hAnsi="Times New Roman" w:cs="Times New Roman"/>
          <w:color w:val="000000"/>
          <w:kern w:val="0"/>
          <w:sz w:val="44"/>
          <w:szCs w:val="44"/>
        </w:rPr>
        <w:t>1</w:t>
      </w:r>
      <w:r w:rsidRPr="00EE03C7">
        <w:rPr>
          <w:rFonts w:ascii="Times New Roman" w:hAnsi="Times New Roman" w:cs="Times New Roman"/>
          <w:color w:val="000000"/>
          <w:kern w:val="0"/>
          <w:sz w:val="44"/>
          <w:szCs w:val="44"/>
        </w:rPr>
        <w:t>型机（</w:t>
      </w:r>
      <w:r w:rsidRPr="00EE03C7">
        <w:rPr>
          <w:rFonts w:ascii="Times New Roman" w:hAnsi="Times New Roman" w:cs="Times New Roman"/>
          <w:color w:val="000000"/>
          <w:kern w:val="0"/>
          <w:sz w:val="44"/>
          <w:szCs w:val="44"/>
        </w:rPr>
        <w:t>IP</w:t>
      </w:r>
      <w:r w:rsidR="00E538DD" w:rsidRPr="00EE03C7">
        <w:rPr>
          <w:rFonts w:ascii="Times New Roman" w:hAnsi="Times New Roman" w:cs="Times New Roman"/>
          <w:color w:val="000000"/>
          <w:kern w:val="0"/>
          <w:sz w:val="44"/>
          <w:szCs w:val="44"/>
        </w:rPr>
        <w:t>6</w:t>
      </w:r>
      <w:r w:rsidR="00896E02" w:rsidRPr="00EE03C7">
        <w:rPr>
          <w:rFonts w:ascii="Times New Roman" w:hAnsi="Times New Roman" w:cs="Times New Roman"/>
          <w:color w:val="000000"/>
          <w:kern w:val="0"/>
          <w:sz w:val="44"/>
          <w:szCs w:val="44"/>
        </w:rPr>
        <w:t>5</w:t>
      </w:r>
      <w:r w:rsidRPr="00EE03C7">
        <w:rPr>
          <w:rFonts w:ascii="Times New Roman" w:hAnsi="Times New Roman" w:cs="Times New Roman"/>
          <w:color w:val="000000"/>
          <w:kern w:val="0"/>
          <w:sz w:val="44"/>
          <w:szCs w:val="44"/>
        </w:rPr>
        <w:t>）控制器产品规格书</w:t>
      </w:r>
    </w:p>
    <w:p w:rsidR="00B32A60" w:rsidRPr="00EE03C7" w:rsidRDefault="00B32A60" w:rsidP="00B32A60">
      <w:pPr>
        <w:pStyle w:val="a5"/>
        <w:spacing w:before="0"/>
        <w:rPr>
          <w:rFonts w:ascii="Times New Roman" w:hAnsi="Times New Roman" w:cs="Times New Roman"/>
          <w:color w:val="000000"/>
          <w:kern w:val="0"/>
          <w:szCs w:val="21"/>
        </w:rPr>
      </w:pPr>
    </w:p>
    <w:p w:rsidR="00B32A60" w:rsidRPr="00EE03C7" w:rsidRDefault="00B32A60" w:rsidP="00B32A60"/>
    <w:p w:rsidR="00B32A60" w:rsidRPr="00EE03C7" w:rsidRDefault="00B32A60" w:rsidP="00B32A60"/>
    <w:p w:rsidR="00B32A60" w:rsidRPr="00EE03C7" w:rsidRDefault="00B32A60" w:rsidP="00B32A60"/>
    <w:p w:rsidR="00B32A60" w:rsidRPr="00EE03C7" w:rsidRDefault="00B32A60" w:rsidP="00B32A60"/>
    <w:p w:rsidR="00B32A60" w:rsidRPr="00EE03C7" w:rsidRDefault="00B32A60" w:rsidP="00B32A60"/>
    <w:p w:rsidR="00B32A60" w:rsidRPr="00EE03C7" w:rsidRDefault="00B32A60" w:rsidP="00B32A60">
      <w:pPr>
        <w:pStyle w:val="a5"/>
        <w:spacing w:before="0"/>
        <w:rPr>
          <w:rFonts w:ascii="Times New Roman" w:hAnsi="Times New Roman" w:cs="Times New Roman"/>
          <w:kern w:val="0"/>
          <w:sz w:val="28"/>
          <w:szCs w:val="28"/>
        </w:rPr>
      </w:pPr>
      <w:r w:rsidRPr="00EE03C7">
        <w:rPr>
          <w:rFonts w:ascii="Times New Roman" w:hAnsi="Times New Roman" w:cs="Times New Roman"/>
          <w:kern w:val="0"/>
          <w:sz w:val="28"/>
          <w:szCs w:val="28"/>
        </w:rPr>
        <w:t>产品型号：</w:t>
      </w:r>
      <w:r w:rsidRPr="00EE03C7">
        <w:rPr>
          <w:rFonts w:ascii="Times New Roman" w:hAnsi="Times New Roman" w:cs="Times New Roman"/>
          <w:kern w:val="0"/>
          <w:sz w:val="28"/>
          <w:szCs w:val="28"/>
        </w:rPr>
        <w:t>CE-</w:t>
      </w:r>
      <w:r w:rsidR="00B05074">
        <w:rPr>
          <w:rFonts w:ascii="Times New Roman" w:hAnsi="Times New Roman" w:cs="Times New Roman" w:hint="eastAsia"/>
          <w:kern w:val="0"/>
          <w:sz w:val="28"/>
          <w:szCs w:val="28"/>
        </w:rPr>
        <w:t>144</w:t>
      </w:r>
      <w:r w:rsidRPr="00EE03C7">
        <w:rPr>
          <w:rFonts w:ascii="Times New Roman" w:hAnsi="Times New Roman" w:cs="Times New Roman"/>
          <w:kern w:val="0"/>
          <w:sz w:val="28"/>
          <w:szCs w:val="28"/>
        </w:rPr>
        <w:t>/4</w:t>
      </w:r>
      <w:r w:rsidR="00B05074">
        <w:rPr>
          <w:rFonts w:ascii="Times New Roman" w:hAnsi="Times New Roman" w:cs="Times New Roman" w:hint="eastAsia"/>
          <w:kern w:val="0"/>
          <w:sz w:val="28"/>
          <w:szCs w:val="28"/>
        </w:rPr>
        <w:t>0</w:t>
      </w:r>
      <w:r w:rsidRPr="00EE03C7">
        <w:rPr>
          <w:rFonts w:ascii="Times New Roman" w:hAnsi="Times New Roman" w:cs="Times New Roman"/>
          <w:kern w:val="0"/>
          <w:sz w:val="28"/>
          <w:szCs w:val="28"/>
        </w:rPr>
        <w:t>0-B1</w:t>
      </w:r>
      <w:r w:rsidR="002F291A">
        <w:rPr>
          <w:rFonts w:ascii="Times New Roman" w:hAnsi="Times New Roman" w:cs="Times New Roman" w:hint="eastAsia"/>
          <w:kern w:val="0"/>
          <w:sz w:val="28"/>
          <w:szCs w:val="28"/>
        </w:rPr>
        <w:t>A</w:t>
      </w:r>
      <w:r w:rsidRPr="00EE03C7">
        <w:rPr>
          <w:rFonts w:ascii="Times New Roman" w:hAnsi="Times New Roman" w:cs="Times New Roman"/>
          <w:kern w:val="0"/>
          <w:sz w:val="28"/>
          <w:szCs w:val="28"/>
        </w:rPr>
        <w:t>-</w:t>
      </w:r>
      <w:r w:rsidR="00F41E16" w:rsidRPr="00EE03C7">
        <w:rPr>
          <w:rFonts w:ascii="Times New Roman" w:hAnsi="Times New Roman" w:cs="Times New Roman"/>
          <w:kern w:val="0"/>
          <w:sz w:val="28"/>
          <w:szCs w:val="28"/>
        </w:rPr>
        <w:t>*</w:t>
      </w:r>
      <w:r w:rsidRPr="00EE03C7">
        <w:rPr>
          <w:rFonts w:ascii="Times New Roman" w:hAnsi="Times New Roman" w:cs="Times New Roman"/>
          <w:kern w:val="0"/>
          <w:sz w:val="28"/>
          <w:szCs w:val="28"/>
        </w:rPr>
        <w:t>/</w:t>
      </w:r>
      <w:r w:rsidR="00F41E16">
        <w:rPr>
          <w:rFonts w:ascii="Times New Roman" w:hAnsi="Times New Roman" w:cs="Times New Roman" w:hint="eastAsia"/>
          <w:kern w:val="0"/>
          <w:sz w:val="28"/>
          <w:szCs w:val="28"/>
        </w:rPr>
        <w:t>2</w:t>
      </w:r>
      <w:r w:rsidRPr="00EE03C7">
        <w:rPr>
          <w:rFonts w:ascii="Times New Roman" w:hAnsi="Times New Roman" w:cs="Times New Roman"/>
          <w:kern w:val="0"/>
          <w:sz w:val="28"/>
          <w:szCs w:val="28"/>
        </w:rPr>
        <w:t>-M/***</w:t>
      </w:r>
    </w:p>
    <w:p w:rsidR="00B32A60" w:rsidRPr="00EE03C7" w:rsidRDefault="00B32A60" w:rsidP="00B32A60">
      <w:pPr>
        <w:pStyle w:val="a5"/>
        <w:spacing w:before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EE03C7">
        <w:rPr>
          <w:rFonts w:ascii="Times New Roman" w:hAnsi="Times New Roman" w:cs="Times New Roman"/>
          <w:kern w:val="0"/>
          <w:sz w:val="28"/>
          <w:szCs w:val="28"/>
        </w:rPr>
        <w:t xml:space="preserve">          </w:t>
      </w:r>
    </w:p>
    <w:p w:rsidR="00B32A60" w:rsidRPr="00EE03C7" w:rsidRDefault="00B32A60" w:rsidP="00B32A60">
      <w:pPr>
        <w:pStyle w:val="a5"/>
        <w:spacing w:before="0"/>
        <w:rPr>
          <w:rFonts w:ascii="Times New Roman" w:hAnsi="Times New Roman" w:cs="Times New Roman"/>
          <w:color w:val="000000"/>
          <w:kern w:val="0"/>
          <w:szCs w:val="21"/>
        </w:rPr>
      </w:pPr>
    </w:p>
    <w:p w:rsidR="00B32A60" w:rsidRPr="00EE03C7" w:rsidRDefault="00B32A60" w:rsidP="00B32A60"/>
    <w:p w:rsidR="00B32A60" w:rsidRPr="00EE03C7" w:rsidRDefault="00B32A60" w:rsidP="00B32A60"/>
    <w:p w:rsidR="00B32A60" w:rsidRPr="00EE03C7" w:rsidRDefault="00B32A60" w:rsidP="00B32A60"/>
    <w:p w:rsidR="00B32A60" w:rsidRPr="00EE03C7" w:rsidRDefault="00B32A60" w:rsidP="00B32A60"/>
    <w:p w:rsidR="00B32A60" w:rsidRPr="00EE03C7" w:rsidRDefault="00B32A60" w:rsidP="00B32A60"/>
    <w:p w:rsidR="00B32A60" w:rsidRPr="00EE03C7" w:rsidRDefault="00B32A60" w:rsidP="00B32A60">
      <w:pPr>
        <w:pStyle w:val="a5"/>
        <w:spacing w:before="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EE03C7">
        <w:rPr>
          <w:rFonts w:ascii="Times New Roman" w:hAnsi="Times New Roman" w:cs="Times New Roman"/>
          <w:color w:val="000000"/>
          <w:kern w:val="0"/>
          <w:sz w:val="28"/>
          <w:szCs w:val="28"/>
        </w:rPr>
        <w:t>制定：</w:t>
      </w:r>
      <w:r w:rsidRPr="00EE03C7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        </w:t>
      </w:r>
      <w:r w:rsidRPr="00EE03C7">
        <w:rPr>
          <w:rFonts w:ascii="Times New Roman" w:hAnsi="Times New Roman" w:cs="Times New Roman"/>
          <w:color w:val="000000"/>
          <w:kern w:val="0"/>
          <w:sz w:val="28"/>
          <w:szCs w:val="28"/>
        </w:rPr>
        <w:t>日期：</w:t>
      </w:r>
    </w:p>
    <w:p w:rsidR="00B32A60" w:rsidRPr="00EE03C7" w:rsidRDefault="00B32A60" w:rsidP="00B32A60">
      <w:pPr>
        <w:jc w:val="center"/>
        <w:rPr>
          <w:b/>
          <w:sz w:val="28"/>
          <w:szCs w:val="28"/>
        </w:rPr>
      </w:pPr>
      <w:r w:rsidRPr="00EE03C7">
        <w:rPr>
          <w:b/>
          <w:sz w:val="28"/>
          <w:szCs w:val="28"/>
        </w:rPr>
        <w:t>审核：</w:t>
      </w:r>
      <w:r w:rsidRPr="00EE03C7">
        <w:rPr>
          <w:b/>
          <w:sz w:val="28"/>
          <w:szCs w:val="28"/>
        </w:rPr>
        <w:t xml:space="preserve">                </w:t>
      </w:r>
      <w:r w:rsidRPr="00EE03C7">
        <w:rPr>
          <w:b/>
          <w:sz w:val="28"/>
          <w:szCs w:val="28"/>
        </w:rPr>
        <w:t>日期：</w:t>
      </w:r>
    </w:p>
    <w:p w:rsidR="00B32A60" w:rsidRPr="00EE03C7" w:rsidRDefault="00B32A60" w:rsidP="00B32A60">
      <w:pPr>
        <w:jc w:val="center"/>
        <w:rPr>
          <w:b/>
          <w:sz w:val="28"/>
          <w:szCs w:val="28"/>
        </w:rPr>
      </w:pPr>
      <w:r w:rsidRPr="00EE03C7">
        <w:rPr>
          <w:b/>
          <w:sz w:val="28"/>
          <w:szCs w:val="28"/>
        </w:rPr>
        <w:t>批准：</w:t>
      </w:r>
      <w:r w:rsidRPr="00EE03C7">
        <w:rPr>
          <w:b/>
          <w:sz w:val="28"/>
          <w:szCs w:val="28"/>
        </w:rPr>
        <w:t xml:space="preserve">                </w:t>
      </w:r>
      <w:r w:rsidRPr="00EE03C7">
        <w:rPr>
          <w:b/>
          <w:sz w:val="28"/>
          <w:szCs w:val="28"/>
        </w:rPr>
        <w:t>日期：</w:t>
      </w:r>
    </w:p>
    <w:p w:rsidR="00B32A60" w:rsidRPr="00EE03C7" w:rsidRDefault="00B32A60" w:rsidP="00B32A60">
      <w:pPr>
        <w:pStyle w:val="a5"/>
        <w:spacing w:before="0"/>
        <w:rPr>
          <w:rFonts w:ascii="Times New Roman" w:hAnsi="Times New Roman" w:cs="Times New Roman"/>
          <w:color w:val="000000"/>
          <w:kern w:val="0"/>
          <w:szCs w:val="21"/>
        </w:rPr>
      </w:pPr>
    </w:p>
    <w:p w:rsidR="00B32A60" w:rsidRPr="00EE03C7" w:rsidRDefault="00B32A60" w:rsidP="00B32A60">
      <w:pPr>
        <w:pStyle w:val="a4"/>
        <w:spacing w:line="240" w:lineRule="atLeas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B32A60" w:rsidRPr="00EE03C7" w:rsidRDefault="00B32A60" w:rsidP="00B32A60">
      <w:pPr>
        <w:pStyle w:val="a4"/>
        <w:spacing w:line="240" w:lineRule="atLeas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B32A60" w:rsidRPr="00EE03C7" w:rsidRDefault="00B32A60" w:rsidP="00B32A60">
      <w:pPr>
        <w:pStyle w:val="a4"/>
        <w:spacing w:line="240" w:lineRule="atLeas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B32A60" w:rsidRPr="00EE03C7" w:rsidRDefault="00B32A60" w:rsidP="00B32A60">
      <w:pPr>
        <w:pStyle w:val="a4"/>
        <w:spacing w:line="240" w:lineRule="atLeast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32A60" w:rsidRPr="00EE03C7" w:rsidRDefault="00B32A60" w:rsidP="00B32A60">
      <w:pPr>
        <w:pStyle w:val="a4"/>
        <w:spacing w:line="240" w:lineRule="atLeast"/>
        <w:jc w:val="center"/>
        <w:rPr>
          <w:rFonts w:ascii="Times New Roman" w:hAnsi="Times New Roman" w:cs="Times New Roman"/>
          <w:color w:val="000000"/>
          <w:kern w:val="0"/>
          <w:szCs w:val="21"/>
        </w:rPr>
      </w:pPr>
      <w:r w:rsidRPr="00EE03C7">
        <w:rPr>
          <w:rFonts w:ascii="Times New Roman" w:hAnsi="Times New Roman" w:cs="Times New Roman"/>
          <w:b/>
          <w:sz w:val="36"/>
          <w:szCs w:val="36"/>
        </w:rPr>
        <w:t>北京琦安电气技术有限公司</w:t>
      </w:r>
    </w:p>
    <w:p w:rsidR="00B32A60" w:rsidRDefault="00B32A60" w:rsidP="007D0BE4">
      <w:pPr>
        <w:pStyle w:val="a5"/>
        <w:spacing w:before="0"/>
        <w:rPr>
          <w:rFonts w:ascii="Times New Roman" w:hAnsi="Times New Roman" w:cs="Times New Roman"/>
          <w:color w:val="000000"/>
          <w:kern w:val="0"/>
          <w:szCs w:val="21"/>
        </w:rPr>
      </w:pPr>
    </w:p>
    <w:p w:rsidR="003C7F74" w:rsidRPr="003C7F74" w:rsidRDefault="003C7F74" w:rsidP="003C7F74"/>
    <w:p w:rsidR="007D0BE4" w:rsidRPr="00EE03C7" w:rsidRDefault="007D0BE4" w:rsidP="007D0BE4">
      <w:pPr>
        <w:spacing w:line="300" w:lineRule="auto"/>
        <w:jc w:val="left"/>
        <w:rPr>
          <w:b/>
          <w:sz w:val="24"/>
          <w:szCs w:val="24"/>
        </w:rPr>
      </w:pPr>
      <w:r w:rsidRPr="00EE03C7">
        <w:rPr>
          <w:b/>
          <w:sz w:val="24"/>
          <w:szCs w:val="24"/>
        </w:rPr>
        <w:lastRenderedPageBreak/>
        <w:t>1.</w:t>
      </w:r>
      <w:r w:rsidRPr="00EE03C7">
        <w:rPr>
          <w:b/>
          <w:sz w:val="24"/>
          <w:szCs w:val="24"/>
        </w:rPr>
        <w:t>技术要求：</w:t>
      </w:r>
    </w:p>
    <w:p w:rsidR="007D0BE4" w:rsidRPr="00EE03C7" w:rsidRDefault="007D0BE4" w:rsidP="007D0BE4">
      <w:pPr>
        <w:spacing w:line="300" w:lineRule="auto"/>
        <w:jc w:val="left"/>
        <w:rPr>
          <w:sz w:val="24"/>
          <w:szCs w:val="24"/>
        </w:rPr>
      </w:pPr>
      <w:r w:rsidRPr="00EE03C7">
        <w:rPr>
          <w:sz w:val="24"/>
          <w:szCs w:val="24"/>
        </w:rPr>
        <w:t>满足</w:t>
      </w:r>
      <w:r w:rsidRPr="00EE03C7">
        <w:rPr>
          <w:sz w:val="24"/>
          <w:szCs w:val="24"/>
        </w:rPr>
        <w:t>GB/T18488.1−2015</w:t>
      </w:r>
      <w:r w:rsidRPr="00EE03C7">
        <w:rPr>
          <w:sz w:val="24"/>
          <w:szCs w:val="24"/>
        </w:rPr>
        <w:t>《电动汽车用电机及其控制器技术条件》；</w:t>
      </w:r>
    </w:p>
    <w:p w:rsidR="007D0BE4" w:rsidRPr="00EE03C7" w:rsidRDefault="007D0BE4" w:rsidP="007D0BE4">
      <w:pPr>
        <w:spacing w:line="300" w:lineRule="auto"/>
        <w:jc w:val="left"/>
        <w:rPr>
          <w:sz w:val="24"/>
          <w:szCs w:val="24"/>
        </w:rPr>
      </w:pPr>
      <w:r w:rsidRPr="00EE03C7">
        <w:rPr>
          <w:sz w:val="24"/>
          <w:szCs w:val="24"/>
        </w:rPr>
        <w:t>满足</w:t>
      </w:r>
      <w:r w:rsidRPr="00EE03C7">
        <w:rPr>
          <w:sz w:val="24"/>
          <w:szCs w:val="24"/>
        </w:rPr>
        <w:t>GB/T18488.2−2015</w:t>
      </w:r>
      <w:r w:rsidRPr="00EE03C7">
        <w:rPr>
          <w:sz w:val="24"/>
          <w:szCs w:val="24"/>
        </w:rPr>
        <w:t>《电动汽车用电机及其控制器试验方法》。</w:t>
      </w:r>
    </w:p>
    <w:p w:rsidR="007D0BE4" w:rsidRPr="00EE03C7" w:rsidRDefault="007D0BE4" w:rsidP="007D0BE4">
      <w:pPr>
        <w:spacing w:line="300" w:lineRule="auto"/>
        <w:jc w:val="left"/>
        <w:rPr>
          <w:b/>
          <w:sz w:val="24"/>
          <w:szCs w:val="24"/>
        </w:rPr>
      </w:pPr>
      <w:r w:rsidRPr="00EE03C7">
        <w:rPr>
          <w:b/>
          <w:sz w:val="24"/>
          <w:szCs w:val="24"/>
        </w:rPr>
        <w:t>2.</w:t>
      </w:r>
      <w:r w:rsidRPr="00EE03C7">
        <w:rPr>
          <w:b/>
          <w:sz w:val="24"/>
          <w:szCs w:val="24"/>
        </w:rPr>
        <w:t>技术参数：</w:t>
      </w:r>
      <w:r w:rsidRPr="00EE03C7">
        <w:rPr>
          <w:b/>
          <w:sz w:val="24"/>
          <w:szCs w:val="24"/>
        </w:rPr>
        <w:t xml:space="preserve">   </w:t>
      </w:r>
    </w:p>
    <w:p w:rsidR="007D0BE4" w:rsidRPr="00EE03C7" w:rsidRDefault="007D0BE4" w:rsidP="007D0BE4">
      <w:pPr>
        <w:spacing w:line="300" w:lineRule="auto"/>
        <w:jc w:val="left"/>
        <w:rPr>
          <w:sz w:val="24"/>
          <w:szCs w:val="24"/>
        </w:rPr>
      </w:pPr>
      <w:r w:rsidRPr="00EE03C7">
        <w:rPr>
          <w:sz w:val="24"/>
          <w:szCs w:val="24"/>
        </w:rPr>
        <w:t>1</w:t>
      </w:r>
      <w:r w:rsidRPr="00EE03C7">
        <w:rPr>
          <w:sz w:val="24"/>
          <w:szCs w:val="24"/>
        </w:rPr>
        <w:t>）控制板软件版本及名称：</w:t>
      </w:r>
      <w:r w:rsidRPr="00EE03C7">
        <w:rPr>
          <w:sz w:val="24"/>
          <w:szCs w:val="24"/>
        </w:rPr>
        <w:t xml:space="preserve"> </w:t>
      </w:r>
    </w:p>
    <w:p w:rsidR="00DC15EB" w:rsidRPr="00EE03C7" w:rsidRDefault="007D0BE4" w:rsidP="007D0BE4">
      <w:pPr>
        <w:spacing w:line="300" w:lineRule="auto"/>
        <w:jc w:val="left"/>
        <w:rPr>
          <w:sz w:val="24"/>
          <w:szCs w:val="24"/>
        </w:rPr>
      </w:pPr>
      <w:r w:rsidRPr="00EE03C7">
        <w:rPr>
          <w:sz w:val="24"/>
          <w:szCs w:val="24"/>
        </w:rPr>
        <w:t>2</w:t>
      </w:r>
      <w:r w:rsidRPr="00EE03C7">
        <w:rPr>
          <w:sz w:val="24"/>
          <w:szCs w:val="24"/>
        </w:rPr>
        <w:t>）</w:t>
      </w:r>
      <w:r w:rsidRPr="00EE03C7">
        <w:rPr>
          <w:sz w:val="24"/>
          <w:szCs w:val="24"/>
        </w:rPr>
        <w:t xml:space="preserve">CAN </w:t>
      </w:r>
      <w:r w:rsidRPr="00EE03C7">
        <w:rPr>
          <w:sz w:val="24"/>
          <w:szCs w:val="24"/>
        </w:rPr>
        <w:t>通讯板版本及名称：满足甲方提供的通讯协议格式及内容。</w:t>
      </w:r>
    </w:p>
    <w:p w:rsidR="00025B88" w:rsidRPr="00EE03C7" w:rsidRDefault="00372115" w:rsidP="007D0BE4">
      <w:pPr>
        <w:spacing w:line="300" w:lineRule="auto"/>
        <w:jc w:val="left"/>
        <w:rPr>
          <w:b/>
          <w:sz w:val="24"/>
          <w:szCs w:val="24"/>
        </w:rPr>
      </w:pPr>
      <w:r w:rsidRPr="00EE03C7">
        <w:rPr>
          <w:sz w:val="24"/>
          <w:szCs w:val="24"/>
        </w:rPr>
        <w:t>基本参数：</w:t>
      </w:r>
    </w:p>
    <w:tbl>
      <w:tblPr>
        <w:tblW w:w="970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260"/>
        <w:gridCol w:w="3680"/>
        <w:gridCol w:w="2760"/>
      </w:tblGrid>
      <w:tr w:rsidR="007D0BE4" w:rsidRPr="00EE03C7" w:rsidTr="004A78BF">
        <w:trPr>
          <w:trHeight w:val="340"/>
          <w:jc w:val="center"/>
        </w:trPr>
        <w:tc>
          <w:tcPr>
            <w:tcW w:w="3260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center"/>
              <w:rPr>
                <w:b/>
                <w:color w:val="000000"/>
                <w:kern w:val="0"/>
                <w:szCs w:val="21"/>
              </w:rPr>
            </w:pPr>
            <w:r w:rsidRPr="00EE03C7">
              <w:rPr>
                <w:b/>
                <w:color w:val="000000"/>
                <w:kern w:val="0"/>
                <w:szCs w:val="21"/>
              </w:rPr>
              <w:t>名称</w:t>
            </w:r>
          </w:p>
        </w:tc>
        <w:tc>
          <w:tcPr>
            <w:tcW w:w="3680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center"/>
              <w:rPr>
                <w:b/>
                <w:color w:val="000000"/>
                <w:kern w:val="0"/>
                <w:szCs w:val="21"/>
              </w:rPr>
            </w:pPr>
            <w:r w:rsidRPr="00EE03C7">
              <w:rPr>
                <w:b/>
                <w:color w:val="000000"/>
                <w:kern w:val="0"/>
                <w:szCs w:val="21"/>
              </w:rPr>
              <w:t>规格参数</w:t>
            </w:r>
            <w:r w:rsidRPr="00EE03C7">
              <w:rPr>
                <w:b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60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BFBFBF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center"/>
              <w:rPr>
                <w:b/>
                <w:color w:val="000000"/>
                <w:kern w:val="0"/>
                <w:szCs w:val="21"/>
              </w:rPr>
            </w:pPr>
            <w:r w:rsidRPr="00EE03C7">
              <w:rPr>
                <w:b/>
                <w:color w:val="000000"/>
                <w:kern w:val="0"/>
                <w:szCs w:val="21"/>
              </w:rPr>
              <w:t>备注</w:t>
            </w:r>
            <w:r w:rsidRPr="00EE03C7">
              <w:rPr>
                <w:b/>
                <w:color w:val="000000"/>
                <w:kern w:val="0"/>
                <w:szCs w:val="21"/>
              </w:rPr>
              <w:t xml:space="preserve"> 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电机控制器型号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368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D0BE4" w:rsidRPr="008F357E" w:rsidRDefault="008F357E" w:rsidP="007610C6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8F357E">
              <w:rPr>
                <w:kern w:val="0"/>
                <w:szCs w:val="21"/>
              </w:rPr>
              <w:t>CE-</w:t>
            </w:r>
            <w:r w:rsidRPr="008F357E">
              <w:rPr>
                <w:rFonts w:hint="eastAsia"/>
                <w:kern w:val="0"/>
                <w:szCs w:val="21"/>
              </w:rPr>
              <w:t>144</w:t>
            </w:r>
            <w:r w:rsidRPr="008F357E">
              <w:rPr>
                <w:kern w:val="0"/>
                <w:szCs w:val="21"/>
              </w:rPr>
              <w:t>/4</w:t>
            </w:r>
            <w:r w:rsidRPr="008F357E">
              <w:rPr>
                <w:rFonts w:hint="eastAsia"/>
                <w:kern w:val="0"/>
                <w:szCs w:val="21"/>
              </w:rPr>
              <w:t>0</w:t>
            </w:r>
            <w:r w:rsidRPr="008F357E">
              <w:rPr>
                <w:kern w:val="0"/>
                <w:szCs w:val="21"/>
              </w:rPr>
              <w:t>0-B1</w:t>
            </w:r>
            <w:r w:rsidRPr="008F357E">
              <w:rPr>
                <w:rFonts w:hint="eastAsia"/>
                <w:kern w:val="0"/>
                <w:szCs w:val="21"/>
              </w:rPr>
              <w:t>A</w:t>
            </w:r>
            <w:r w:rsidRPr="008F357E">
              <w:rPr>
                <w:kern w:val="0"/>
                <w:szCs w:val="21"/>
              </w:rPr>
              <w:t>-*/</w:t>
            </w:r>
            <w:r w:rsidRPr="008F357E">
              <w:rPr>
                <w:rFonts w:hint="eastAsia"/>
                <w:kern w:val="0"/>
                <w:szCs w:val="21"/>
              </w:rPr>
              <w:t>2</w:t>
            </w:r>
            <w:r w:rsidRPr="008F357E">
              <w:rPr>
                <w:kern w:val="0"/>
                <w:szCs w:val="21"/>
              </w:rPr>
              <w:t>-M/***</w:t>
            </w:r>
          </w:p>
        </w:tc>
        <w:tc>
          <w:tcPr>
            <w:tcW w:w="276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适用电机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CD56E9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交流异</w:t>
            </w:r>
            <w:r w:rsidR="007D0BE4" w:rsidRPr="00EE03C7">
              <w:rPr>
                <w:color w:val="000000"/>
                <w:kern w:val="0"/>
                <w:szCs w:val="21"/>
              </w:rPr>
              <w:t>步电机</w:t>
            </w:r>
            <w:r w:rsidR="00961991">
              <w:rPr>
                <w:rFonts w:hint="eastAsia"/>
                <w:color w:val="000000"/>
                <w:kern w:val="0"/>
                <w:szCs w:val="21"/>
              </w:rPr>
              <w:t>、同步电机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额定功率</w:t>
            </w:r>
            <w:r w:rsidRPr="00EE03C7">
              <w:rPr>
                <w:color w:val="000000"/>
                <w:kern w:val="0"/>
                <w:szCs w:val="21"/>
              </w:rPr>
              <w:t>(kW)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015D21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15</w:t>
            </w:r>
            <w:r w:rsidR="00B33DF8" w:rsidRPr="00EE03C7">
              <w:rPr>
                <w:color w:val="000000"/>
                <w:kern w:val="0"/>
                <w:szCs w:val="21"/>
              </w:rPr>
              <w:t>kW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F60609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工作</w:t>
            </w:r>
            <w:r w:rsidR="007D0BE4" w:rsidRPr="00EE03C7">
              <w:rPr>
                <w:color w:val="000000"/>
                <w:kern w:val="0"/>
                <w:szCs w:val="21"/>
              </w:rPr>
              <w:t>电压范围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5610A" w:rsidP="00345AB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80</w:t>
            </w:r>
            <w:r w:rsidR="007D0BE4" w:rsidRPr="00EE03C7">
              <w:rPr>
                <w:color w:val="000000"/>
                <w:kern w:val="0"/>
                <w:szCs w:val="21"/>
              </w:rPr>
              <w:t>～</w:t>
            </w:r>
            <w:r>
              <w:rPr>
                <w:rFonts w:hint="eastAsia"/>
                <w:color w:val="000000"/>
                <w:kern w:val="0"/>
                <w:szCs w:val="21"/>
              </w:rPr>
              <w:t>170</w:t>
            </w:r>
            <w:r w:rsidR="007D0BE4" w:rsidRPr="00EE03C7">
              <w:rPr>
                <w:color w:val="000000"/>
                <w:kern w:val="0"/>
                <w:szCs w:val="21"/>
              </w:rPr>
              <w:t>V</w:t>
            </w:r>
            <w:r w:rsidR="00B33DF8" w:rsidRPr="00EE03C7">
              <w:rPr>
                <w:color w:val="000000"/>
                <w:kern w:val="0"/>
                <w:szCs w:val="21"/>
              </w:rPr>
              <w:t>DC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1330EC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FC4FD9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</w:tcPr>
          <w:p w:rsidR="00FC4FD9" w:rsidRPr="00EE03C7" w:rsidRDefault="00FC4FD9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额定电压</w:t>
            </w:r>
          </w:p>
        </w:tc>
        <w:tc>
          <w:tcPr>
            <w:tcW w:w="3680" w:type="dxa"/>
            <w:shd w:val="clear" w:color="auto" w:fill="auto"/>
            <w:noWrap/>
            <w:vAlign w:val="center"/>
          </w:tcPr>
          <w:p w:rsidR="00FC4FD9" w:rsidRPr="00EE03C7" w:rsidRDefault="00987014" w:rsidP="000D653F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144</w:t>
            </w:r>
            <w:r w:rsidR="00FC4FD9">
              <w:rPr>
                <w:rFonts w:hint="eastAsia"/>
                <w:color w:val="000000"/>
                <w:kern w:val="0"/>
                <w:szCs w:val="21"/>
              </w:rPr>
              <w:t>VDC</w:t>
            </w:r>
          </w:p>
        </w:tc>
        <w:tc>
          <w:tcPr>
            <w:tcW w:w="2760" w:type="dxa"/>
            <w:shd w:val="clear" w:color="auto" w:fill="auto"/>
            <w:noWrap/>
            <w:vAlign w:val="center"/>
          </w:tcPr>
          <w:p w:rsidR="00FC4FD9" w:rsidRPr="00EE03C7" w:rsidRDefault="00FC4FD9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额定输出电流</w:t>
            </w:r>
            <w:r w:rsidRPr="00EE03C7">
              <w:rPr>
                <w:color w:val="000000"/>
                <w:kern w:val="0"/>
                <w:szCs w:val="21"/>
              </w:rPr>
              <w:t>RMS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BC68BD" w:rsidP="000D653F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1</w:t>
            </w:r>
            <w:r w:rsidR="000D653F" w:rsidRPr="00EE03C7">
              <w:rPr>
                <w:color w:val="000000"/>
                <w:kern w:val="0"/>
                <w:szCs w:val="21"/>
              </w:rPr>
              <w:t>2</w:t>
            </w:r>
            <w:r w:rsidRPr="00EE03C7">
              <w:rPr>
                <w:color w:val="000000"/>
                <w:kern w:val="0"/>
                <w:szCs w:val="21"/>
              </w:rPr>
              <w:t>0</w:t>
            </w:r>
            <w:r w:rsidR="005F2258">
              <w:rPr>
                <w:color w:val="000000"/>
                <w:kern w:val="0"/>
                <w:szCs w:val="21"/>
              </w:rPr>
              <w:t xml:space="preserve">A 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5F2258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最大输出</w:t>
            </w:r>
            <w:r w:rsidR="007D0BE4" w:rsidRPr="00EE03C7">
              <w:rPr>
                <w:color w:val="000000"/>
                <w:kern w:val="0"/>
                <w:szCs w:val="21"/>
              </w:rPr>
              <w:t>电流</w:t>
            </w:r>
            <w:r w:rsidR="007D0BE4" w:rsidRPr="00EE03C7">
              <w:rPr>
                <w:color w:val="000000"/>
                <w:kern w:val="0"/>
                <w:szCs w:val="21"/>
              </w:rPr>
              <w:t>RMS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610C6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4</w:t>
            </w:r>
            <w:r w:rsidR="00394C8A">
              <w:rPr>
                <w:rFonts w:hint="eastAsia"/>
                <w:color w:val="000000"/>
                <w:kern w:val="0"/>
                <w:szCs w:val="21"/>
              </w:rPr>
              <w:t>0</w:t>
            </w:r>
            <w:r w:rsidRPr="00EE03C7">
              <w:rPr>
                <w:color w:val="000000"/>
                <w:kern w:val="0"/>
                <w:szCs w:val="21"/>
              </w:rPr>
              <w:t xml:space="preserve">0A </w:t>
            </w:r>
            <w:r w:rsidR="0018019A">
              <w:rPr>
                <w:rFonts w:hint="eastAsia"/>
                <w:color w:val="000000"/>
                <w:kern w:val="0"/>
                <w:szCs w:val="21"/>
              </w:rPr>
              <w:t>6</w:t>
            </w:r>
            <w:r w:rsidR="00D83661">
              <w:rPr>
                <w:rFonts w:hint="eastAsia"/>
                <w:color w:val="000000"/>
                <w:kern w:val="0"/>
                <w:szCs w:val="21"/>
              </w:rPr>
              <w:t>0S/&gt;20Hz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额定条件控制器效率</w:t>
            </w:r>
            <w:r w:rsidRPr="00EE03C7">
              <w:rPr>
                <w:color w:val="000000"/>
                <w:kern w:val="0"/>
                <w:szCs w:val="21"/>
              </w:rPr>
              <w:t xml:space="preserve">(%) 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≥98%   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输出频率范围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0.00</w:t>
            </w:r>
            <w:r w:rsidRPr="00EE03C7">
              <w:rPr>
                <w:color w:val="000000"/>
                <w:kern w:val="0"/>
                <w:szCs w:val="21"/>
              </w:rPr>
              <w:t>～</w:t>
            </w:r>
            <w:r w:rsidRPr="00EE03C7">
              <w:rPr>
                <w:color w:val="000000"/>
                <w:kern w:val="0"/>
                <w:szCs w:val="21"/>
              </w:rPr>
              <w:t xml:space="preserve">600Hz 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0D653F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</w:tcPr>
          <w:p w:rsidR="000D653F" w:rsidRPr="00EE03C7" w:rsidRDefault="000D653F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proofErr w:type="gramStart"/>
            <w:r w:rsidRPr="00EE03C7">
              <w:rPr>
                <w:color w:val="000000"/>
                <w:kern w:val="0"/>
                <w:szCs w:val="21"/>
              </w:rPr>
              <w:t>软起继电器</w:t>
            </w:r>
            <w:proofErr w:type="gramEnd"/>
          </w:p>
        </w:tc>
        <w:tc>
          <w:tcPr>
            <w:tcW w:w="3680" w:type="dxa"/>
            <w:shd w:val="clear" w:color="auto" w:fill="auto"/>
            <w:noWrap/>
            <w:vAlign w:val="center"/>
          </w:tcPr>
          <w:p w:rsidR="000D653F" w:rsidRPr="00EE03C7" w:rsidRDefault="000D653F" w:rsidP="0089775E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内置</w:t>
            </w:r>
          </w:p>
        </w:tc>
        <w:tc>
          <w:tcPr>
            <w:tcW w:w="2760" w:type="dxa"/>
            <w:shd w:val="clear" w:color="auto" w:fill="auto"/>
            <w:noWrap/>
            <w:vAlign w:val="center"/>
          </w:tcPr>
          <w:p w:rsidR="000D653F" w:rsidRPr="00EE03C7" w:rsidRDefault="000D653F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外形尺寸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FC611C" w:rsidP="0089775E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28</w:t>
            </w:r>
            <w:r w:rsidR="0089775E" w:rsidRPr="00EE03C7">
              <w:rPr>
                <w:color w:val="000000"/>
                <w:kern w:val="0"/>
                <w:szCs w:val="21"/>
              </w:rPr>
              <w:t>6</w:t>
            </w:r>
            <w:r w:rsidR="007D0BE4" w:rsidRPr="00EE03C7">
              <w:rPr>
                <w:color w:val="000000"/>
                <w:kern w:val="0"/>
                <w:szCs w:val="21"/>
              </w:rPr>
              <w:t>*</w:t>
            </w:r>
            <w:r w:rsidRPr="00EE03C7">
              <w:rPr>
                <w:color w:val="000000"/>
                <w:kern w:val="0"/>
                <w:szCs w:val="21"/>
              </w:rPr>
              <w:t>1</w:t>
            </w:r>
            <w:r w:rsidR="0089775E" w:rsidRPr="00EE03C7">
              <w:rPr>
                <w:color w:val="000000"/>
                <w:kern w:val="0"/>
                <w:szCs w:val="21"/>
              </w:rPr>
              <w:t>85</w:t>
            </w:r>
            <w:r w:rsidR="007D0BE4" w:rsidRPr="00EE03C7">
              <w:rPr>
                <w:color w:val="000000"/>
                <w:kern w:val="0"/>
                <w:szCs w:val="21"/>
              </w:rPr>
              <w:t>*</w:t>
            </w:r>
            <w:r w:rsidR="00883C48" w:rsidRPr="00EE03C7">
              <w:rPr>
                <w:color w:val="000000"/>
                <w:kern w:val="0"/>
                <w:szCs w:val="21"/>
              </w:rPr>
              <w:t>1</w:t>
            </w:r>
            <w:r w:rsidR="0089775E" w:rsidRPr="00EE03C7">
              <w:rPr>
                <w:color w:val="000000"/>
                <w:kern w:val="0"/>
                <w:szCs w:val="21"/>
              </w:rPr>
              <w:t>42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单位：</w:t>
            </w:r>
            <w:r w:rsidRPr="00EE03C7">
              <w:rPr>
                <w:color w:val="000000"/>
                <w:kern w:val="0"/>
                <w:szCs w:val="21"/>
              </w:rPr>
              <w:t xml:space="preserve">mm 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重量</w:t>
            </w:r>
            <w:r w:rsidRPr="00EE03C7">
              <w:rPr>
                <w:color w:val="000000"/>
                <w:kern w:val="0"/>
                <w:szCs w:val="21"/>
              </w:rPr>
              <w:t xml:space="preserve">(kg)    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D937C6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约</w:t>
            </w:r>
            <w:r w:rsidRPr="00EE03C7">
              <w:rPr>
                <w:color w:val="000000"/>
                <w:kern w:val="0"/>
                <w:szCs w:val="21"/>
              </w:rPr>
              <w:t xml:space="preserve"> </w:t>
            </w:r>
            <w:r w:rsidR="00D937C6">
              <w:rPr>
                <w:rFonts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冷却方式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1F745A" w:rsidP="00540B76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强制风冷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防护等级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0D653F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IP</w:t>
            </w:r>
            <w:r w:rsidR="000D653F" w:rsidRPr="00EE03C7">
              <w:rPr>
                <w:color w:val="000000"/>
                <w:kern w:val="0"/>
                <w:szCs w:val="21"/>
              </w:rPr>
              <w:t>6</w:t>
            </w:r>
            <w:r w:rsidR="001B5347" w:rsidRPr="00EE03C7">
              <w:rPr>
                <w:color w:val="000000"/>
                <w:kern w:val="0"/>
                <w:szCs w:val="21"/>
              </w:rPr>
              <w:t>5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编码器类型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F50233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旋转变压器</w:t>
            </w:r>
            <w:r w:rsidR="007D0BE4" w:rsidRPr="00EE03C7">
              <w:rPr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控制方式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BC0547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转矩</w:t>
            </w:r>
            <w:r w:rsidR="001F745A" w:rsidRPr="00EE03C7">
              <w:rPr>
                <w:color w:val="000000"/>
                <w:kern w:val="0"/>
                <w:szCs w:val="21"/>
              </w:rPr>
              <w:t>或转速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转矩响应时间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＜</w:t>
            </w:r>
            <w:r w:rsidRPr="00EE03C7">
              <w:rPr>
                <w:color w:val="000000"/>
                <w:kern w:val="0"/>
                <w:szCs w:val="21"/>
              </w:rPr>
              <w:t>5</w:t>
            </w:r>
            <w:r w:rsidR="000D653F" w:rsidRPr="00EE03C7">
              <w:rPr>
                <w:color w:val="000000"/>
                <w:kern w:val="0"/>
                <w:szCs w:val="21"/>
              </w:rPr>
              <w:t>0</w:t>
            </w:r>
            <w:r w:rsidRPr="00EE03C7">
              <w:rPr>
                <w:color w:val="000000"/>
                <w:kern w:val="0"/>
                <w:szCs w:val="21"/>
              </w:rPr>
              <w:t xml:space="preserve">ms 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转矩控制精度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±5% 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F745A" w:rsidRPr="00EE03C7" w:rsidTr="004A78BF">
        <w:trPr>
          <w:trHeight w:val="340"/>
          <w:jc w:val="center"/>
        </w:trPr>
        <w:tc>
          <w:tcPr>
            <w:tcW w:w="3260" w:type="dxa"/>
            <w:vMerge w:val="restart"/>
            <w:shd w:val="clear" w:color="auto" w:fill="auto"/>
            <w:noWrap/>
            <w:vAlign w:val="center"/>
            <w:hideMark/>
          </w:tcPr>
          <w:p w:rsidR="001F745A" w:rsidRPr="00EE03C7" w:rsidRDefault="006B0754" w:rsidP="006D4A4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电池</w:t>
            </w:r>
            <w:r w:rsidR="001F745A" w:rsidRPr="00EE03C7">
              <w:rPr>
                <w:color w:val="000000"/>
                <w:kern w:val="0"/>
                <w:szCs w:val="21"/>
              </w:rPr>
              <w:t>输入端</w:t>
            </w:r>
            <w:r w:rsidR="001F745A"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3680" w:type="dxa"/>
            <w:vMerge w:val="restart"/>
            <w:shd w:val="clear" w:color="auto" w:fill="auto"/>
            <w:noWrap/>
            <w:vAlign w:val="center"/>
            <w:hideMark/>
          </w:tcPr>
          <w:p w:rsidR="001F745A" w:rsidRPr="00EE03C7" w:rsidRDefault="001F745A" w:rsidP="00540B76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+</w:t>
            </w:r>
            <w:r w:rsidRPr="00EE03C7">
              <w:rPr>
                <w:color w:val="000000"/>
                <w:kern w:val="0"/>
                <w:szCs w:val="21"/>
              </w:rPr>
              <w:t>、</w:t>
            </w:r>
            <w:r w:rsidRPr="00EE03C7">
              <w:rPr>
                <w:color w:val="000000"/>
                <w:kern w:val="0"/>
                <w:szCs w:val="21"/>
              </w:rPr>
              <w:t xml:space="preserve">-   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1F745A" w:rsidRPr="00EE03C7" w:rsidRDefault="00927F22" w:rsidP="001F745A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M8*16</w:t>
            </w:r>
            <w:r w:rsidRPr="00EE03C7">
              <w:rPr>
                <w:color w:val="000000"/>
                <w:kern w:val="0"/>
                <w:szCs w:val="21"/>
              </w:rPr>
              <w:t>螺钉</w:t>
            </w:r>
            <w:r w:rsidR="00357AFF" w:rsidRPr="00EE03C7">
              <w:rPr>
                <w:color w:val="000000"/>
                <w:kern w:val="0"/>
                <w:szCs w:val="21"/>
              </w:rPr>
              <w:t>固定</w:t>
            </w:r>
          </w:p>
        </w:tc>
      </w:tr>
      <w:tr w:rsidR="001F745A" w:rsidRPr="00EE03C7" w:rsidTr="004A78BF">
        <w:trPr>
          <w:trHeight w:val="340"/>
          <w:jc w:val="center"/>
        </w:trPr>
        <w:tc>
          <w:tcPr>
            <w:tcW w:w="3260" w:type="dxa"/>
            <w:vMerge/>
            <w:vAlign w:val="center"/>
            <w:hideMark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3680" w:type="dxa"/>
            <w:vMerge/>
            <w:vAlign w:val="center"/>
            <w:hideMark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1F745A" w:rsidRPr="00EE03C7" w:rsidRDefault="00927F22" w:rsidP="00E40C9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螺钉最大扭矩</w:t>
            </w:r>
            <w:r w:rsidRPr="00EE03C7">
              <w:rPr>
                <w:color w:val="000000"/>
                <w:kern w:val="0"/>
                <w:szCs w:val="21"/>
              </w:rPr>
              <w:t>1</w:t>
            </w:r>
            <w:r w:rsidR="00E40C94" w:rsidRPr="00EE03C7">
              <w:rPr>
                <w:color w:val="000000"/>
                <w:kern w:val="0"/>
                <w:szCs w:val="21"/>
              </w:rPr>
              <w:t>2</w:t>
            </w:r>
            <w:r w:rsidRPr="00EE03C7">
              <w:rPr>
                <w:color w:val="000000"/>
                <w:kern w:val="0"/>
                <w:szCs w:val="21"/>
              </w:rPr>
              <w:t>N/M</w:t>
            </w:r>
          </w:p>
        </w:tc>
      </w:tr>
      <w:tr w:rsidR="001F745A" w:rsidRPr="00EE03C7" w:rsidTr="004A78BF">
        <w:trPr>
          <w:trHeight w:val="340"/>
          <w:jc w:val="center"/>
        </w:trPr>
        <w:tc>
          <w:tcPr>
            <w:tcW w:w="3260" w:type="dxa"/>
            <w:vMerge/>
            <w:vAlign w:val="center"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3680" w:type="dxa"/>
            <w:vMerge/>
            <w:vAlign w:val="center"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2760" w:type="dxa"/>
            <w:shd w:val="clear" w:color="auto" w:fill="auto"/>
            <w:noWrap/>
            <w:vAlign w:val="center"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</w:tr>
      <w:tr w:rsidR="001F745A" w:rsidRPr="00EE03C7" w:rsidTr="004A78BF">
        <w:trPr>
          <w:trHeight w:val="340"/>
          <w:jc w:val="center"/>
        </w:trPr>
        <w:tc>
          <w:tcPr>
            <w:tcW w:w="3260" w:type="dxa"/>
            <w:vMerge w:val="restart"/>
            <w:shd w:val="clear" w:color="auto" w:fill="auto"/>
            <w:noWrap/>
            <w:vAlign w:val="center"/>
            <w:hideMark/>
          </w:tcPr>
          <w:p w:rsidR="001F745A" w:rsidRPr="00EE03C7" w:rsidRDefault="006B0754" w:rsidP="006D4A4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电机</w:t>
            </w:r>
            <w:r w:rsidR="001F745A" w:rsidRPr="00EE03C7">
              <w:rPr>
                <w:color w:val="000000"/>
                <w:kern w:val="0"/>
                <w:szCs w:val="21"/>
              </w:rPr>
              <w:t>输出端</w:t>
            </w:r>
            <w:r w:rsidR="001F745A" w:rsidRPr="00EE03C7">
              <w:rPr>
                <w:color w:val="000000"/>
                <w:kern w:val="0"/>
                <w:szCs w:val="21"/>
              </w:rPr>
              <w:t xml:space="preserve">    </w:t>
            </w:r>
          </w:p>
        </w:tc>
        <w:tc>
          <w:tcPr>
            <w:tcW w:w="3680" w:type="dxa"/>
            <w:vMerge w:val="restart"/>
            <w:shd w:val="clear" w:color="auto" w:fill="auto"/>
            <w:noWrap/>
            <w:vAlign w:val="center"/>
            <w:hideMark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U</w:t>
            </w:r>
            <w:r w:rsidRPr="00EE03C7">
              <w:rPr>
                <w:color w:val="000000"/>
                <w:kern w:val="0"/>
                <w:szCs w:val="21"/>
              </w:rPr>
              <w:t>、</w:t>
            </w:r>
            <w:r w:rsidRPr="00EE03C7">
              <w:rPr>
                <w:color w:val="000000"/>
                <w:kern w:val="0"/>
                <w:szCs w:val="21"/>
              </w:rPr>
              <w:t>V</w:t>
            </w:r>
            <w:r w:rsidRPr="00EE03C7">
              <w:rPr>
                <w:color w:val="000000"/>
                <w:kern w:val="0"/>
                <w:szCs w:val="21"/>
              </w:rPr>
              <w:t>、</w:t>
            </w:r>
            <w:r w:rsidRPr="00EE03C7">
              <w:rPr>
                <w:color w:val="000000"/>
                <w:kern w:val="0"/>
                <w:szCs w:val="21"/>
              </w:rPr>
              <w:t xml:space="preserve">W 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1F745A" w:rsidRPr="00EE03C7" w:rsidRDefault="006D4A4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M8*16</w:t>
            </w:r>
            <w:r w:rsidRPr="00EE03C7">
              <w:rPr>
                <w:color w:val="000000"/>
                <w:kern w:val="0"/>
                <w:szCs w:val="21"/>
              </w:rPr>
              <w:t>螺钉</w:t>
            </w:r>
            <w:r w:rsidR="00357AFF" w:rsidRPr="00EE03C7">
              <w:rPr>
                <w:color w:val="000000"/>
                <w:kern w:val="0"/>
                <w:szCs w:val="21"/>
              </w:rPr>
              <w:t>固定</w:t>
            </w:r>
          </w:p>
        </w:tc>
      </w:tr>
      <w:tr w:rsidR="001F745A" w:rsidRPr="00EE03C7" w:rsidTr="004A78BF">
        <w:trPr>
          <w:trHeight w:val="340"/>
          <w:jc w:val="center"/>
        </w:trPr>
        <w:tc>
          <w:tcPr>
            <w:tcW w:w="3260" w:type="dxa"/>
            <w:vMerge/>
            <w:vAlign w:val="center"/>
            <w:hideMark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3680" w:type="dxa"/>
            <w:vMerge/>
            <w:vAlign w:val="center"/>
            <w:hideMark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1F745A" w:rsidRPr="00EE03C7" w:rsidRDefault="006D4A4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螺钉最大扭矩</w:t>
            </w:r>
            <w:r w:rsidR="00E40C94" w:rsidRPr="00EE03C7">
              <w:rPr>
                <w:color w:val="000000"/>
                <w:kern w:val="0"/>
                <w:szCs w:val="21"/>
              </w:rPr>
              <w:t>12</w:t>
            </w:r>
            <w:r w:rsidRPr="00EE03C7">
              <w:rPr>
                <w:color w:val="000000"/>
                <w:kern w:val="0"/>
                <w:szCs w:val="21"/>
              </w:rPr>
              <w:t>N/M</w:t>
            </w:r>
          </w:p>
        </w:tc>
      </w:tr>
      <w:tr w:rsidR="001F745A" w:rsidRPr="00EE03C7" w:rsidTr="004A78BF">
        <w:trPr>
          <w:trHeight w:val="340"/>
          <w:jc w:val="center"/>
        </w:trPr>
        <w:tc>
          <w:tcPr>
            <w:tcW w:w="3260" w:type="dxa"/>
            <w:vMerge/>
            <w:vAlign w:val="center"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3680" w:type="dxa"/>
            <w:vMerge/>
            <w:vAlign w:val="center"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  <w:tc>
          <w:tcPr>
            <w:tcW w:w="2760" w:type="dxa"/>
            <w:shd w:val="clear" w:color="auto" w:fill="auto"/>
            <w:noWrap/>
            <w:vAlign w:val="center"/>
          </w:tcPr>
          <w:p w:rsidR="001F745A" w:rsidRPr="00EE03C7" w:rsidRDefault="001F745A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电机温度传感器</w:t>
            </w:r>
            <w:r w:rsidRPr="00EE03C7">
              <w:rPr>
                <w:color w:val="000000"/>
                <w:kern w:val="0"/>
                <w:szCs w:val="21"/>
              </w:rPr>
              <w:t xml:space="preserve">     </w:t>
            </w:r>
          </w:p>
        </w:tc>
        <w:tc>
          <w:tcPr>
            <w:tcW w:w="368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KTY84-150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7D0BE4" w:rsidRPr="00EE03C7" w:rsidTr="004A78BF">
        <w:trPr>
          <w:trHeight w:val="340"/>
          <w:jc w:val="center"/>
        </w:trPr>
        <w:tc>
          <w:tcPr>
            <w:tcW w:w="32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保护功能</w:t>
            </w:r>
          </w:p>
        </w:tc>
        <w:tc>
          <w:tcPr>
            <w:tcW w:w="3680" w:type="dxa"/>
            <w:shd w:val="clear" w:color="auto" w:fill="auto"/>
            <w:vAlign w:val="center"/>
            <w:hideMark/>
          </w:tcPr>
          <w:p w:rsidR="007D0BE4" w:rsidRPr="00EE03C7" w:rsidRDefault="007D0BE4" w:rsidP="006A0A21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控制器过温、电机过温、过载、短路、过流、过压、欠压</w:t>
            </w:r>
            <w:r w:rsidR="006A0A21" w:rsidRPr="00EE03C7">
              <w:rPr>
                <w:color w:val="000000"/>
                <w:kern w:val="0"/>
                <w:szCs w:val="21"/>
              </w:rPr>
              <w:t>等保护</w:t>
            </w:r>
            <w:r w:rsidRPr="00EE03C7">
              <w:rPr>
                <w:color w:val="000000"/>
                <w:kern w:val="0"/>
                <w:szCs w:val="21"/>
              </w:rPr>
              <w:t>。</w:t>
            </w:r>
          </w:p>
        </w:tc>
        <w:tc>
          <w:tcPr>
            <w:tcW w:w="2760" w:type="dxa"/>
            <w:shd w:val="clear" w:color="auto" w:fill="auto"/>
            <w:noWrap/>
            <w:vAlign w:val="center"/>
            <w:hideMark/>
          </w:tcPr>
          <w:p w:rsidR="007D0BE4" w:rsidRPr="00EE03C7" w:rsidRDefault="007D0BE4" w:rsidP="007D0BE4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</w:tbl>
    <w:p w:rsidR="003C7F74" w:rsidRDefault="003C7F74" w:rsidP="00D366AB">
      <w:pPr>
        <w:rPr>
          <w:rFonts w:eastAsiaTheme="minorEastAsia"/>
          <w:b/>
          <w:sz w:val="24"/>
          <w:szCs w:val="24"/>
        </w:rPr>
      </w:pPr>
    </w:p>
    <w:p w:rsidR="003C7F74" w:rsidRDefault="003C7F74" w:rsidP="00D366AB">
      <w:pPr>
        <w:rPr>
          <w:rFonts w:eastAsiaTheme="minorEastAsia"/>
          <w:b/>
          <w:sz w:val="24"/>
          <w:szCs w:val="24"/>
        </w:rPr>
      </w:pPr>
    </w:p>
    <w:p w:rsidR="003C7F74" w:rsidRDefault="003C7F74" w:rsidP="00D366AB">
      <w:pPr>
        <w:rPr>
          <w:rFonts w:eastAsiaTheme="minorEastAsia"/>
          <w:b/>
          <w:sz w:val="24"/>
          <w:szCs w:val="24"/>
        </w:rPr>
      </w:pPr>
    </w:p>
    <w:p w:rsidR="003C7F74" w:rsidRDefault="003C7F74" w:rsidP="00D366AB">
      <w:pPr>
        <w:rPr>
          <w:rFonts w:eastAsiaTheme="minorEastAsia"/>
          <w:b/>
          <w:sz w:val="24"/>
          <w:szCs w:val="24"/>
        </w:rPr>
      </w:pPr>
    </w:p>
    <w:p w:rsidR="00D366AB" w:rsidRPr="00EE03C7" w:rsidRDefault="00074DD1" w:rsidP="003C7F74">
      <w:pPr>
        <w:spacing w:line="300" w:lineRule="auto"/>
        <w:rPr>
          <w:rFonts w:eastAsiaTheme="minorEastAsia"/>
          <w:b/>
          <w:sz w:val="24"/>
          <w:szCs w:val="24"/>
        </w:rPr>
      </w:pPr>
      <w:r w:rsidRPr="00EE03C7">
        <w:rPr>
          <w:rFonts w:eastAsiaTheme="minorEastAsia"/>
          <w:b/>
          <w:sz w:val="24"/>
          <w:szCs w:val="24"/>
        </w:rPr>
        <w:lastRenderedPageBreak/>
        <w:t>3.</w:t>
      </w:r>
      <w:r w:rsidR="00D366AB" w:rsidRPr="00EE03C7">
        <w:rPr>
          <w:rFonts w:eastAsiaTheme="minorEastAsia"/>
          <w:b/>
          <w:sz w:val="24"/>
          <w:szCs w:val="24"/>
        </w:rPr>
        <w:t>电气</w:t>
      </w:r>
      <w:r w:rsidR="00DD25C1" w:rsidRPr="00EE03C7">
        <w:rPr>
          <w:rFonts w:eastAsiaTheme="minorEastAsia"/>
          <w:b/>
          <w:sz w:val="24"/>
          <w:szCs w:val="24"/>
        </w:rPr>
        <w:t>接线说明</w:t>
      </w:r>
    </w:p>
    <w:p w:rsidR="00074DD1" w:rsidRPr="00EE03C7" w:rsidRDefault="00D90763" w:rsidP="003C7F74">
      <w:pPr>
        <w:spacing w:line="300" w:lineRule="auto"/>
        <w:rPr>
          <w:rFonts w:eastAsiaTheme="minorEastAsia"/>
          <w:b/>
          <w:sz w:val="24"/>
          <w:szCs w:val="24"/>
        </w:rPr>
      </w:pPr>
      <w:r w:rsidRPr="00EE03C7">
        <w:rPr>
          <w:sz w:val="24"/>
          <w:szCs w:val="24"/>
        </w:rPr>
        <w:t>3.1</w:t>
      </w:r>
      <w:r w:rsidRPr="00EE03C7">
        <w:rPr>
          <w:sz w:val="24"/>
          <w:szCs w:val="24"/>
        </w:rPr>
        <w:t>电气图</w:t>
      </w:r>
    </w:p>
    <w:p w:rsidR="00D366AB" w:rsidRDefault="00C54356" w:rsidP="00D366AB">
      <w:pPr>
        <w:jc w:val="center"/>
        <w:rPr>
          <w:rFonts w:eastAsiaTheme="minorEastAsia"/>
          <w:sz w:val="18"/>
          <w:szCs w:val="18"/>
        </w:rPr>
      </w:pPr>
      <w:r>
        <w:rPr>
          <w:rFonts w:eastAsiaTheme="minorEastAsia"/>
          <w:noProof/>
          <w:sz w:val="18"/>
          <w:szCs w:val="18"/>
        </w:rPr>
        <w:drawing>
          <wp:inline distT="0" distB="0" distL="0" distR="0" wp14:anchorId="190799F8" wp14:editId="53AA78CA">
            <wp:extent cx="5048250" cy="601906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7" t="7308" r="47285" b="15330"/>
                    <a:stretch/>
                  </pic:blipFill>
                  <pic:spPr bwMode="auto">
                    <a:xfrm>
                      <a:off x="0" y="0"/>
                      <a:ext cx="5053497" cy="602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DD8" w:rsidRDefault="005A2DD8" w:rsidP="005A2DD8">
      <w:pPr>
        <w:jc w:val="left"/>
        <w:rPr>
          <w:sz w:val="24"/>
          <w:szCs w:val="24"/>
        </w:rPr>
      </w:pPr>
      <w:r w:rsidRPr="00EE03C7">
        <w:rPr>
          <w:sz w:val="24"/>
          <w:szCs w:val="24"/>
        </w:rPr>
        <w:t>3.2</w:t>
      </w:r>
      <w:r w:rsidRPr="00EE03C7">
        <w:rPr>
          <w:sz w:val="24"/>
          <w:szCs w:val="24"/>
        </w:rPr>
        <w:t>端子外形图</w:t>
      </w:r>
    </w:p>
    <w:p w:rsidR="00B90FA9" w:rsidRDefault="00B90FA9" w:rsidP="00B90FA9">
      <w:pPr>
        <w:jc w:val="center"/>
        <w:rPr>
          <w:rFonts w:eastAsiaTheme="minorEastAsia"/>
          <w:sz w:val="18"/>
          <w:szCs w:val="18"/>
        </w:rPr>
      </w:pPr>
      <w:r>
        <w:rPr>
          <w:rFonts w:eastAsiaTheme="minorEastAsia"/>
          <w:noProof/>
          <w:sz w:val="18"/>
          <w:szCs w:val="18"/>
        </w:rPr>
        <w:drawing>
          <wp:inline distT="0" distB="0" distL="0" distR="0" wp14:anchorId="4DE8B1FA" wp14:editId="7300A06E">
            <wp:extent cx="2500518" cy="1770278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65" t="21091" r="13744" b="51313"/>
                    <a:stretch/>
                  </pic:blipFill>
                  <pic:spPr bwMode="auto">
                    <a:xfrm>
                      <a:off x="0" y="0"/>
                      <a:ext cx="2506227" cy="17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AD2" w:rsidRDefault="008A4AD2" w:rsidP="008A4AD2">
      <w:pPr>
        <w:jc w:val="left"/>
        <w:rPr>
          <w:sz w:val="24"/>
          <w:szCs w:val="24"/>
        </w:rPr>
      </w:pPr>
      <w:r w:rsidRPr="00EE03C7"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3</w:t>
      </w:r>
      <w:r w:rsidRPr="00EE03C7">
        <w:rPr>
          <w:sz w:val="24"/>
          <w:szCs w:val="24"/>
        </w:rPr>
        <w:t>端子</w:t>
      </w:r>
      <w:r>
        <w:rPr>
          <w:rFonts w:hint="eastAsia"/>
          <w:sz w:val="24"/>
          <w:szCs w:val="24"/>
        </w:rPr>
        <w:t>实物</w:t>
      </w:r>
      <w:r w:rsidRPr="00EE03C7">
        <w:rPr>
          <w:sz w:val="24"/>
          <w:szCs w:val="24"/>
        </w:rPr>
        <w:t>图</w:t>
      </w:r>
    </w:p>
    <w:p w:rsidR="008A4330" w:rsidRPr="00EE03C7" w:rsidRDefault="00942B98" w:rsidP="00942B98">
      <w:pPr>
        <w:jc w:val="center"/>
        <w:rPr>
          <w:rFonts w:eastAsia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178947" wp14:editId="73FA6998">
            <wp:extent cx="3310646" cy="245790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457" t="19730" r="5766" b="34735"/>
                    <a:stretch/>
                  </pic:blipFill>
                  <pic:spPr bwMode="auto">
                    <a:xfrm>
                      <a:off x="0" y="0"/>
                      <a:ext cx="3320134" cy="246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6AB" w:rsidRPr="00EE03C7" w:rsidRDefault="00D366AB" w:rsidP="00D366AB">
      <w:pPr>
        <w:jc w:val="center"/>
        <w:rPr>
          <w:rFonts w:eastAsiaTheme="minorEastAsia"/>
          <w:sz w:val="18"/>
          <w:szCs w:val="18"/>
        </w:rPr>
      </w:pPr>
    </w:p>
    <w:p w:rsidR="00D366AB" w:rsidRPr="00EE03C7" w:rsidRDefault="00961A57" w:rsidP="00D366AB">
      <w:pPr>
        <w:jc w:val="left"/>
        <w:rPr>
          <w:rFonts w:eastAsiaTheme="minorEastAsia"/>
          <w:sz w:val="24"/>
          <w:szCs w:val="24"/>
        </w:rPr>
      </w:pPr>
      <w:r w:rsidRPr="00EE03C7">
        <w:rPr>
          <w:sz w:val="24"/>
          <w:szCs w:val="24"/>
        </w:rPr>
        <w:t>3.</w:t>
      </w:r>
      <w:r w:rsidR="009C53D1">
        <w:rPr>
          <w:rFonts w:hint="eastAsia"/>
          <w:sz w:val="24"/>
          <w:szCs w:val="24"/>
        </w:rPr>
        <w:t>4</w:t>
      </w:r>
      <w:r w:rsidR="00D366AB" w:rsidRPr="00EE03C7">
        <w:rPr>
          <w:rFonts w:eastAsiaTheme="minorEastAsia"/>
          <w:sz w:val="24"/>
          <w:szCs w:val="24"/>
        </w:rPr>
        <w:t>线号定义及说明</w:t>
      </w:r>
    </w:p>
    <w:tbl>
      <w:tblPr>
        <w:tblStyle w:val="a8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446"/>
        <w:gridCol w:w="818"/>
        <w:gridCol w:w="1866"/>
        <w:gridCol w:w="2123"/>
        <w:gridCol w:w="2316"/>
      </w:tblGrid>
      <w:tr w:rsidR="00D366AB" w:rsidRPr="00E202E4" w:rsidTr="003C7F74">
        <w:trPr>
          <w:trHeight w:val="425"/>
          <w:jc w:val="center"/>
        </w:trPr>
        <w:tc>
          <w:tcPr>
            <w:tcW w:w="144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b/>
                <w:szCs w:val="21"/>
              </w:rPr>
            </w:pPr>
            <w:r w:rsidRPr="00E202E4">
              <w:rPr>
                <w:rFonts w:eastAsiaTheme="minorEastAsia"/>
                <w:b/>
                <w:szCs w:val="21"/>
              </w:rPr>
              <w:t>信号类型</w:t>
            </w:r>
          </w:p>
        </w:tc>
        <w:tc>
          <w:tcPr>
            <w:tcW w:w="8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D366AB" w:rsidRPr="00E202E4" w:rsidRDefault="00D366AB" w:rsidP="003C7F74">
            <w:pPr>
              <w:jc w:val="center"/>
              <w:rPr>
                <w:rFonts w:eastAsiaTheme="minorEastAsia"/>
                <w:b/>
                <w:szCs w:val="21"/>
              </w:rPr>
            </w:pPr>
            <w:r w:rsidRPr="00E202E4">
              <w:rPr>
                <w:rFonts w:eastAsiaTheme="minorEastAsia"/>
                <w:b/>
                <w:szCs w:val="21"/>
              </w:rPr>
              <w:t>序号</w:t>
            </w:r>
          </w:p>
        </w:tc>
        <w:tc>
          <w:tcPr>
            <w:tcW w:w="18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b/>
                <w:szCs w:val="21"/>
              </w:rPr>
            </w:pPr>
            <w:r w:rsidRPr="00E202E4">
              <w:rPr>
                <w:rFonts w:eastAsiaTheme="minorEastAsia"/>
                <w:b/>
                <w:szCs w:val="21"/>
              </w:rPr>
              <w:t>定义</w:t>
            </w:r>
          </w:p>
        </w:tc>
        <w:tc>
          <w:tcPr>
            <w:tcW w:w="212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b/>
                <w:szCs w:val="21"/>
              </w:rPr>
            </w:pPr>
            <w:r w:rsidRPr="00E202E4">
              <w:rPr>
                <w:rFonts w:eastAsiaTheme="minorEastAsia"/>
                <w:b/>
                <w:szCs w:val="21"/>
              </w:rPr>
              <w:t>功能描述</w:t>
            </w:r>
          </w:p>
        </w:tc>
        <w:tc>
          <w:tcPr>
            <w:tcW w:w="231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b/>
                <w:szCs w:val="21"/>
              </w:rPr>
            </w:pPr>
            <w:r w:rsidRPr="00E202E4">
              <w:rPr>
                <w:rFonts w:eastAsiaTheme="minorEastAsia"/>
                <w:b/>
                <w:szCs w:val="21"/>
              </w:rPr>
              <w:t>备注</w:t>
            </w:r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 w:val="restart"/>
            <w:tcBorders>
              <w:top w:val="single" w:sz="12" w:space="0" w:color="auto"/>
            </w:tcBorders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加速器</w:t>
            </w:r>
          </w:p>
        </w:tc>
        <w:tc>
          <w:tcPr>
            <w:tcW w:w="818" w:type="dxa"/>
            <w:tcBorders>
              <w:top w:val="single" w:sz="12" w:space="0" w:color="auto"/>
            </w:tcBorders>
            <w:vAlign w:val="center"/>
          </w:tcPr>
          <w:p w:rsidR="00D366AB" w:rsidRPr="00E202E4" w:rsidRDefault="00D366AB" w:rsidP="003C7F74">
            <w:pPr>
              <w:jc w:val="center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1</w:t>
            </w:r>
            <w:r w:rsidR="00CA03E5">
              <w:rPr>
                <w:rFonts w:eastAsiaTheme="minorEastAsia" w:hint="eastAsia"/>
                <w:szCs w:val="21"/>
              </w:rPr>
              <w:t>3</w:t>
            </w:r>
          </w:p>
        </w:tc>
        <w:tc>
          <w:tcPr>
            <w:tcW w:w="1866" w:type="dxa"/>
            <w:tcBorders>
              <w:top w:val="single" w:sz="12" w:space="0" w:color="auto"/>
            </w:tcBorders>
            <w:vAlign w:val="center"/>
          </w:tcPr>
          <w:p w:rsidR="00D366AB" w:rsidRPr="00E202E4" w:rsidRDefault="00D366AB" w:rsidP="00CA03E5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加速器</w:t>
            </w:r>
            <w:r w:rsidR="00CA03E5">
              <w:rPr>
                <w:rFonts w:eastAsiaTheme="minorEastAsia" w:hint="eastAsia"/>
                <w:szCs w:val="21"/>
              </w:rPr>
              <w:t>电源</w:t>
            </w:r>
          </w:p>
        </w:tc>
        <w:tc>
          <w:tcPr>
            <w:tcW w:w="2123" w:type="dxa"/>
            <w:tcBorders>
              <w:top w:val="single" w:sz="12" w:space="0" w:color="auto"/>
            </w:tcBorders>
            <w:vAlign w:val="center"/>
          </w:tcPr>
          <w:p w:rsidR="00D366AB" w:rsidRPr="00E202E4" w:rsidRDefault="00CA03E5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加速器供电正极</w:t>
            </w:r>
          </w:p>
        </w:tc>
        <w:tc>
          <w:tcPr>
            <w:tcW w:w="2316" w:type="dxa"/>
            <w:tcBorders>
              <w:top w:val="single" w:sz="12" w:space="0" w:color="auto"/>
            </w:tcBorders>
            <w:vAlign w:val="center"/>
          </w:tcPr>
          <w:p w:rsidR="00D366AB" w:rsidRPr="00E202E4" w:rsidRDefault="00CA03E5" w:rsidP="00A81A54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12V</w:t>
            </w:r>
            <w:r w:rsidRPr="00E202E4">
              <w:rPr>
                <w:rFonts w:eastAsiaTheme="minorEastAsia"/>
                <w:szCs w:val="21"/>
              </w:rPr>
              <w:t>电源</w:t>
            </w:r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366AB" w:rsidRPr="00E202E4" w:rsidRDefault="00CA03E5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14</w:t>
            </w:r>
          </w:p>
        </w:tc>
        <w:tc>
          <w:tcPr>
            <w:tcW w:w="1866" w:type="dxa"/>
            <w:vAlign w:val="center"/>
          </w:tcPr>
          <w:p w:rsidR="00D366AB" w:rsidRPr="00E202E4" w:rsidRDefault="00D366AB" w:rsidP="00CA03E5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加速器</w:t>
            </w:r>
            <w:r w:rsidR="00CA03E5">
              <w:rPr>
                <w:rFonts w:eastAsiaTheme="minorEastAsia" w:hint="eastAsia"/>
                <w:szCs w:val="21"/>
              </w:rPr>
              <w:t>信号</w:t>
            </w:r>
          </w:p>
        </w:tc>
        <w:tc>
          <w:tcPr>
            <w:tcW w:w="2123" w:type="dxa"/>
            <w:vAlign w:val="center"/>
          </w:tcPr>
          <w:p w:rsidR="00D366AB" w:rsidRPr="00E202E4" w:rsidRDefault="009A11F8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油门提速</w:t>
            </w:r>
          </w:p>
        </w:tc>
        <w:tc>
          <w:tcPr>
            <w:tcW w:w="2316" w:type="dxa"/>
            <w:vAlign w:val="center"/>
          </w:tcPr>
          <w:p w:rsidR="00D366AB" w:rsidRPr="00E202E4" w:rsidRDefault="00DC3E4D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0.9~4.7V</w:t>
            </w:r>
            <w:r w:rsidRPr="00E202E4">
              <w:rPr>
                <w:rFonts w:eastAsiaTheme="minorEastAsia"/>
                <w:szCs w:val="21"/>
              </w:rPr>
              <w:t>有效</w:t>
            </w:r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366AB" w:rsidRPr="00E202E4" w:rsidRDefault="00CA03E5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15</w:t>
            </w:r>
          </w:p>
        </w:tc>
        <w:tc>
          <w:tcPr>
            <w:tcW w:w="1866" w:type="dxa"/>
            <w:vAlign w:val="center"/>
          </w:tcPr>
          <w:p w:rsidR="00D366AB" w:rsidRPr="00E202E4" w:rsidRDefault="00D366AB" w:rsidP="000F5F4C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加速器</w:t>
            </w:r>
            <w:r w:rsidR="000F5F4C">
              <w:rPr>
                <w:rFonts w:eastAsiaTheme="minorEastAsia" w:hint="eastAsia"/>
                <w:szCs w:val="21"/>
              </w:rPr>
              <w:t>开关信号</w:t>
            </w:r>
          </w:p>
        </w:tc>
        <w:tc>
          <w:tcPr>
            <w:tcW w:w="2123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Align w:val="center"/>
          </w:tcPr>
          <w:p w:rsidR="00D366AB" w:rsidRPr="00E202E4" w:rsidRDefault="000F5F4C" w:rsidP="00D366AB">
            <w:pPr>
              <w:jc w:val="left"/>
              <w:rPr>
                <w:rFonts w:eastAsiaTheme="minorEastAsia"/>
                <w:szCs w:val="21"/>
              </w:rPr>
            </w:pPr>
            <w:proofErr w:type="gramStart"/>
            <w:r w:rsidRPr="00E202E4">
              <w:rPr>
                <w:rFonts w:eastAsiaTheme="minorEastAsia"/>
                <w:szCs w:val="21"/>
              </w:rPr>
              <w:t>高有效</w:t>
            </w:r>
            <w:proofErr w:type="gramEnd"/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366AB" w:rsidRPr="00E202E4" w:rsidRDefault="00CA03E5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16</w:t>
            </w:r>
          </w:p>
        </w:tc>
        <w:tc>
          <w:tcPr>
            <w:tcW w:w="1866" w:type="dxa"/>
            <w:vAlign w:val="center"/>
          </w:tcPr>
          <w:p w:rsidR="00D366AB" w:rsidRPr="00E202E4" w:rsidRDefault="000F5F4C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加速器负极</w:t>
            </w:r>
          </w:p>
        </w:tc>
        <w:tc>
          <w:tcPr>
            <w:tcW w:w="2123" w:type="dxa"/>
            <w:vAlign w:val="center"/>
          </w:tcPr>
          <w:p w:rsidR="00D366AB" w:rsidRPr="00E202E4" w:rsidRDefault="00120D5A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加速器供电负极</w:t>
            </w:r>
          </w:p>
        </w:tc>
        <w:tc>
          <w:tcPr>
            <w:tcW w:w="2316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 w:val="restart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方向信号</w:t>
            </w:r>
          </w:p>
        </w:tc>
        <w:tc>
          <w:tcPr>
            <w:tcW w:w="818" w:type="dxa"/>
            <w:vAlign w:val="center"/>
          </w:tcPr>
          <w:p w:rsidR="00D366AB" w:rsidRPr="00E202E4" w:rsidRDefault="00912DA1" w:rsidP="008C0442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 w:rsidR="008C0442">
              <w:rPr>
                <w:rFonts w:eastAsiaTheme="minorEastAsia" w:hint="eastAsia"/>
                <w:szCs w:val="21"/>
              </w:rPr>
              <w:t>0</w:t>
            </w:r>
          </w:p>
        </w:tc>
        <w:tc>
          <w:tcPr>
            <w:tcW w:w="1866" w:type="dxa"/>
            <w:vAlign w:val="center"/>
          </w:tcPr>
          <w:p w:rsidR="00D366AB" w:rsidRPr="00E202E4" w:rsidRDefault="008C0442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方向电源</w:t>
            </w:r>
          </w:p>
        </w:tc>
        <w:tc>
          <w:tcPr>
            <w:tcW w:w="2123" w:type="dxa"/>
            <w:vAlign w:val="center"/>
          </w:tcPr>
          <w:p w:rsidR="00D366AB" w:rsidRPr="00E202E4" w:rsidRDefault="008C0442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方向信号供电</w:t>
            </w:r>
            <w:r>
              <w:rPr>
                <w:rFonts w:eastAsiaTheme="minorEastAsia" w:hint="eastAsia"/>
                <w:szCs w:val="21"/>
              </w:rPr>
              <w:t>电源</w:t>
            </w:r>
          </w:p>
        </w:tc>
        <w:tc>
          <w:tcPr>
            <w:tcW w:w="2316" w:type="dxa"/>
            <w:vAlign w:val="center"/>
          </w:tcPr>
          <w:p w:rsidR="00D366AB" w:rsidRPr="00E202E4" w:rsidRDefault="008C0442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12V</w:t>
            </w:r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366AB" w:rsidRPr="00E202E4" w:rsidRDefault="00912DA1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11</w:t>
            </w:r>
          </w:p>
        </w:tc>
        <w:tc>
          <w:tcPr>
            <w:tcW w:w="1866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后退信号</w:t>
            </w:r>
          </w:p>
        </w:tc>
        <w:tc>
          <w:tcPr>
            <w:tcW w:w="2123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Align w:val="center"/>
          </w:tcPr>
          <w:p w:rsidR="00D366AB" w:rsidRPr="00E202E4" w:rsidRDefault="008819CD" w:rsidP="00D366AB">
            <w:pPr>
              <w:jc w:val="left"/>
              <w:rPr>
                <w:rFonts w:eastAsiaTheme="minorEastAsia"/>
                <w:szCs w:val="21"/>
              </w:rPr>
            </w:pPr>
            <w:proofErr w:type="gramStart"/>
            <w:r w:rsidRPr="00E202E4">
              <w:rPr>
                <w:rFonts w:eastAsiaTheme="minorEastAsia"/>
                <w:szCs w:val="21"/>
              </w:rPr>
              <w:t>高</w:t>
            </w:r>
            <w:r w:rsidR="00D366AB" w:rsidRPr="00E202E4">
              <w:rPr>
                <w:rFonts w:eastAsiaTheme="minorEastAsia"/>
                <w:szCs w:val="21"/>
              </w:rPr>
              <w:t>有效</w:t>
            </w:r>
            <w:proofErr w:type="gramEnd"/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366AB" w:rsidRPr="00E202E4" w:rsidRDefault="001E3E76" w:rsidP="008C0442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 w:rsidR="008C0442">
              <w:rPr>
                <w:rFonts w:eastAsiaTheme="minorEastAsia" w:hint="eastAsia"/>
                <w:szCs w:val="21"/>
              </w:rPr>
              <w:t>2</w:t>
            </w:r>
          </w:p>
        </w:tc>
        <w:tc>
          <w:tcPr>
            <w:tcW w:w="1866" w:type="dxa"/>
            <w:vAlign w:val="center"/>
          </w:tcPr>
          <w:p w:rsidR="00D366AB" w:rsidRPr="00E202E4" w:rsidRDefault="008C0442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前进信号</w:t>
            </w:r>
          </w:p>
        </w:tc>
        <w:tc>
          <w:tcPr>
            <w:tcW w:w="2123" w:type="dxa"/>
            <w:vAlign w:val="center"/>
          </w:tcPr>
          <w:p w:rsidR="00D366AB" w:rsidRPr="00E202E4" w:rsidRDefault="00D366AB" w:rsidP="008819CD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Align w:val="center"/>
          </w:tcPr>
          <w:p w:rsidR="00D366AB" w:rsidRPr="00E202E4" w:rsidRDefault="008C0442" w:rsidP="00D366AB">
            <w:pPr>
              <w:jc w:val="left"/>
              <w:rPr>
                <w:rFonts w:eastAsiaTheme="minorEastAsia"/>
                <w:szCs w:val="21"/>
              </w:rPr>
            </w:pPr>
            <w:proofErr w:type="gramStart"/>
            <w:r w:rsidRPr="00E202E4">
              <w:rPr>
                <w:rFonts w:eastAsiaTheme="minorEastAsia"/>
                <w:szCs w:val="21"/>
              </w:rPr>
              <w:t>高有效</w:t>
            </w:r>
            <w:proofErr w:type="gramEnd"/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 w:val="restart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CAN</w:t>
            </w:r>
            <w:r w:rsidRPr="00E202E4">
              <w:rPr>
                <w:rFonts w:eastAsiaTheme="minorEastAsia"/>
                <w:szCs w:val="21"/>
              </w:rPr>
              <w:t>通讯</w:t>
            </w:r>
          </w:p>
        </w:tc>
        <w:tc>
          <w:tcPr>
            <w:tcW w:w="818" w:type="dxa"/>
            <w:vAlign w:val="center"/>
          </w:tcPr>
          <w:p w:rsidR="00D366AB" w:rsidRPr="00E202E4" w:rsidRDefault="00D366AB" w:rsidP="00CA3409">
            <w:pPr>
              <w:jc w:val="center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1</w:t>
            </w:r>
            <w:r w:rsidR="00CA3409">
              <w:rPr>
                <w:rFonts w:eastAsiaTheme="minorEastAsia" w:hint="eastAsia"/>
                <w:szCs w:val="21"/>
              </w:rPr>
              <w:t>7</w:t>
            </w:r>
          </w:p>
        </w:tc>
        <w:tc>
          <w:tcPr>
            <w:tcW w:w="1866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CANL</w:t>
            </w:r>
          </w:p>
        </w:tc>
        <w:tc>
          <w:tcPr>
            <w:tcW w:w="2123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CAN</w:t>
            </w:r>
            <w:r w:rsidRPr="00E202E4">
              <w:rPr>
                <w:rFonts w:eastAsiaTheme="minorEastAsia"/>
                <w:szCs w:val="21"/>
              </w:rPr>
              <w:t>低电平</w:t>
            </w:r>
          </w:p>
        </w:tc>
        <w:tc>
          <w:tcPr>
            <w:tcW w:w="2316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366AB" w:rsidRPr="00E202E4" w:rsidRDefault="00D366AB" w:rsidP="00CA3409">
            <w:pPr>
              <w:jc w:val="center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1</w:t>
            </w:r>
            <w:r w:rsidR="00CA3409">
              <w:rPr>
                <w:rFonts w:eastAsiaTheme="minorEastAsia" w:hint="eastAsia"/>
                <w:szCs w:val="21"/>
              </w:rPr>
              <w:t>8</w:t>
            </w:r>
          </w:p>
        </w:tc>
        <w:tc>
          <w:tcPr>
            <w:tcW w:w="1866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CANH</w:t>
            </w:r>
          </w:p>
        </w:tc>
        <w:tc>
          <w:tcPr>
            <w:tcW w:w="2123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CAN</w:t>
            </w:r>
            <w:r w:rsidRPr="00E202E4">
              <w:rPr>
                <w:rFonts w:eastAsiaTheme="minorEastAsia"/>
                <w:szCs w:val="21"/>
              </w:rPr>
              <w:t>高电平</w:t>
            </w:r>
          </w:p>
        </w:tc>
        <w:tc>
          <w:tcPr>
            <w:tcW w:w="2316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CA1D01" w:rsidRPr="00E202E4" w:rsidTr="003C7F74">
        <w:trPr>
          <w:trHeight w:val="425"/>
          <w:jc w:val="center"/>
        </w:trPr>
        <w:tc>
          <w:tcPr>
            <w:tcW w:w="1446" w:type="dxa"/>
            <w:vMerge w:val="restart"/>
            <w:vAlign w:val="center"/>
          </w:tcPr>
          <w:p w:rsidR="00CA1D01" w:rsidRPr="00E202E4" w:rsidRDefault="00CA1D01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485</w:t>
            </w:r>
            <w:r>
              <w:rPr>
                <w:rFonts w:eastAsiaTheme="minorEastAsia" w:hint="eastAsia"/>
                <w:szCs w:val="21"/>
              </w:rPr>
              <w:t>通讯</w:t>
            </w:r>
          </w:p>
        </w:tc>
        <w:tc>
          <w:tcPr>
            <w:tcW w:w="818" w:type="dxa"/>
            <w:vAlign w:val="center"/>
          </w:tcPr>
          <w:p w:rsidR="00CA1D01" w:rsidRPr="00E202E4" w:rsidRDefault="00CA1D01" w:rsidP="00CA3409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23</w:t>
            </w:r>
          </w:p>
        </w:tc>
        <w:tc>
          <w:tcPr>
            <w:tcW w:w="1866" w:type="dxa"/>
            <w:vAlign w:val="center"/>
          </w:tcPr>
          <w:p w:rsidR="00CA1D01" w:rsidRPr="00E202E4" w:rsidRDefault="00CA1D01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485+</w:t>
            </w:r>
          </w:p>
        </w:tc>
        <w:tc>
          <w:tcPr>
            <w:tcW w:w="2123" w:type="dxa"/>
            <w:vAlign w:val="center"/>
          </w:tcPr>
          <w:p w:rsidR="00CA1D01" w:rsidRPr="00E202E4" w:rsidRDefault="00CA1D01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Merge w:val="restart"/>
            <w:vAlign w:val="center"/>
          </w:tcPr>
          <w:p w:rsidR="00CA1D01" w:rsidRPr="00E202E4" w:rsidRDefault="00CA1D01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仅限于厂家调试</w:t>
            </w:r>
          </w:p>
        </w:tc>
      </w:tr>
      <w:tr w:rsidR="00CA1D01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CA1D01" w:rsidRPr="00E202E4" w:rsidRDefault="00CA1D01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CA1D01" w:rsidRPr="00E202E4" w:rsidRDefault="00CA1D01" w:rsidP="00CA3409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24</w:t>
            </w:r>
          </w:p>
        </w:tc>
        <w:tc>
          <w:tcPr>
            <w:tcW w:w="1866" w:type="dxa"/>
            <w:vAlign w:val="center"/>
          </w:tcPr>
          <w:p w:rsidR="00CA1D01" w:rsidRPr="00E202E4" w:rsidRDefault="00CA1D01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485-</w:t>
            </w:r>
          </w:p>
        </w:tc>
        <w:tc>
          <w:tcPr>
            <w:tcW w:w="2123" w:type="dxa"/>
            <w:vAlign w:val="center"/>
          </w:tcPr>
          <w:p w:rsidR="00CA1D01" w:rsidRPr="00E202E4" w:rsidRDefault="00CA1D01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Merge/>
            <w:vAlign w:val="center"/>
          </w:tcPr>
          <w:p w:rsidR="00CA1D01" w:rsidRPr="00E202E4" w:rsidRDefault="00CA1D01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 w:val="restart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电机温度</w:t>
            </w:r>
          </w:p>
        </w:tc>
        <w:tc>
          <w:tcPr>
            <w:tcW w:w="818" w:type="dxa"/>
            <w:vAlign w:val="center"/>
          </w:tcPr>
          <w:p w:rsidR="00D366AB" w:rsidRPr="00E202E4" w:rsidRDefault="009B5452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7</w:t>
            </w:r>
          </w:p>
        </w:tc>
        <w:tc>
          <w:tcPr>
            <w:tcW w:w="1866" w:type="dxa"/>
            <w:vAlign w:val="center"/>
          </w:tcPr>
          <w:p w:rsidR="00D366AB" w:rsidRPr="00E202E4" w:rsidRDefault="00D366AB" w:rsidP="009B5452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电机温度检测</w:t>
            </w:r>
            <w:r w:rsidR="009B5452">
              <w:rPr>
                <w:rFonts w:eastAsiaTheme="minorEastAsia" w:hint="eastAsia"/>
                <w:szCs w:val="21"/>
              </w:rPr>
              <w:t>+</w:t>
            </w:r>
          </w:p>
        </w:tc>
        <w:tc>
          <w:tcPr>
            <w:tcW w:w="2123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Merge w:val="restart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传感器为</w:t>
            </w:r>
            <w:r w:rsidRPr="00E202E4">
              <w:rPr>
                <w:rFonts w:eastAsiaTheme="minorEastAsia"/>
                <w:szCs w:val="21"/>
              </w:rPr>
              <w:t>KTY84-150</w:t>
            </w:r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366AB" w:rsidRPr="00E202E4" w:rsidRDefault="009B5452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8</w:t>
            </w:r>
          </w:p>
        </w:tc>
        <w:tc>
          <w:tcPr>
            <w:tcW w:w="1866" w:type="dxa"/>
            <w:vAlign w:val="center"/>
          </w:tcPr>
          <w:p w:rsidR="00D366AB" w:rsidRPr="00E202E4" w:rsidRDefault="00D366AB" w:rsidP="009B5452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电机温度检测</w:t>
            </w:r>
            <w:r w:rsidR="009B5452">
              <w:rPr>
                <w:rFonts w:eastAsiaTheme="minorEastAsia" w:hint="eastAsia"/>
                <w:szCs w:val="21"/>
              </w:rPr>
              <w:t>-</w:t>
            </w:r>
          </w:p>
        </w:tc>
        <w:tc>
          <w:tcPr>
            <w:tcW w:w="2123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Merge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102E49" w:rsidRPr="00E202E4" w:rsidTr="003C7F74">
        <w:trPr>
          <w:trHeight w:val="425"/>
          <w:jc w:val="center"/>
        </w:trPr>
        <w:tc>
          <w:tcPr>
            <w:tcW w:w="1446" w:type="dxa"/>
            <w:vMerge w:val="restart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车速信号</w:t>
            </w:r>
          </w:p>
        </w:tc>
        <w:tc>
          <w:tcPr>
            <w:tcW w:w="818" w:type="dxa"/>
            <w:vAlign w:val="center"/>
          </w:tcPr>
          <w:p w:rsidR="00102E49" w:rsidRPr="00E202E4" w:rsidRDefault="00102E49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20</w:t>
            </w:r>
          </w:p>
        </w:tc>
        <w:tc>
          <w:tcPr>
            <w:tcW w:w="1866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车速输出信号</w:t>
            </w:r>
          </w:p>
        </w:tc>
        <w:tc>
          <w:tcPr>
            <w:tcW w:w="2123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8</w:t>
            </w:r>
            <w:r w:rsidRPr="00E202E4">
              <w:rPr>
                <w:rFonts w:eastAsiaTheme="minorEastAsia"/>
                <w:szCs w:val="21"/>
              </w:rPr>
              <w:t>脉冲输出</w:t>
            </w:r>
          </w:p>
        </w:tc>
      </w:tr>
      <w:tr w:rsidR="00102E49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102E49" w:rsidRPr="00E202E4" w:rsidRDefault="00102E49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21</w:t>
            </w:r>
          </w:p>
        </w:tc>
        <w:tc>
          <w:tcPr>
            <w:tcW w:w="1866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GNDC</w:t>
            </w:r>
          </w:p>
        </w:tc>
        <w:tc>
          <w:tcPr>
            <w:tcW w:w="2123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外部供电负极</w:t>
            </w:r>
          </w:p>
        </w:tc>
        <w:tc>
          <w:tcPr>
            <w:tcW w:w="2316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102E49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102E49" w:rsidRPr="00E202E4" w:rsidRDefault="00102E49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22</w:t>
            </w:r>
          </w:p>
        </w:tc>
        <w:tc>
          <w:tcPr>
            <w:tcW w:w="1866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+12VC</w:t>
            </w:r>
          </w:p>
        </w:tc>
        <w:tc>
          <w:tcPr>
            <w:tcW w:w="2123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外部供电正极</w:t>
            </w:r>
          </w:p>
        </w:tc>
        <w:tc>
          <w:tcPr>
            <w:tcW w:w="2316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102E49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102E49" w:rsidRDefault="00102E49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19</w:t>
            </w:r>
          </w:p>
        </w:tc>
        <w:tc>
          <w:tcPr>
            <w:tcW w:w="1866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刹车信号</w:t>
            </w:r>
          </w:p>
        </w:tc>
        <w:tc>
          <w:tcPr>
            <w:tcW w:w="2123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Align w:val="center"/>
          </w:tcPr>
          <w:p w:rsidR="00102E49" w:rsidRPr="00E202E4" w:rsidRDefault="00102E49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高有效</w:t>
            </w:r>
          </w:p>
        </w:tc>
      </w:tr>
      <w:tr w:rsidR="00997782" w:rsidRPr="00E202E4" w:rsidTr="003C7F74">
        <w:trPr>
          <w:trHeight w:val="425"/>
          <w:jc w:val="center"/>
        </w:trPr>
        <w:tc>
          <w:tcPr>
            <w:tcW w:w="1446" w:type="dxa"/>
            <w:vMerge w:val="restart"/>
            <w:vAlign w:val="center"/>
          </w:tcPr>
          <w:p w:rsidR="00997782" w:rsidRDefault="00997782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编码器信号</w:t>
            </w:r>
          </w:p>
          <w:p w:rsidR="00997782" w:rsidRPr="00E202E4" w:rsidRDefault="0099778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（旋变）</w:t>
            </w:r>
          </w:p>
        </w:tc>
        <w:tc>
          <w:tcPr>
            <w:tcW w:w="818" w:type="dxa"/>
            <w:vAlign w:val="center"/>
          </w:tcPr>
          <w:p w:rsidR="00997782" w:rsidRPr="00E202E4" w:rsidRDefault="00997782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</w:p>
        </w:tc>
        <w:tc>
          <w:tcPr>
            <w:tcW w:w="1866" w:type="dxa"/>
            <w:vAlign w:val="center"/>
          </w:tcPr>
          <w:p w:rsidR="00997782" w:rsidRPr="00E202E4" w:rsidRDefault="0099778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Ref+</w:t>
            </w:r>
          </w:p>
        </w:tc>
        <w:tc>
          <w:tcPr>
            <w:tcW w:w="2123" w:type="dxa"/>
            <w:vAlign w:val="center"/>
          </w:tcPr>
          <w:p w:rsidR="00997782" w:rsidRPr="00E202E4" w:rsidRDefault="0099778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励磁正极</w:t>
            </w:r>
          </w:p>
        </w:tc>
        <w:tc>
          <w:tcPr>
            <w:tcW w:w="2316" w:type="dxa"/>
            <w:vMerge w:val="restart"/>
            <w:vAlign w:val="center"/>
          </w:tcPr>
          <w:p w:rsidR="00997782" w:rsidRPr="00E202E4" w:rsidRDefault="00997782" w:rsidP="00997782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励磁电压</w:t>
            </w:r>
            <w:r>
              <w:rPr>
                <w:rFonts w:eastAsiaTheme="minorEastAsia" w:hint="eastAsia"/>
                <w:szCs w:val="21"/>
              </w:rPr>
              <w:t xml:space="preserve">7V </w:t>
            </w:r>
            <w:proofErr w:type="spellStart"/>
            <w:r>
              <w:rPr>
                <w:rFonts w:eastAsiaTheme="minorEastAsia" w:hint="eastAsia"/>
                <w:szCs w:val="21"/>
              </w:rPr>
              <w:t>rms</w:t>
            </w:r>
            <w:proofErr w:type="spellEnd"/>
            <w:r w:rsidR="00DE78E2">
              <w:rPr>
                <w:rFonts w:eastAsiaTheme="minorEastAsia" w:hint="eastAsia"/>
                <w:szCs w:val="21"/>
              </w:rPr>
              <w:t>、</w:t>
            </w:r>
            <w:r w:rsidR="00DE78E2">
              <w:rPr>
                <w:rFonts w:eastAsiaTheme="minorEastAsia" w:hint="eastAsia"/>
                <w:szCs w:val="21"/>
              </w:rPr>
              <w:t>10K</w:t>
            </w:r>
          </w:p>
        </w:tc>
      </w:tr>
      <w:tr w:rsidR="00997782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997782" w:rsidRPr="00E202E4" w:rsidRDefault="00997782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997782" w:rsidRPr="00E202E4" w:rsidRDefault="00997782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2</w:t>
            </w:r>
          </w:p>
        </w:tc>
        <w:tc>
          <w:tcPr>
            <w:tcW w:w="1866" w:type="dxa"/>
            <w:vAlign w:val="center"/>
          </w:tcPr>
          <w:p w:rsidR="00997782" w:rsidRPr="00E202E4" w:rsidRDefault="0099778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Ref-</w:t>
            </w:r>
          </w:p>
        </w:tc>
        <w:tc>
          <w:tcPr>
            <w:tcW w:w="2123" w:type="dxa"/>
            <w:vAlign w:val="center"/>
          </w:tcPr>
          <w:p w:rsidR="00997782" w:rsidRPr="00E202E4" w:rsidRDefault="0099778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励磁负极</w:t>
            </w:r>
          </w:p>
        </w:tc>
        <w:tc>
          <w:tcPr>
            <w:tcW w:w="2316" w:type="dxa"/>
            <w:vMerge/>
            <w:vAlign w:val="center"/>
          </w:tcPr>
          <w:p w:rsidR="00997782" w:rsidRPr="00E202E4" w:rsidRDefault="00997782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DE78E2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E78E2" w:rsidRPr="00E202E4" w:rsidRDefault="00DE78E2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3</w:t>
            </w:r>
          </w:p>
        </w:tc>
        <w:tc>
          <w:tcPr>
            <w:tcW w:w="1866" w:type="dxa"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Sin+</w:t>
            </w:r>
          </w:p>
        </w:tc>
        <w:tc>
          <w:tcPr>
            <w:tcW w:w="2123" w:type="dxa"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正弦正极</w:t>
            </w:r>
          </w:p>
        </w:tc>
        <w:tc>
          <w:tcPr>
            <w:tcW w:w="2316" w:type="dxa"/>
            <w:vMerge w:val="restart"/>
            <w:vAlign w:val="center"/>
          </w:tcPr>
          <w:p w:rsidR="00DE78E2" w:rsidRDefault="00DE78E2" w:rsidP="00DE78E2">
            <w:pPr>
              <w:jc w:val="center"/>
              <w:rPr>
                <w:rFonts w:eastAsiaTheme="minorEastAsia"/>
                <w:szCs w:val="21"/>
              </w:rPr>
            </w:pPr>
          </w:p>
          <w:p w:rsidR="00DE78E2" w:rsidRPr="00E202E4" w:rsidRDefault="00DE78E2" w:rsidP="00DE78E2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接收电压（</w:t>
            </w:r>
            <w:r>
              <w:rPr>
                <w:rFonts w:eastAsiaTheme="minorEastAsia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±</w:t>
            </w:r>
            <w:r>
              <w:rPr>
                <w:rFonts w:eastAsiaTheme="minorEastAsia" w:hint="eastAsia"/>
                <w:szCs w:val="21"/>
              </w:rPr>
              <w:t>0.2</w:t>
            </w:r>
            <w:r>
              <w:rPr>
                <w:rFonts w:eastAsiaTheme="minorEastAsia" w:hint="eastAsia"/>
                <w:szCs w:val="21"/>
              </w:rPr>
              <w:t>）</w:t>
            </w:r>
            <w:proofErr w:type="spellStart"/>
            <w:r>
              <w:rPr>
                <w:rFonts w:eastAsiaTheme="minorEastAsia" w:hint="eastAsia"/>
                <w:szCs w:val="21"/>
              </w:rPr>
              <w:t>Vrms</w:t>
            </w:r>
            <w:proofErr w:type="spellEnd"/>
          </w:p>
        </w:tc>
      </w:tr>
      <w:tr w:rsidR="00DE78E2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E78E2" w:rsidRPr="00E202E4" w:rsidRDefault="00DE78E2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4</w:t>
            </w:r>
          </w:p>
        </w:tc>
        <w:tc>
          <w:tcPr>
            <w:tcW w:w="1866" w:type="dxa"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Sin-</w:t>
            </w:r>
          </w:p>
        </w:tc>
        <w:tc>
          <w:tcPr>
            <w:tcW w:w="2123" w:type="dxa"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正弦负极</w:t>
            </w:r>
          </w:p>
        </w:tc>
        <w:tc>
          <w:tcPr>
            <w:tcW w:w="2316" w:type="dxa"/>
            <w:vMerge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DE78E2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E78E2" w:rsidRPr="00E202E4" w:rsidRDefault="00DE78E2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5</w:t>
            </w:r>
          </w:p>
        </w:tc>
        <w:tc>
          <w:tcPr>
            <w:tcW w:w="1866" w:type="dxa"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Cos+</w:t>
            </w:r>
          </w:p>
        </w:tc>
        <w:tc>
          <w:tcPr>
            <w:tcW w:w="2123" w:type="dxa"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余弦正极</w:t>
            </w:r>
          </w:p>
        </w:tc>
        <w:tc>
          <w:tcPr>
            <w:tcW w:w="2316" w:type="dxa"/>
            <w:vMerge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DE78E2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DE78E2" w:rsidRPr="00E202E4" w:rsidRDefault="00DE78E2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6</w:t>
            </w:r>
          </w:p>
        </w:tc>
        <w:tc>
          <w:tcPr>
            <w:tcW w:w="1866" w:type="dxa"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Cos-</w:t>
            </w:r>
          </w:p>
        </w:tc>
        <w:tc>
          <w:tcPr>
            <w:tcW w:w="2123" w:type="dxa"/>
            <w:vAlign w:val="center"/>
          </w:tcPr>
          <w:p w:rsidR="00DE78E2" w:rsidRPr="00E202E4" w:rsidRDefault="00DE78E2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余弦负极</w:t>
            </w:r>
          </w:p>
        </w:tc>
        <w:tc>
          <w:tcPr>
            <w:tcW w:w="2316" w:type="dxa"/>
            <w:vMerge/>
            <w:vAlign w:val="center"/>
          </w:tcPr>
          <w:p w:rsidR="00DE78E2" w:rsidRPr="00E202E4" w:rsidRDefault="00DE78E2" w:rsidP="008819CD">
            <w:pPr>
              <w:jc w:val="left"/>
              <w:rPr>
                <w:rFonts w:eastAsiaTheme="minorEastAsia"/>
                <w:szCs w:val="21"/>
              </w:rPr>
            </w:pPr>
          </w:p>
        </w:tc>
      </w:tr>
      <w:tr w:rsidR="00D366AB" w:rsidRPr="00E202E4" w:rsidTr="003C7F74">
        <w:trPr>
          <w:trHeight w:val="425"/>
          <w:jc w:val="center"/>
        </w:trPr>
        <w:tc>
          <w:tcPr>
            <w:tcW w:w="1446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控制电源</w:t>
            </w:r>
          </w:p>
        </w:tc>
        <w:tc>
          <w:tcPr>
            <w:tcW w:w="818" w:type="dxa"/>
            <w:vAlign w:val="center"/>
          </w:tcPr>
          <w:p w:rsidR="00D366AB" w:rsidRPr="00E202E4" w:rsidRDefault="000B4B98" w:rsidP="003C7F74">
            <w:pPr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9</w:t>
            </w:r>
          </w:p>
        </w:tc>
        <w:tc>
          <w:tcPr>
            <w:tcW w:w="1866" w:type="dxa"/>
            <w:vAlign w:val="center"/>
          </w:tcPr>
          <w:p w:rsidR="00D366AB" w:rsidRPr="00E202E4" w:rsidRDefault="00D366AB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控制电源输入端</w:t>
            </w:r>
          </w:p>
        </w:tc>
        <w:tc>
          <w:tcPr>
            <w:tcW w:w="2123" w:type="dxa"/>
            <w:vAlign w:val="center"/>
          </w:tcPr>
          <w:p w:rsidR="00D366AB" w:rsidRPr="00E202E4" w:rsidRDefault="00A30E3F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钥匙开关闭合有效</w:t>
            </w:r>
          </w:p>
        </w:tc>
        <w:tc>
          <w:tcPr>
            <w:tcW w:w="2316" w:type="dxa"/>
            <w:vAlign w:val="center"/>
          </w:tcPr>
          <w:p w:rsidR="00D366AB" w:rsidRPr="00E202E4" w:rsidRDefault="00A30E3F" w:rsidP="00D366AB">
            <w:pPr>
              <w:jc w:val="left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高压接入供电</w:t>
            </w:r>
          </w:p>
        </w:tc>
      </w:tr>
      <w:tr w:rsidR="001B22BD" w:rsidRPr="00E202E4" w:rsidTr="003C7F74">
        <w:trPr>
          <w:trHeight w:val="425"/>
          <w:jc w:val="center"/>
        </w:trPr>
        <w:tc>
          <w:tcPr>
            <w:tcW w:w="1446" w:type="dxa"/>
            <w:vMerge w:val="restart"/>
            <w:vAlign w:val="center"/>
          </w:tcPr>
          <w:p w:rsidR="001B22BD" w:rsidRPr="00E202E4" w:rsidRDefault="001B22BD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散热风机</w:t>
            </w:r>
          </w:p>
        </w:tc>
        <w:tc>
          <w:tcPr>
            <w:tcW w:w="818" w:type="dxa"/>
            <w:vAlign w:val="center"/>
          </w:tcPr>
          <w:p w:rsidR="001B22BD" w:rsidRPr="00E202E4" w:rsidRDefault="001B22BD" w:rsidP="003C7F74">
            <w:pPr>
              <w:jc w:val="center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2</w:t>
            </w:r>
            <w:r w:rsidR="003810B6">
              <w:rPr>
                <w:rFonts w:eastAsiaTheme="minorEastAsia" w:hint="eastAsia"/>
                <w:szCs w:val="21"/>
              </w:rPr>
              <w:t>5</w:t>
            </w:r>
          </w:p>
        </w:tc>
        <w:tc>
          <w:tcPr>
            <w:tcW w:w="1866" w:type="dxa"/>
            <w:vAlign w:val="center"/>
          </w:tcPr>
          <w:p w:rsidR="001B22BD" w:rsidRPr="00E202E4" w:rsidRDefault="001B22BD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风机输入端正极</w:t>
            </w:r>
          </w:p>
        </w:tc>
        <w:tc>
          <w:tcPr>
            <w:tcW w:w="2123" w:type="dxa"/>
            <w:vAlign w:val="center"/>
          </w:tcPr>
          <w:p w:rsidR="001B22BD" w:rsidRPr="00E202E4" w:rsidRDefault="001B22BD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Merge w:val="restart"/>
            <w:vAlign w:val="center"/>
          </w:tcPr>
          <w:p w:rsidR="001B22BD" w:rsidRPr="00E202E4" w:rsidRDefault="001B22BD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外接电源</w:t>
            </w:r>
            <w:r w:rsidRPr="00E202E4">
              <w:rPr>
                <w:rFonts w:eastAsiaTheme="minorEastAsia"/>
                <w:szCs w:val="21"/>
              </w:rPr>
              <w:t>12V/1A</w:t>
            </w:r>
          </w:p>
        </w:tc>
      </w:tr>
      <w:tr w:rsidR="001B22BD" w:rsidRPr="00E202E4" w:rsidTr="003C7F74">
        <w:trPr>
          <w:trHeight w:val="425"/>
          <w:jc w:val="center"/>
        </w:trPr>
        <w:tc>
          <w:tcPr>
            <w:tcW w:w="1446" w:type="dxa"/>
            <w:vMerge/>
            <w:vAlign w:val="center"/>
          </w:tcPr>
          <w:p w:rsidR="001B22BD" w:rsidRPr="00E202E4" w:rsidRDefault="001B22BD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818" w:type="dxa"/>
            <w:vAlign w:val="center"/>
          </w:tcPr>
          <w:p w:rsidR="001B22BD" w:rsidRPr="00E202E4" w:rsidRDefault="001B22BD" w:rsidP="003C7F74">
            <w:pPr>
              <w:jc w:val="center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2</w:t>
            </w:r>
            <w:r w:rsidR="003810B6">
              <w:rPr>
                <w:rFonts w:eastAsiaTheme="minorEastAsia" w:hint="eastAsia"/>
                <w:szCs w:val="21"/>
              </w:rPr>
              <w:t>6</w:t>
            </w:r>
          </w:p>
        </w:tc>
        <w:tc>
          <w:tcPr>
            <w:tcW w:w="1866" w:type="dxa"/>
            <w:vAlign w:val="center"/>
          </w:tcPr>
          <w:p w:rsidR="001B22BD" w:rsidRPr="00E202E4" w:rsidRDefault="001B22BD" w:rsidP="00D366AB">
            <w:pPr>
              <w:jc w:val="left"/>
              <w:rPr>
                <w:rFonts w:eastAsiaTheme="minorEastAsia"/>
                <w:szCs w:val="21"/>
              </w:rPr>
            </w:pPr>
            <w:r w:rsidRPr="00E202E4">
              <w:rPr>
                <w:rFonts w:eastAsiaTheme="minorEastAsia"/>
                <w:szCs w:val="21"/>
              </w:rPr>
              <w:t>风机输入端负极</w:t>
            </w:r>
          </w:p>
        </w:tc>
        <w:tc>
          <w:tcPr>
            <w:tcW w:w="2123" w:type="dxa"/>
            <w:vAlign w:val="center"/>
          </w:tcPr>
          <w:p w:rsidR="001B22BD" w:rsidRPr="00E202E4" w:rsidRDefault="001B22BD" w:rsidP="00D366AB">
            <w:pPr>
              <w:jc w:val="left"/>
              <w:rPr>
                <w:rFonts w:eastAsiaTheme="minorEastAsia"/>
                <w:szCs w:val="21"/>
              </w:rPr>
            </w:pPr>
          </w:p>
        </w:tc>
        <w:tc>
          <w:tcPr>
            <w:tcW w:w="2316" w:type="dxa"/>
            <w:vMerge/>
            <w:vAlign w:val="center"/>
          </w:tcPr>
          <w:p w:rsidR="001B22BD" w:rsidRPr="00E202E4" w:rsidRDefault="001B22BD" w:rsidP="00D366AB">
            <w:pPr>
              <w:jc w:val="left"/>
              <w:rPr>
                <w:rFonts w:eastAsiaTheme="minorEastAsia"/>
                <w:szCs w:val="21"/>
              </w:rPr>
            </w:pPr>
          </w:p>
        </w:tc>
      </w:tr>
    </w:tbl>
    <w:p w:rsidR="00EE03C7" w:rsidRPr="00EE03C7" w:rsidRDefault="00EE03C7" w:rsidP="00EE03C7">
      <w:pPr>
        <w:spacing w:line="300" w:lineRule="auto"/>
        <w:jc w:val="left"/>
        <w:rPr>
          <w:b/>
          <w:sz w:val="24"/>
          <w:szCs w:val="24"/>
        </w:rPr>
      </w:pPr>
      <w:r w:rsidRPr="00EE03C7">
        <w:rPr>
          <w:b/>
          <w:sz w:val="24"/>
          <w:szCs w:val="24"/>
        </w:rPr>
        <w:t>4.</w:t>
      </w:r>
      <w:r w:rsidRPr="00EE03C7">
        <w:rPr>
          <w:b/>
          <w:sz w:val="24"/>
          <w:szCs w:val="24"/>
        </w:rPr>
        <w:t>环境适应性</w:t>
      </w:r>
    </w:p>
    <w:tbl>
      <w:tblPr>
        <w:tblW w:w="10180" w:type="dxa"/>
        <w:tblInd w:w="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00"/>
        <w:gridCol w:w="8080"/>
      </w:tblGrid>
      <w:tr w:rsidR="00EE03C7" w:rsidRPr="00EE03C7" w:rsidTr="00FF06C0">
        <w:trPr>
          <w:trHeight w:val="402"/>
        </w:trPr>
        <w:tc>
          <w:tcPr>
            <w:tcW w:w="2100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A6A6A6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center"/>
              <w:rPr>
                <w:b/>
                <w:color w:val="000000"/>
                <w:kern w:val="0"/>
                <w:szCs w:val="21"/>
              </w:rPr>
            </w:pPr>
            <w:r w:rsidRPr="00EE03C7">
              <w:rPr>
                <w:b/>
                <w:color w:val="000000"/>
                <w:kern w:val="0"/>
                <w:szCs w:val="21"/>
              </w:rPr>
              <w:t>名称</w:t>
            </w:r>
          </w:p>
        </w:tc>
        <w:tc>
          <w:tcPr>
            <w:tcW w:w="8080" w:type="dxa"/>
            <w:tcBorders>
              <w:top w:val="single" w:sz="12" w:space="0" w:color="auto"/>
              <w:bottom w:val="single" w:sz="12" w:space="0" w:color="auto"/>
            </w:tcBorders>
            <w:shd w:val="clear" w:color="000000" w:fill="A6A6A6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center"/>
              <w:rPr>
                <w:b/>
                <w:color w:val="000000"/>
                <w:kern w:val="0"/>
                <w:szCs w:val="21"/>
              </w:rPr>
            </w:pPr>
            <w:r w:rsidRPr="00EE03C7">
              <w:rPr>
                <w:b/>
                <w:color w:val="000000"/>
                <w:kern w:val="0"/>
                <w:szCs w:val="21"/>
              </w:rPr>
              <w:t>规格参数</w:t>
            </w:r>
            <w:r w:rsidRPr="00EE03C7">
              <w:rPr>
                <w:b/>
                <w:color w:val="000000"/>
                <w:kern w:val="0"/>
                <w:szCs w:val="21"/>
              </w:rPr>
              <w:t xml:space="preserve"> </w:t>
            </w:r>
          </w:p>
        </w:tc>
      </w:tr>
      <w:tr w:rsidR="00EE03C7" w:rsidRPr="00EE03C7" w:rsidTr="00FF06C0">
        <w:trPr>
          <w:trHeight w:val="402"/>
        </w:trPr>
        <w:tc>
          <w:tcPr>
            <w:tcW w:w="210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存储温度</w:t>
            </w:r>
            <w:r w:rsidRPr="00EE03C7">
              <w:rPr>
                <w:color w:val="000000"/>
                <w:kern w:val="0"/>
                <w:szCs w:val="21"/>
              </w:rPr>
              <w:t xml:space="preserve">     </w:t>
            </w:r>
          </w:p>
        </w:tc>
        <w:tc>
          <w:tcPr>
            <w:tcW w:w="808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-40</w:t>
            </w:r>
            <w:r w:rsidRPr="00EE03C7">
              <w:rPr>
                <w:rFonts w:ascii="宋体" w:hAnsi="宋体" w:cs="宋体" w:hint="eastAsia"/>
                <w:color w:val="000000"/>
                <w:kern w:val="0"/>
                <w:szCs w:val="21"/>
              </w:rPr>
              <w:t>℃</w:t>
            </w:r>
            <w:r w:rsidRPr="00EE03C7">
              <w:rPr>
                <w:color w:val="000000"/>
                <w:kern w:val="0"/>
                <w:szCs w:val="21"/>
              </w:rPr>
              <w:t>～</w:t>
            </w:r>
            <w:r w:rsidRPr="00EE03C7">
              <w:rPr>
                <w:color w:val="000000"/>
                <w:kern w:val="0"/>
                <w:szCs w:val="21"/>
              </w:rPr>
              <w:t>+85</w:t>
            </w:r>
            <w:r w:rsidRPr="00EE03C7">
              <w:rPr>
                <w:rFonts w:ascii="宋体" w:hAnsi="宋体" w:cs="宋体" w:hint="eastAsia"/>
                <w:color w:val="000000"/>
                <w:kern w:val="0"/>
                <w:szCs w:val="21"/>
              </w:rPr>
              <w:t>℃</w:t>
            </w:r>
          </w:p>
        </w:tc>
      </w:tr>
      <w:tr w:rsidR="00EE03C7" w:rsidRPr="00EE03C7" w:rsidTr="00FF06C0">
        <w:trPr>
          <w:trHeight w:val="402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防护等级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808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IP65</w:t>
            </w:r>
          </w:p>
        </w:tc>
      </w:tr>
      <w:tr w:rsidR="00EE03C7" w:rsidRPr="00EE03C7" w:rsidTr="00FF06C0">
        <w:trPr>
          <w:trHeight w:val="402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工作环境温度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808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-30</w:t>
            </w:r>
            <w:r w:rsidRPr="00EE03C7">
              <w:rPr>
                <w:rFonts w:ascii="宋体" w:hAnsi="宋体" w:cs="宋体" w:hint="eastAsia"/>
                <w:color w:val="000000"/>
                <w:kern w:val="0"/>
                <w:szCs w:val="21"/>
              </w:rPr>
              <w:t>℃</w:t>
            </w:r>
            <w:r w:rsidRPr="00EE03C7">
              <w:rPr>
                <w:color w:val="000000"/>
                <w:kern w:val="0"/>
                <w:szCs w:val="21"/>
              </w:rPr>
              <w:t>～</w:t>
            </w:r>
            <w:r w:rsidRPr="00EE03C7">
              <w:rPr>
                <w:color w:val="000000"/>
                <w:kern w:val="0"/>
                <w:szCs w:val="21"/>
              </w:rPr>
              <w:t>+55</w:t>
            </w:r>
            <w:r w:rsidRPr="00EE03C7">
              <w:rPr>
                <w:rFonts w:ascii="宋体" w:hAnsi="宋体" w:cs="宋体" w:hint="eastAsia"/>
                <w:color w:val="000000"/>
                <w:kern w:val="0"/>
                <w:szCs w:val="21"/>
              </w:rPr>
              <w:t>℃</w:t>
            </w:r>
            <w:r w:rsidRPr="00EE03C7">
              <w:rPr>
                <w:color w:val="000000"/>
                <w:kern w:val="0"/>
                <w:szCs w:val="21"/>
              </w:rPr>
              <w:t xml:space="preserve"> </w:t>
            </w:r>
          </w:p>
        </w:tc>
      </w:tr>
      <w:tr w:rsidR="00EE03C7" w:rsidRPr="00EE03C7" w:rsidTr="00FF06C0">
        <w:trPr>
          <w:trHeight w:val="402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最大海拔高度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808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 xml:space="preserve">2000 </w:t>
            </w:r>
            <w:r w:rsidRPr="00EE03C7">
              <w:rPr>
                <w:color w:val="000000"/>
                <w:kern w:val="0"/>
                <w:szCs w:val="21"/>
              </w:rPr>
              <w:t>米，</w:t>
            </w:r>
            <w:r w:rsidRPr="00EE03C7">
              <w:rPr>
                <w:color w:val="000000"/>
                <w:kern w:val="0"/>
                <w:szCs w:val="21"/>
              </w:rPr>
              <w:t xml:space="preserve">1000 </w:t>
            </w:r>
            <w:r w:rsidRPr="00EE03C7">
              <w:rPr>
                <w:color w:val="000000"/>
                <w:kern w:val="0"/>
                <w:szCs w:val="21"/>
              </w:rPr>
              <w:t>米以上降额使用，每升高</w:t>
            </w:r>
            <w:r w:rsidRPr="00EE03C7">
              <w:rPr>
                <w:color w:val="000000"/>
                <w:kern w:val="0"/>
                <w:szCs w:val="21"/>
              </w:rPr>
              <w:t xml:space="preserve"> 100 </w:t>
            </w:r>
            <w:r w:rsidRPr="00EE03C7">
              <w:rPr>
                <w:color w:val="000000"/>
                <w:kern w:val="0"/>
                <w:szCs w:val="21"/>
              </w:rPr>
              <w:t>米额定输出电流减少</w:t>
            </w:r>
            <w:r w:rsidRPr="00EE03C7">
              <w:rPr>
                <w:color w:val="000000"/>
                <w:kern w:val="0"/>
                <w:szCs w:val="21"/>
              </w:rPr>
              <w:t xml:space="preserve"> 1% </w:t>
            </w:r>
          </w:p>
        </w:tc>
      </w:tr>
      <w:tr w:rsidR="00EE03C7" w:rsidRPr="00EE03C7" w:rsidTr="00FF06C0">
        <w:trPr>
          <w:trHeight w:val="402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绝缘电阻</w:t>
            </w:r>
            <w:r w:rsidRPr="00EE03C7">
              <w:rPr>
                <w:color w:val="000000"/>
                <w:kern w:val="0"/>
                <w:szCs w:val="21"/>
              </w:rPr>
              <w:t xml:space="preserve">     </w:t>
            </w:r>
          </w:p>
        </w:tc>
        <w:tc>
          <w:tcPr>
            <w:tcW w:w="808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测试绝缘电阻稳态大于</w:t>
            </w:r>
            <w:r w:rsidRPr="00EE03C7">
              <w:rPr>
                <w:color w:val="000000"/>
                <w:kern w:val="0"/>
                <w:szCs w:val="21"/>
              </w:rPr>
              <w:t xml:space="preserve"> 10MΩ</w:t>
            </w:r>
          </w:p>
        </w:tc>
      </w:tr>
      <w:tr w:rsidR="00EE03C7" w:rsidRPr="00EE03C7" w:rsidTr="00FF06C0">
        <w:trPr>
          <w:trHeight w:val="402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湿度</w:t>
            </w:r>
            <w:r w:rsidRPr="00EE03C7">
              <w:rPr>
                <w:color w:val="000000"/>
                <w:kern w:val="0"/>
                <w:szCs w:val="21"/>
              </w:rPr>
              <w:t xml:space="preserve">  </w:t>
            </w:r>
          </w:p>
        </w:tc>
        <w:tc>
          <w:tcPr>
            <w:tcW w:w="8080" w:type="dxa"/>
            <w:shd w:val="clear" w:color="auto" w:fill="auto"/>
            <w:noWrap/>
            <w:vAlign w:val="center"/>
            <w:hideMark/>
          </w:tcPr>
          <w:p w:rsidR="00EE03C7" w:rsidRPr="00EE03C7" w:rsidRDefault="00EE03C7" w:rsidP="00FF06C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 w:rsidRPr="00EE03C7">
              <w:rPr>
                <w:color w:val="000000"/>
                <w:kern w:val="0"/>
                <w:szCs w:val="21"/>
              </w:rPr>
              <w:t>5</w:t>
            </w:r>
            <w:r w:rsidRPr="00EE03C7">
              <w:rPr>
                <w:color w:val="000000"/>
                <w:kern w:val="0"/>
                <w:szCs w:val="21"/>
              </w:rPr>
              <w:t>～</w:t>
            </w:r>
            <w:r w:rsidRPr="00EE03C7">
              <w:rPr>
                <w:color w:val="000000"/>
                <w:kern w:val="0"/>
                <w:szCs w:val="21"/>
              </w:rPr>
              <w:t>95%</w:t>
            </w:r>
            <w:r w:rsidRPr="00EE03C7">
              <w:rPr>
                <w:color w:val="000000"/>
                <w:kern w:val="0"/>
                <w:szCs w:val="21"/>
              </w:rPr>
              <w:t>，不允许凝露</w:t>
            </w:r>
            <w:r w:rsidRPr="00EE03C7">
              <w:rPr>
                <w:color w:val="000000"/>
                <w:kern w:val="0"/>
                <w:szCs w:val="21"/>
              </w:rPr>
              <w:t xml:space="preserve"> </w:t>
            </w:r>
          </w:p>
        </w:tc>
      </w:tr>
    </w:tbl>
    <w:p w:rsidR="00EE03C7" w:rsidRPr="00EE03C7" w:rsidRDefault="00EE03C7" w:rsidP="00074DD1">
      <w:pPr>
        <w:spacing w:line="300" w:lineRule="auto"/>
        <w:rPr>
          <w:b/>
          <w:sz w:val="24"/>
          <w:szCs w:val="24"/>
        </w:rPr>
      </w:pPr>
    </w:p>
    <w:p w:rsidR="00074DD1" w:rsidRPr="00EE03C7" w:rsidRDefault="00EE03C7" w:rsidP="00074DD1">
      <w:pPr>
        <w:spacing w:line="300" w:lineRule="auto"/>
        <w:rPr>
          <w:b/>
          <w:sz w:val="24"/>
          <w:szCs w:val="24"/>
        </w:rPr>
      </w:pPr>
      <w:r w:rsidRPr="00EE03C7">
        <w:rPr>
          <w:b/>
          <w:sz w:val="24"/>
          <w:szCs w:val="24"/>
        </w:rPr>
        <w:t>5.</w:t>
      </w:r>
      <w:r w:rsidR="00D3230A" w:rsidRPr="00EE03C7">
        <w:rPr>
          <w:b/>
          <w:sz w:val="24"/>
          <w:szCs w:val="24"/>
        </w:rPr>
        <w:t xml:space="preserve"> </w:t>
      </w:r>
      <w:r w:rsidR="00D3230A" w:rsidRPr="00EE03C7">
        <w:rPr>
          <w:b/>
          <w:sz w:val="24"/>
          <w:szCs w:val="24"/>
        </w:rPr>
        <w:t>外形结构尺寸</w:t>
      </w:r>
    </w:p>
    <w:p w:rsidR="00196982" w:rsidRPr="00EE03C7" w:rsidRDefault="00196982" w:rsidP="00196982">
      <w:pPr>
        <w:widowControl/>
        <w:jc w:val="center"/>
        <w:rPr>
          <w:kern w:val="0"/>
          <w:sz w:val="24"/>
          <w:szCs w:val="24"/>
        </w:rPr>
      </w:pPr>
      <w:bookmarkStart w:id="0" w:name="_GoBack"/>
      <w:r w:rsidRPr="00EE03C7">
        <w:rPr>
          <w:noProof/>
          <w:kern w:val="0"/>
          <w:sz w:val="24"/>
          <w:szCs w:val="24"/>
        </w:rPr>
        <w:drawing>
          <wp:inline distT="0" distB="0" distL="0" distR="0" wp14:anchorId="68B1CF59" wp14:editId="086C6F2A">
            <wp:extent cx="6019137" cy="3843319"/>
            <wp:effectExtent l="0" t="0" r="1270" b="5080"/>
            <wp:docPr id="7" name="图片 7" descr="C:\Users\Administrator\AppData\Roaming\Tencent\Users\510656107\QQ\WinTemp\RichOle\BKV6{}S0MW@PITRSJGKA%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510656107\QQ\WinTemp\RichOle\BKV6{}S0MW@PITRSJGKA%F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56" cy="384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47C37" w:rsidRPr="00EE03C7" w:rsidRDefault="00E47C37" w:rsidP="00E47C37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</w:t>
      </w:r>
      <w:r w:rsidRPr="00EE03C7">
        <w:rPr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实物图如下</w:t>
      </w:r>
    </w:p>
    <w:p w:rsidR="00C57DC0" w:rsidRPr="00EE03C7" w:rsidRDefault="00E47C37" w:rsidP="00E47C37">
      <w:pPr>
        <w:spacing w:line="30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2F14BF7" wp14:editId="3DFC14ED">
            <wp:extent cx="2538374" cy="2124079"/>
            <wp:effectExtent l="0" t="0" r="0" b="0"/>
            <wp:docPr id="1" name="图片 1" descr="C:\Users\ADMINI~1\AppData\Local\Temp\WeChat Files\630269636185820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6302696361858205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2" t="2710" r="3462"/>
                    <a:stretch/>
                  </pic:blipFill>
                  <pic:spPr bwMode="auto">
                    <a:xfrm>
                      <a:off x="0" y="0"/>
                      <a:ext cx="2539199" cy="21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560" w:rsidRPr="00EE03C7" w:rsidRDefault="00FA6560" w:rsidP="00801818">
      <w:pPr>
        <w:spacing w:line="300" w:lineRule="auto"/>
        <w:jc w:val="left"/>
        <w:rPr>
          <w:b/>
          <w:sz w:val="24"/>
          <w:szCs w:val="24"/>
        </w:rPr>
      </w:pPr>
    </w:p>
    <w:sectPr w:rsidR="00FA6560" w:rsidRPr="00EE03C7" w:rsidSect="009D50F0">
      <w:headerReference w:type="default" r:id="rId14"/>
      <w:footerReference w:type="default" r:id="rId15"/>
      <w:pgSz w:w="11906" w:h="16838" w:code="9"/>
      <w:pgMar w:top="1440" w:right="851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706E" w:rsidRDefault="007A706E" w:rsidP="00DC15EB">
      <w:r>
        <w:separator/>
      </w:r>
    </w:p>
  </w:endnote>
  <w:endnote w:type="continuationSeparator" w:id="0">
    <w:p w:rsidR="007A706E" w:rsidRDefault="007A706E" w:rsidP="00DC1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255923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DC39F7" w:rsidRDefault="00DC39F7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D50F0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D50F0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C39F7" w:rsidRDefault="00DC39F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706E" w:rsidRDefault="007A706E" w:rsidP="00DC15EB">
      <w:r>
        <w:separator/>
      </w:r>
    </w:p>
  </w:footnote>
  <w:footnote w:type="continuationSeparator" w:id="0">
    <w:p w:rsidR="007A706E" w:rsidRDefault="007A706E" w:rsidP="00DC15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39F7" w:rsidRDefault="00DC39F7">
    <w:pPr>
      <w:pStyle w:val="a3"/>
    </w:pPr>
    <w:r>
      <w:rPr>
        <w:rFonts w:hint="eastAsia"/>
      </w:rPr>
      <w:t>CHINNOVO</w:t>
    </w:r>
    <w:r>
      <w:ptab w:relativeTo="margin" w:alignment="center" w:leader="none"/>
    </w:r>
    <w:r>
      <w:rPr>
        <w:rFonts w:hint="eastAsia"/>
      </w:rPr>
      <w:t>对外技术文档</w:t>
    </w:r>
    <w:r>
      <w:ptab w:relativeTo="margin" w:alignment="right" w:leader="none"/>
    </w:r>
    <w:r>
      <w:rPr>
        <w:rFonts w:hint="eastAsia"/>
      </w:rPr>
      <w:t>保密级别：</w:t>
    </w:r>
    <w:r>
      <w:rPr>
        <w:rFonts w:asciiTheme="minorEastAsia" w:hAnsiTheme="minorEastAsia" w:hint="eastAsia"/>
      </w:rPr>
      <w:t>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F4AF0"/>
    <w:multiLevelType w:val="hybridMultilevel"/>
    <w:tmpl w:val="F0741946"/>
    <w:lvl w:ilvl="0" w:tplc="449A1A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2D6"/>
    <w:rsid w:val="000066CF"/>
    <w:rsid w:val="00015CA8"/>
    <w:rsid w:val="00015D21"/>
    <w:rsid w:val="00016575"/>
    <w:rsid w:val="00017D49"/>
    <w:rsid w:val="00025B88"/>
    <w:rsid w:val="00030134"/>
    <w:rsid w:val="00030A9A"/>
    <w:rsid w:val="00033B43"/>
    <w:rsid w:val="00046CF5"/>
    <w:rsid w:val="00051EED"/>
    <w:rsid w:val="00052A52"/>
    <w:rsid w:val="00063348"/>
    <w:rsid w:val="00065C2F"/>
    <w:rsid w:val="00070537"/>
    <w:rsid w:val="00071B19"/>
    <w:rsid w:val="00074DD1"/>
    <w:rsid w:val="000A586D"/>
    <w:rsid w:val="000A6602"/>
    <w:rsid w:val="000B4B98"/>
    <w:rsid w:val="000C0802"/>
    <w:rsid w:val="000D46E5"/>
    <w:rsid w:val="000D4B9A"/>
    <w:rsid w:val="000D653F"/>
    <w:rsid w:val="000E085F"/>
    <w:rsid w:val="000E5518"/>
    <w:rsid w:val="000E6ED3"/>
    <w:rsid w:val="000E720E"/>
    <w:rsid w:val="000F1513"/>
    <w:rsid w:val="000F1E1E"/>
    <w:rsid w:val="000F5F4C"/>
    <w:rsid w:val="000F65F1"/>
    <w:rsid w:val="00102E49"/>
    <w:rsid w:val="00116D34"/>
    <w:rsid w:val="00120D5A"/>
    <w:rsid w:val="0012169F"/>
    <w:rsid w:val="001330EC"/>
    <w:rsid w:val="00137701"/>
    <w:rsid w:val="001438B9"/>
    <w:rsid w:val="00144A11"/>
    <w:rsid w:val="00166FD7"/>
    <w:rsid w:val="00172466"/>
    <w:rsid w:val="00172911"/>
    <w:rsid w:val="00172F2F"/>
    <w:rsid w:val="0018019A"/>
    <w:rsid w:val="001858A6"/>
    <w:rsid w:val="0019110D"/>
    <w:rsid w:val="001956F3"/>
    <w:rsid w:val="00196982"/>
    <w:rsid w:val="00197982"/>
    <w:rsid w:val="001B22BD"/>
    <w:rsid w:val="001B5347"/>
    <w:rsid w:val="001C2AF3"/>
    <w:rsid w:val="001E28D2"/>
    <w:rsid w:val="001E3E76"/>
    <w:rsid w:val="001F3577"/>
    <w:rsid w:val="001F745A"/>
    <w:rsid w:val="00220179"/>
    <w:rsid w:val="0022410F"/>
    <w:rsid w:val="00227467"/>
    <w:rsid w:val="00242754"/>
    <w:rsid w:val="00243556"/>
    <w:rsid w:val="002515C2"/>
    <w:rsid w:val="002522A2"/>
    <w:rsid w:val="00260DD0"/>
    <w:rsid w:val="0026145C"/>
    <w:rsid w:val="00265395"/>
    <w:rsid w:val="002709C6"/>
    <w:rsid w:val="0027162E"/>
    <w:rsid w:val="00276573"/>
    <w:rsid w:val="0027740A"/>
    <w:rsid w:val="00277F5C"/>
    <w:rsid w:val="00285169"/>
    <w:rsid w:val="0029339C"/>
    <w:rsid w:val="00295B3A"/>
    <w:rsid w:val="002A2821"/>
    <w:rsid w:val="002B34F0"/>
    <w:rsid w:val="002D6166"/>
    <w:rsid w:val="002E4E92"/>
    <w:rsid w:val="002F28A1"/>
    <w:rsid w:val="002F291A"/>
    <w:rsid w:val="002F43EC"/>
    <w:rsid w:val="002F78F3"/>
    <w:rsid w:val="003034C9"/>
    <w:rsid w:val="00306B1D"/>
    <w:rsid w:val="00310626"/>
    <w:rsid w:val="00317615"/>
    <w:rsid w:val="00317765"/>
    <w:rsid w:val="003311FD"/>
    <w:rsid w:val="00345AB0"/>
    <w:rsid w:val="003513A7"/>
    <w:rsid w:val="00357AFF"/>
    <w:rsid w:val="00371411"/>
    <w:rsid w:val="00372115"/>
    <w:rsid w:val="003810B6"/>
    <w:rsid w:val="00394C8A"/>
    <w:rsid w:val="00396B5D"/>
    <w:rsid w:val="003A4CBB"/>
    <w:rsid w:val="003A59C4"/>
    <w:rsid w:val="003B695C"/>
    <w:rsid w:val="003C5EAA"/>
    <w:rsid w:val="003C7F74"/>
    <w:rsid w:val="003E453A"/>
    <w:rsid w:val="003E46C7"/>
    <w:rsid w:val="003E7B40"/>
    <w:rsid w:val="003F21A3"/>
    <w:rsid w:val="00401E5B"/>
    <w:rsid w:val="00407423"/>
    <w:rsid w:val="004274B1"/>
    <w:rsid w:val="00446612"/>
    <w:rsid w:val="0047087D"/>
    <w:rsid w:val="00472720"/>
    <w:rsid w:val="00473646"/>
    <w:rsid w:val="0049348A"/>
    <w:rsid w:val="004960CB"/>
    <w:rsid w:val="004A78BF"/>
    <w:rsid w:val="004C02D8"/>
    <w:rsid w:val="004C0ED7"/>
    <w:rsid w:val="004C1D19"/>
    <w:rsid w:val="004D3C60"/>
    <w:rsid w:val="004E4C6C"/>
    <w:rsid w:val="005025EF"/>
    <w:rsid w:val="005056F3"/>
    <w:rsid w:val="00540B76"/>
    <w:rsid w:val="0054562E"/>
    <w:rsid w:val="00546411"/>
    <w:rsid w:val="00552783"/>
    <w:rsid w:val="00557A8F"/>
    <w:rsid w:val="0056010F"/>
    <w:rsid w:val="005675A2"/>
    <w:rsid w:val="005675C4"/>
    <w:rsid w:val="00576A90"/>
    <w:rsid w:val="00576C06"/>
    <w:rsid w:val="00584205"/>
    <w:rsid w:val="00596F8A"/>
    <w:rsid w:val="005A0EA5"/>
    <w:rsid w:val="005A2DD8"/>
    <w:rsid w:val="005D223D"/>
    <w:rsid w:val="005E0AEA"/>
    <w:rsid w:val="005E5088"/>
    <w:rsid w:val="005E7C6C"/>
    <w:rsid w:val="005F02D6"/>
    <w:rsid w:val="005F0A07"/>
    <w:rsid w:val="005F2258"/>
    <w:rsid w:val="005F30A6"/>
    <w:rsid w:val="00605EE0"/>
    <w:rsid w:val="00631DE6"/>
    <w:rsid w:val="00632DBC"/>
    <w:rsid w:val="006462D6"/>
    <w:rsid w:val="006505A1"/>
    <w:rsid w:val="0066200F"/>
    <w:rsid w:val="006714B9"/>
    <w:rsid w:val="00672201"/>
    <w:rsid w:val="0068216E"/>
    <w:rsid w:val="006949F9"/>
    <w:rsid w:val="006971B5"/>
    <w:rsid w:val="006A0A21"/>
    <w:rsid w:val="006A0DA7"/>
    <w:rsid w:val="006A19E2"/>
    <w:rsid w:val="006B0754"/>
    <w:rsid w:val="006C7B55"/>
    <w:rsid w:val="006D4A44"/>
    <w:rsid w:val="006E2499"/>
    <w:rsid w:val="007014B5"/>
    <w:rsid w:val="00710B61"/>
    <w:rsid w:val="00713F35"/>
    <w:rsid w:val="007152FB"/>
    <w:rsid w:val="007274D8"/>
    <w:rsid w:val="00733286"/>
    <w:rsid w:val="0075610A"/>
    <w:rsid w:val="007610C6"/>
    <w:rsid w:val="00762094"/>
    <w:rsid w:val="00771E07"/>
    <w:rsid w:val="00783C32"/>
    <w:rsid w:val="0079185C"/>
    <w:rsid w:val="00796A83"/>
    <w:rsid w:val="00797363"/>
    <w:rsid w:val="007A1784"/>
    <w:rsid w:val="007A706E"/>
    <w:rsid w:val="007B1488"/>
    <w:rsid w:val="007B1E6B"/>
    <w:rsid w:val="007C00A4"/>
    <w:rsid w:val="007C2BCC"/>
    <w:rsid w:val="007D0BE4"/>
    <w:rsid w:val="00801818"/>
    <w:rsid w:val="0083096F"/>
    <w:rsid w:val="00835B2A"/>
    <w:rsid w:val="00846FD4"/>
    <w:rsid w:val="00853B28"/>
    <w:rsid w:val="0086444B"/>
    <w:rsid w:val="00866CDF"/>
    <w:rsid w:val="00876E7A"/>
    <w:rsid w:val="008819CD"/>
    <w:rsid w:val="00883C48"/>
    <w:rsid w:val="00887734"/>
    <w:rsid w:val="00896E02"/>
    <w:rsid w:val="0089775E"/>
    <w:rsid w:val="008A4330"/>
    <w:rsid w:val="008A4AD2"/>
    <w:rsid w:val="008C0442"/>
    <w:rsid w:val="008C06BE"/>
    <w:rsid w:val="008C6209"/>
    <w:rsid w:val="008D516A"/>
    <w:rsid w:val="008E2CB0"/>
    <w:rsid w:val="008F357E"/>
    <w:rsid w:val="008F6EC7"/>
    <w:rsid w:val="009070F6"/>
    <w:rsid w:val="00912DA1"/>
    <w:rsid w:val="00920F11"/>
    <w:rsid w:val="00927F22"/>
    <w:rsid w:val="00941982"/>
    <w:rsid w:val="00942B98"/>
    <w:rsid w:val="009476BC"/>
    <w:rsid w:val="0095433C"/>
    <w:rsid w:val="00961991"/>
    <w:rsid w:val="00961A57"/>
    <w:rsid w:val="00966CF5"/>
    <w:rsid w:val="00967A5B"/>
    <w:rsid w:val="009829F4"/>
    <w:rsid w:val="00987014"/>
    <w:rsid w:val="00995B54"/>
    <w:rsid w:val="00996B18"/>
    <w:rsid w:val="00997782"/>
    <w:rsid w:val="009A08CE"/>
    <w:rsid w:val="009A11F8"/>
    <w:rsid w:val="009A56CB"/>
    <w:rsid w:val="009B5452"/>
    <w:rsid w:val="009B7D73"/>
    <w:rsid w:val="009C53D1"/>
    <w:rsid w:val="009D50F0"/>
    <w:rsid w:val="009E07D5"/>
    <w:rsid w:val="009E1607"/>
    <w:rsid w:val="009E1719"/>
    <w:rsid w:val="00A00737"/>
    <w:rsid w:val="00A0356B"/>
    <w:rsid w:val="00A04AA0"/>
    <w:rsid w:val="00A063BD"/>
    <w:rsid w:val="00A07B12"/>
    <w:rsid w:val="00A1096A"/>
    <w:rsid w:val="00A21883"/>
    <w:rsid w:val="00A30E3F"/>
    <w:rsid w:val="00A31D14"/>
    <w:rsid w:val="00A3282C"/>
    <w:rsid w:val="00A42360"/>
    <w:rsid w:val="00A5492E"/>
    <w:rsid w:val="00A67AA4"/>
    <w:rsid w:val="00A71E83"/>
    <w:rsid w:val="00A7643B"/>
    <w:rsid w:val="00A81A54"/>
    <w:rsid w:val="00A85A26"/>
    <w:rsid w:val="00A97BF4"/>
    <w:rsid w:val="00AA09D0"/>
    <w:rsid w:val="00AA1628"/>
    <w:rsid w:val="00AA2CFC"/>
    <w:rsid w:val="00AA4667"/>
    <w:rsid w:val="00AA64E2"/>
    <w:rsid w:val="00AB1A6B"/>
    <w:rsid w:val="00AE14E0"/>
    <w:rsid w:val="00AE5345"/>
    <w:rsid w:val="00B05074"/>
    <w:rsid w:val="00B147E6"/>
    <w:rsid w:val="00B26641"/>
    <w:rsid w:val="00B278C7"/>
    <w:rsid w:val="00B32A60"/>
    <w:rsid w:val="00B33DF8"/>
    <w:rsid w:val="00B34414"/>
    <w:rsid w:val="00B34698"/>
    <w:rsid w:val="00B619EC"/>
    <w:rsid w:val="00B64080"/>
    <w:rsid w:val="00B67E55"/>
    <w:rsid w:val="00B76729"/>
    <w:rsid w:val="00B777DF"/>
    <w:rsid w:val="00B85117"/>
    <w:rsid w:val="00B90FA9"/>
    <w:rsid w:val="00B9559B"/>
    <w:rsid w:val="00BB03BF"/>
    <w:rsid w:val="00BB2378"/>
    <w:rsid w:val="00BC0547"/>
    <w:rsid w:val="00BC16EA"/>
    <w:rsid w:val="00BC2972"/>
    <w:rsid w:val="00BC549B"/>
    <w:rsid w:val="00BC68BD"/>
    <w:rsid w:val="00BD5A52"/>
    <w:rsid w:val="00BE04FF"/>
    <w:rsid w:val="00BE50BA"/>
    <w:rsid w:val="00BF6480"/>
    <w:rsid w:val="00C20778"/>
    <w:rsid w:val="00C24F54"/>
    <w:rsid w:val="00C36351"/>
    <w:rsid w:val="00C46370"/>
    <w:rsid w:val="00C47FBE"/>
    <w:rsid w:val="00C54356"/>
    <w:rsid w:val="00C57DC0"/>
    <w:rsid w:val="00C65102"/>
    <w:rsid w:val="00C66D20"/>
    <w:rsid w:val="00C75F5B"/>
    <w:rsid w:val="00C82CE4"/>
    <w:rsid w:val="00C922B0"/>
    <w:rsid w:val="00CA03E5"/>
    <w:rsid w:val="00CA1D01"/>
    <w:rsid w:val="00CA3409"/>
    <w:rsid w:val="00CA763C"/>
    <w:rsid w:val="00CB4781"/>
    <w:rsid w:val="00CD2823"/>
    <w:rsid w:val="00CD56E9"/>
    <w:rsid w:val="00CE5E23"/>
    <w:rsid w:val="00CF55A0"/>
    <w:rsid w:val="00D31A77"/>
    <w:rsid w:val="00D3230A"/>
    <w:rsid w:val="00D366AB"/>
    <w:rsid w:val="00D73EF5"/>
    <w:rsid w:val="00D83661"/>
    <w:rsid w:val="00D86134"/>
    <w:rsid w:val="00D90763"/>
    <w:rsid w:val="00D937C6"/>
    <w:rsid w:val="00D9380F"/>
    <w:rsid w:val="00D95583"/>
    <w:rsid w:val="00D959B3"/>
    <w:rsid w:val="00D9612D"/>
    <w:rsid w:val="00DA7E67"/>
    <w:rsid w:val="00DC15EB"/>
    <w:rsid w:val="00DC2548"/>
    <w:rsid w:val="00DC2FB9"/>
    <w:rsid w:val="00DC39F7"/>
    <w:rsid w:val="00DC3E4D"/>
    <w:rsid w:val="00DD25C1"/>
    <w:rsid w:val="00DD31B5"/>
    <w:rsid w:val="00DD7DC8"/>
    <w:rsid w:val="00DE78E2"/>
    <w:rsid w:val="00DF2B08"/>
    <w:rsid w:val="00E01918"/>
    <w:rsid w:val="00E165CB"/>
    <w:rsid w:val="00E202E4"/>
    <w:rsid w:val="00E2512E"/>
    <w:rsid w:val="00E30A41"/>
    <w:rsid w:val="00E40C94"/>
    <w:rsid w:val="00E47C37"/>
    <w:rsid w:val="00E538DD"/>
    <w:rsid w:val="00E60CF7"/>
    <w:rsid w:val="00E61E82"/>
    <w:rsid w:val="00E70FC2"/>
    <w:rsid w:val="00E93551"/>
    <w:rsid w:val="00E97BA9"/>
    <w:rsid w:val="00EA081B"/>
    <w:rsid w:val="00EB6867"/>
    <w:rsid w:val="00EE03C7"/>
    <w:rsid w:val="00EE4946"/>
    <w:rsid w:val="00F0368F"/>
    <w:rsid w:val="00F1333A"/>
    <w:rsid w:val="00F136B0"/>
    <w:rsid w:val="00F1683E"/>
    <w:rsid w:val="00F174C3"/>
    <w:rsid w:val="00F343BD"/>
    <w:rsid w:val="00F41E16"/>
    <w:rsid w:val="00F42FB2"/>
    <w:rsid w:val="00F44A52"/>
    <w:rsid w:val="00F50233"/>
    <w:rsid w:val="00F53D62"/>
    <w:rsid w:val="00F60609"/>
    <w:rsid w:val="00F62886"/>
    <w:rsid w:val="00F676F4"/>
    <w:rsid w:val="00F77729"/>
    <w:rsid w:val="00F813E7"/>
    <w:rsid w:val="00F9213A"/>
    <w:rsid w:val="00F93BA4"/>
    <w:rsid w:val="00F97480"/>
    <w:rsid w:val="00FA6560"/>
    <w:rsid w:val="00FA687A"/>
    <w:rsid w:val="00FC31D7"/>
    <w:rsid w:val="00FC4FD9"/>
    <w:rsid w:val="00FC611C"/>
    <w:rsid w:val="00FF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5EB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15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15E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15E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15E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D0BE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D0BE4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D0BE4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AE14E0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E14E0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D36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5EB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15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15E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15E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15E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D0BE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D0BE4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D0BE4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AE14E0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E14E0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D36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C6C318-31D8-4A36-98F5-7A7815F12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248</Words>
  <Characters>1414</Characters>
  <Application>Microsoft Office Word</Application>
  <DocSecurity>0</DocSecurity>
  <Lines>11</Lines>
  <Paragraphs>3</Paragraphs>
  <ScaleCrop>false</ScaleCrop>
  <Company>lenovo-PC</Company>
  <LinksUpToDate>false</LinksUpToDate>
  <CharactersWithSpaces>1659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renbt</dc:creator>
  <cp:lastModifiedBy>杜伟明</cp:lastModifiedBy>
  <cp:revision>158</cp:revision>
  <cp:lastPrinted>2018-04-02T04:47:00Z</cp:lastPrinted>
  <dcterms:created xsi:type="dcterms:W3CDTF">2017-11-28T08:45:00Z</dcterms:created>
  <dcterms:modified xsi:type="dcterms:W3CDTF">2018-04-02T04:48:00Z</dcterms:modified>
</cp:coreProperties>
</file>