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Under whose supervision is the Krsna consciousness movement conducted?</w:t>
      </w:r>
    </w:p>
    <w:p>
      <w:r>
        <w:t>2. What is one's first duty in all spiritual affairs?</w:t>
      </w:r>
    </w:p>
    <w:p>
      <w:r>
        <w:t>3. On what does our advancement in Krsna consciousness depend?</w:t>
      </w:r>
    </w:p>
    <w:p>
      <w:r>
        <w:t>5. List three examples, from the text, of anger utilized in the Lord's service.</w:t>
      </w:r>
    </w:p>
    <w:p>
      <w:r>
        <w:t>6. Why does the Krsna consciousness movement encourage marriage?</w:t>
      </w:r>
    </w:p>
    <w:p>
      <w:r>
        <w:t>7. Why should one avoid palatable dishes even while eating prasādam?</w:t>
      </w:r>
    </w:p>
    <w:p>
      <w:r>
        <w:t>15. List the three primary energies of the Lord.</w:t>
      </w:r>
    </w:p>
    <w:p>
      <w:r>
        <w:t>17. List the threefold miseries in Sanskrit and English</w:t>
      </w:r>
    </w:p>
    <w:p>
      <w:r>
        <w:t>18. Briefly describe the two meanings of niyamāgraha.</w:t>
      </w:r>
    </w:p>
    <w:p>
      <w:r>
        <w:t>19. List the three kinds of atyāhārīs.</w:t>
      </w:r>
    </w:p>
    <w:p>
      <w:r>
        <w:t>21. List the nine processes of devotional service in Sanskrit or English.</w:t>
      </w:r>
    </w:p>
    <w:p>
      <w:r>
        <w:t>22. What is the meaning of avaśya rakşibe krsna.</w:t>
      </w:r>
    </w:p>
    <w:p>
      <w:r>
        <w:t>23. Briefly describe the two aspects of tat-tat-karma-pravartanāt</w:t>
      </w:r>
    </w:p>
    <w:p>
      <w:r>
        <w:t>28. How should one spend his income?</w:t>
      </w:r>
    </w:p>
    <w:p>
      <w:r>
        <w:t>31. How should one deal with the devotee (kanistha-adhikārī) who chants the holy name?</w:t>
      </w:r>
    </w:p>
    <w:p>
      <w:r>
        <w:t>32. List the four characteristics of a madhyama-adhikārī.</w:t>
      </w:r>
    </w:p>
    <w:p>
      <w:r>
        <w:t>33. List three symptoms of an uttama-adhikārī.</w:t>
      </w:r>
    </w:p>
    <w:p>
      <w:r>
        <w:t>36. What is the meaning of nityānanda-vaṁśa?</w:t>
      </w:r>
    </w:p>
    <w:p>
      <w:r>
        <w:t>37. The spiritual master must not be subjected to the advice from whom?</w:t>
      </w:r>
    </w:p>
    <w:p>
      <w:r>
        <w:t>38. Who is a Pure Devotee?</w:t>
      </w:r>
    </w:p>
    <w:p>
      <w:r>
        <w:t>39. What are the seven possible offences against the devotees?</w:t>
      </w:r>
    </w:p>
    <w:p>
      <w:r>
        <w:t>40. What is the meaning of jīvera 'svarūpa' haya-krsnera 'nitya-dāsa?</w:t>
      </w:r>
    </w:p>
    <w:p>
      <w:r>
        <w:t>42. List the three stages in chanting the holy name of the Lord.</w:t>
      </w:r>
    </w:p>
    <w:p>
      <w:r>
        <w:t>43. At what stage can māyā not disturb a devotee?</w:t>
      </w:r>
    </w:p>
    <w:p>
      <w:r>
        <w:t>44. What is the essence of all advice?</w:t>
      </w:r>
    </w:p>
    <w:p>
      <w:r>
        <w:t>45. List three examples each of perfect devotees in śānta-rasa, dāsya-rasa, and sakhya-rasa.</w:t>
      </w:r>
    </w:p>
    <w:p>
      <w:r>
        <w:t>46. How to Train Tongue and Mind as per purport of Text 8</w:t>
      </w:r>
    </w:p>
    <w:p>
      <w:r>
        <w:t>47. Explain the word “tisthan vraje”</w:t>
      </w:r>
    </w:p>
    <w:p>
      <w:r>
        <w:t>49. List the hierarchy of the different spiritual places.</w:t>
      </w:r>
    </w:p>
    <w:p>
      <w:r>
        <w:t>51. Why are the gopis superior to all devotees?</w:t>
      </w:r>
    </w:p>
    <w:p>
      <w:r>
        <w:t>53. What is the result of bathing in Rādhā-kunda even once?</w:t>
      </w:r>
    </w:p>
    <w:p>
      <w:r>
        <w:t>54. What is the meaning of the word veda?</w:t>
      </w:r>
    </w:p>
    <w:p>
      <w:r>
        <w:t>55. List four defects of a conditioned soul.</w:t>
      </w:r>
    </w:p>
    <w:p>
      <w:r>
        <w:t>56. List three pramanas.</w:t>
      </w:r>
    </w:p>
    <w:p>
      <w:r>
        <w:t>57. Give reasons why sabda-pramäna is a superior means of acquiring knowledge.</w:t>
      </w:r>
    </w:p>
    <w:p>
      <w:r>
        <w:t>58. List the two systems of knowledge in the material world.</w:t>
      </w:r>
    </w:p>
    <w:p>
      <w:r>
        <w:t>59. What are the two qualifications of a bona fide guru?</w:t>
      </w:r>
    </w:p>
    <w:p>
      <w:r>
        <w:t>60. Give the English meaning of the terms:</w:t>
      </w:r>
    </w:p>
    <w:p>
      <w:r>
        <w:t>63. Who is Killer of Soul and what is his Destination?</w:t>
      </w:r>
    </w:p>
    <w:p>
      <w:r>
        <w:t>64. Give the English meaning of the term atma-hā.</w:t>
      </w:r>
    </w:p>
    <w:p>
      <w:r>
        <w:t>65. Define the words sura and asura.</w:t>
      </w:r>
    </w:p>
    <w:p>
      <w:r>
        <w:t>66. Why demigods and sages can’t properly know supreme personality of Godhead?</w:t>
      </w:r>
    </w:p>
    <w:p>
      <w:r>
        <w:t>67. What is antaryāmī?</w:t>
      </w:r>
    </w:p>
    <w:p>
      <w:r>
        <w:t>68. Give the English meaning of the phrase tad dūre tad v antike.</w:t>
      </w:r>
    </w:p>
    <w:p>
      <w:r>
        <w:t>69. Write the translation of Isopanishad Mantra 5</w:t>
      </w:r>
    </w:p>
    <w:p>
      <w:r>
        <w:t>70. Give the English meaning of the terms:</w:t>
      </w:r>
    </w:p>
    <w:p>
      <w:r>
        <w:t>71. How is the Lord unembodied?</w:t>
      </w:r>
    </w:p>
    <w:p>
      <w:r>
        <w:t>72. What are the characteristics of Kanista adhikari, Madyama adhikari and Uttama adhikari</w:t>
      </w:r>
    </w:p>
    <w:p>
      <w:r>
        <w:t>73. What is Atmabhoota Stage?</w:t>
      </w:r>
    </w:p>
    <w:p>
      <w:r>
        <w:t>74. What are the eternal qualities of supreme Lord?</w:t>
      </w:r>
    </w:p>
    <w:p>
      <w:r>
        <w:t>75. Why so called Vidya condemned more than Avidya?</w:t>
      </w:r>
    </w:p>
    <w:p>
      <w:r>
        <w:t>76. Who are the Veda-vada-ratas, what is their character and destination?</w:t>
      </w:r>
    </w:p>
    <w:p>
      <w:r>
        <w:t>77. Who are mãyayã apahrta jñãna and what are their characteristics?</w:t>
      </w:r>
    </w:p>
    <w:p>
      <w:r>
        <w:t>78. How is advancement of learning by Godless civilization is dangerous? Explain with example.</w:t>
      </w:r>
    </w:p>
    <w:p>
      <w:r>
        <w:t>79. Give the English meaning of the name Hiranyakaśipu.</w:t>
      </w:r>
    </w:p>
    <w:p>
      <w:r>
        <w:t>80. The miseries of this material world serve to indirectly remind us of what?</w:t>
      </w:r>
    </w:p>
    <w:p>
      <w:r>
        <w:t>81. Give the English meaning of the term hiranmayena pātreņa.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