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6A3BB" w14:textId="41014E03" w:rsidR="009C5BB7" w:rsidRPr="009C5BB7" w:rsidRDefault="009C5BB7" w:rsidP="009C5BB7">
      <w:pPr>
        <w:spacing w:before="100" w:beforeAutospacing="1" w:after="100" w:afterAutospacing="1" w:line="240" w:lineRule="auto"/>
        <w:outlineLvl w:val="1"/>
        <w:rPr>
          <w:rFonts w:asciiTheme="majorHAnsi" w:eastAsia="Times New Roman" w:hAnsiTheme="majorHAnsi" w:cs="Times New Roman"/>
          <w:b/>
          <w:bCs/>
          <w:kern w:val="0"/>
          <w:sz w:val="36"/>
          <w:szCs w:val="36"/>
          <w:lang w:eastAsia="en-GB"/>
          <w14:ligatures w14:val="none"/>
        </w:rPr>
      </w:pPr>
      <w:r w:rsidRPr="009C5BB7">
        <w:rPr>
          <w:rFonts w:asciiTheme="majorHAnsi" w:eastAsia="Times New Roman" w:hAnsiTheme="majorHAnsi" w:cs="Times New Roman"/>
          <w:b/>
          <w:bCs/>
          <w:kern w:val="0"/>
          <w:sz w:val="36"/>
          <w:szCs w:val="36"/>
          <w:lang w:eastAsia="en-GB"/>
          <w14:ligatures w14:val="none"/>
        </w:rPr>
        <w:t>Otto Environmental Systems</w:t>
      </w:r>
    </w:p>
    <w:p w14:paraId="57DC83D2" w14:textId="77777777" w:rsidR="009C5BB7" w:rsidRPr="009C5BB7" w:rsidRDefault="009C5BB7" w:rsidP="009C5BB7">
      <w:p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b/>
          <w:bCs/>
          <w:kern w:val="0"/>
          <w:lang w:eastAsia="en-GB"/>
          <w14:ligatures w14:val="none"/>
        </w:rPr>
        <w:t>Enterprise Web Portal – Otto Environmental Systems</w:t>
      </w:r>
    </w:p>
    <w:p w14:paraId="1678EE69" w14:textId="1C9DF505" w:rsidR="009C5BB7" w:rsidRPr="009C5BB7" w:rsidRDefault="002F0A20" w:rsidP="009C5BB7">
      <w:pPr>
        <w:spacing w:before="100" w:beforeAutospacing="1" w:after="100" w:afterAutospacing="1" w:line="240" w:lineRule="auto"/>
        <w:rPr>
          <w:rFonts w:asciiTheme="majorHAnsi" w:eastAsia="Times New Roman" w:hAnsiTheme="majorHAnsi" w:cs="Times New Roman"/>
          <w:kern w:val="0"/>
          <w:lang w:eastAsia="en-GB"/>
          <w14:ligatures w14:val="none"/>
        </w:rPr>
      </w:pPr>
      <w:r w:rsidRPr="0083404D">
        <w:rPr>
          <w:rFonts w:asciiTheme="majorHAnsi" w:eastAsia="Times New Roman" w:hAnsiTheme="majorHAnsi" w:cs="Times New Roman"/>
          <w:b/>
          <w:bCs/>
          <w:kern w:val="0"/>
          <w:lang w:eastAsia="en-GB"/>
          <w14:ligatures w14:val="none"/>
        </w:rPr>
        <w:t>Company:</w:t>
      </w:r>
      <w:r>
        <w:rPr>
          <w:rFonts w:asciiTheme="majorHAnsi" w:eastAsia="Times New Roman" w:hAnsiTheme="majorHAnsi" w:cs="Times New Roman"/>
          <w:b/>
          <w:bCs/>
          <w:kern w:val="0"/>
          <w:lang w:eastAsia="en-GB"/>
          <w14:ligatures w14:val="none"/>
        </w:rPr>
        <w:t xml:space="preserve"> </w:t>
      </w:r>
      <w:r w:rsidR="009C5BB7" w:rsidRPr="009C5BB7">
        <w:rPr>
          <w:rFonts w:asciiTheme="majorHAnsi" w:eastAsia="Times New Roman" w:hAnsiTheme="majorHAnsi" w:cs="Times New Roman"/>
          <w:kern w:val="0"/>
          <w:lang w:eastAsia="en-GB"/>
          <w14:ligatures w14:val="none"/>
        </w:rPr>
        <w:t>BlueChip Computers Pvt Ltd</w:t>
      </w:r>
    </w:p>
    <w:p w14:paraId="2CA72A68" w14:textId="22391176" w:rsidR="009C5BB7" w:rsidRPr="009C5BB7" w:rsidRDefault="009C5BB7" w:rsidP="009C5BB7">
      <w:pPr>
        <w:spacing w:before="100" w:beforeAutospacing="1" w:after="100" w:afterAutospacing="1" w:line="240" w:lineRule="auto"/>
        <w:outlineLvl w:val="2"/>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b/>
          <w:bCs/>
          <w:kern w:val="0"/>
          <w:sz w:val="27"/>
          <w:szCs w:val="27"/>
          <w:lang w:eastAsia="en-GB"/>
          <w14:ligatures w14:val="none"/>
        </w:rPr>
        <w:t>Client</w:t>
      </w:r>
      <w:r>
        <w:rPr>
          <w:rFonts w:asciiTheme="majorHAnsi" w:eastAsia="Times New Roman" w:hAnsiTheme="majorHAnsi" w:cs="Times New Roman"/>
          <w:b/>
          <w:bCs/>
          <w:kern w:val="0"/>
          <w:sz w:val="27"/>
          <w:szCs w:val="27"/>
          <w:lang w:eastAsia="en-GB"/>
          <w14:ligatures w14:val="none"/>
        </w:rPr>
        <w:t xml:space="preserve"> :</w:t>
      </w:r>
      <w:r w:rsidR="002F0A20">
        <w:rPr>
          <w:rFonts w:asciiTheme="majorHAnsi" w:eastAsia="Times New Roman" w:hAnsiTheme="majorHAnsi" w:cs="Times New Roman"/>
          <w:b/>
          <w:bCs/>
          <w:kern w:val="0"/>
          <w:sz w:val="27"/>
          <w:szCs w:val="27"/>
          <w:lang w:eastAsia="en-GB"/>
          <w14:ligatures w14:val="none"/>
        </w:rPr>
        <w:t xml:space="preserve"> </w:t>
      </w:r>
      <w:r w:rsidRPr="009C5BB7">
        <w:rPr>
          <w:rFonts w:asciiTheme="majorHAnsi" w:eastAsia="Times New Roman" w:hAnsiTheme="majorHAnsi" w:cs="Times New Roman"/>
          <w:kern w:val="0"/>
          <w:lang w:eastAsia="en-GB"/>
          <w14:ligatures w14:val="none"/>
        </w:rPr>
        <w:t>Otto Environmental Systems</w:t>
      </w:r>
    </w:p>
    <w:p w14:paraId="7C32128F" w14:textId="3E05C852" w:rsidR="009C5BB7" w:rsidRPr="009C5BB7" w:rsidRDefault="009C5BB7" w:rsidP="009C5BB7">
      <w:pPr>
        <w:spacing w:before="100" w:beforeAutospacing="1" w:after="100" w:afterAutospacing="1" w:line="240" w:lineRule="auto"/>
        <w:outlineLvl w:val="2"/>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b/>
          <w:bCs/>
          <w:kern w:val="0"/>
          <w:sz w:val="27"/>
          <w:szCs w:val="27"/>
          <w:lang w:eastAsia="en-GB"/>
          <w14:ligatures w14:val="none"/>
        </w:rPr>
        <w:t>Duration</w:t>
      </w:r>
      <w:r>
        <w:rPr>
          <w:rFonts w:asciiTheme="majorHAnsi" w:eastAsia="Times New Roman" w:hAnsiTheme="majorHAnsi" w:cs="Times New Roman"/>
          <w:b/>
          <w:bCs/>
          <w:kern w:val="0"/>
          <w:sz w:val="27"/>
          <w:szCs w:val="27"/>
          <w:lang w:eastAsia="en-GB"/>
          <w14:ligatures w14:val="none"/>
        </w:rPr>
        <w:t xml:space="preserve">: </w:t>
      </w:r>
      <w:r w:rsidRPr="009C5BB7">
        <w:rPr>
          <w:rFonts w:asciiTheme="majorHAnsi" w:eastAsia="Times New Roman" w:hAnsiTheme="majorHAnsi" w:cs="Times New Roman"/>
          <w:i/>
          <w:iCs/>
          <w:kern w:val="0"/>
          <w:lang w:eastAsia="en-GB"/>
          <w14:ligatures w14:val="none"/>
        </w:rPr>
        <w:t>(</w:t>
      </w:r>
      <w:r>
        <w:rPr>
          <w:rFonts w:asciiTheme="majorHAnsi" w:eastAsia="Times New Roman" w:hAnsiTheme="majorHAnsi" w:cs="Times New Roman"/>
          <w:i/>
          <w:iCs/>
          <w:kern w:val="0"/>
          <w:lang w:eastAsia="en-GB"/>
          <w14:ligatures w14:val="none"/>
        </w:rPr>
        <w:t>June</w:t>
      </w:r>
      <w:r w:rsidRPr="009C5BB7">
        <w:rPr>
          <w:rFonts w:asciiTheme="majorHAnsi" w:eastAsia="Times New Roman" w:hAnsiTheme="majorHAnsi" w:cs="Times New Roman"/>
          <w:i/>
          <w:iCs/>
          <w:kern w:val="0"/>
          <w:lang w:eastAsia="en-GB"/>
          <w14:ligatures w14:val="none"/>
        </w:rPr>
        <w:t xml:space="preserve"> 20</w:t>
      </w:r>
      <w:r>
        <w:rPr>
          <w:rFonts w:asciiTheme="majorHAnsi" w:eastAsia="Times New Roman" w:hAnsiTheme="majorHAnsi" w:cs="Times New Roman"/>
          <w:i/>
          <w:iCs/>
          <w:kern w:val="0"/>
          <w:lang w:eastAsia="en-GB"/>
          <w14:ligatures w14:val="none"/>
        </w:rPr>
        <w:t>14</w:t>
      </w:r>
      <w:r w:rsidRPr="009C5BB7">
        <w:rPr>
          <w:rFonts w:asciiTheme="majorHAnsi" w:eastAsia="Times New Roman" w:hAnsiTheme="majorHAnsi" w:cs="Times New Roman"/>
          <w:i/>
          <w:iCs/>
          <w:kern w:val="0"/>
          <w:lang w:eastAsia="en-GB"/>
          <w14:ligatures w14:val="none"/>
        </w:rPr>
        <w:t xml:space="preserve"> – </w:t>
      </w:r>
      <w:r>
        <w:rPr>
          <w:rFonts w:asciiTheme="majorHAnsi" w:eastAsia="Times New Roman" w:hAnsiTheme="majorHAnsi" w:cs="Times New Roman"/>
          <w:i/>
          <w:iCs/>
          <w:kern w:val="0"/>
          <w:lang w:eastAsia="en-GB"/>
          <w14:ligatures w14:val="none"/>
        </w:rPr>
        <w:t>Dec</w:t>
      </w:r>
      <w:r w:rsidRPr="009C5BB7">
        <w:rPr>
          <w:rFonts w:asciiTheme="majorHAnsi" w:eastAsia="Times New Roman" w:hAnsiTheme="majorHAnsi" w:cs="Times New Roman"/>
          <w:i/>
          <w:iCs/>
          <w:kern w:val="0"/>
          <w:lang w:eastAsia="en-GB"/>
          <w14:ligatures w14:val="none"/>
        </w:rPr>
        <w:t xml:space="preserve"> 20</w:t>
      </w:r>
      <w:r>
        <w:rPr>
          <w:rFonts w:asciiTheme="majorHAnsi" w:eastAsia="Times New Roman" w:hAnsiTheme="majorHAnsi" w:cs="Times New Roman"/>
          <w:i/>
          <w:iCs/>
          <w:kern w:val="0"/>
          <w:lang w:eastAsia="en-GB"/>
          <w14:ligatures w14:val="none"/>
        </w:rPr>
        <w:t>16</w:t>
      </w:r>
      <w:r w:rsidRPr="009C5BB7">
        <w:rPr>
          <w:rFonts w:asciiTheme="majorHAnsi" w:eastAsia="Times New Roman" w:hAnsiTheme="majorHAnsi" w:cs="Times New Roman"/>
          <w:i/>
          <w:iCs/>
          <w:kern w:val="0"/>
          <w:lang w:eastAsia="en-GB"/>
          <w14:ligatures w14:val="none"/>
        </w:rPr>
        <w:t>)</w:t>
      </w:r>
    </w:p>
    <w:p w14:paraId="27FEFBD3" w14:textId="77777777" w:rsidR="009C5BB7" w:rsidRPr="009C5BB7" w:rsidRDefault="009C5BB7" w:rsidP="009C5BB7">
      <w:pPr>
        <w:spacing w:before="100" w:beforeAutospacing="1" w:after="100" w:afterAutospacing="1" w:line="240" w:lineRule="auto"/>
        <w:outlineLvl w:val="2"/>
        <w:rPr>
          <w:rFonts w:asciiTheme="majorHAnsi" w:eastAsia="Times New Roman" w:hAnsiTheme="majorHAnsi" w:cs="Times New Roman"/>
          <w:b/>
          <w:bCs/>
          <w:kern w:val="0"/>
          <w:sz w:val="27"/>
          <w:szCs w:val="27"/>
          <w:lang w:eastAsia="en-GB"/>
          <w14:ligatures w14:val="none"/>
        </w:rPr>
      </w:pPr>
      <w:r w:rsidRPr="009C5BB7">
        <w:rPr>
          <w:rFonts w:ascii="Apple Color Emoji" w:eastAsia="Times New Roman" w:hAnsi="Apple Color Emoji" w:cs="Apple Color Emoji"/>
          <w:b/>
          <w:bCs/>
          <w:kern w:val="0"/>
          <w:sz w:val="27"/>
          <w:szCs w:val="27"/>
          <w:lang w:eastAsia="en-GB"/>
          <w14:ligatures w14:val="none"/>
        </w:rPr>
        <w:t>📖</w:t>
      </w:r>
      <w:r w:rsidRPr="009C5BB7">
        <w:rPr>
          <w:rFonts w:asciiTheme="majorHAnsi" w:eastAsia="Times New Roman" w:hAnsiTheme="majorHAnsi" w:cs="Times New Roman"/>
          <w:b/>
          <w:bCs/>
          <w:kern w:val="0"/>
          <w:sz w:val="27"/>
          <w:szCs w:val="27"/>
          <w:lang w:eastAsia="en-GB"/>
          <w14:ligatures w14:val="none"/>
        </w:rPr>
        <w:t xml:space="preserve"> Project Overview</w:t>
      </w:r>
    </w:p>
    <w:p w14:paraId="7C0F9B80" w14:textId="77777777" w:rsidR="009C5BB7" w:rsidRPr="009C5BB7" w:rsidRDefault="009C5BB7" w:rsidP="009C5BB7">
      <w:p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 xml:space="preserve">The </w:t>
      </w:r>
      <w:r w:rsidRPr="009C5BB7">
        <w:rPr>
          <w:rFonts w:asciiTheme="majorHAnsi" w:eastAsia="Times New Roman" w:hAnsiTheme="majorHAnsi" w:cs="Times New Roman"/>
          <w:b/>
          <w:bCs/>
          <w:kern w:val="0"/>
          <w:lang w:eastAsia="en-GB"/>
          <w14:ligatures w14:val="none"/>
        </w:rPr>
        <w:t>Enterprise Web Portal</w:t>
      </w:r>
      <w:r w:rsidRPr="009C5BB7">
        <w:rPr>
          <w:rFonts w:asciiTheme="majorHAnsi" w:eastAsia="Times New Roman" w:hAnsiTheme="majorHAnsi" w:cs="Times New Roman"/>
          <w:kern w:val="0"/>
          <w:lang w:eastAsia="en-GB"/>
          <w14:ligatures w14:val="none"/>
        </w:rPr>
        <w:t xml:space="preserve"> for Otto Environmental Systems was developed to manage internal operations, customer orders, and product catalogues for waste management solutions. The portal streamlined business workflows, improved data visibility, and enhanced customer engagement through a centralized web-based system.</w:t>
      </w:r>
    </w:p>
    <w:p w14:paraId="7DCD7322" w14:textId="77777777" w:rsidR="009C5BB7" w:rsidRPr="009C5BB7" w:rsidRDefault="009C5BB7" w:rsidP="009C5BB7">
      <w:pPr>
        <w:spacing w:before="100" w:beforeAutospacing="1" w:after="100" w:afterAutospacing="1" w:line="240" w:lineRule="auto"/>
        <w:outlineLvl w:val="2"/>
        <w:rPr>
          <w:rFonts w:asciiTheme="majorHAnsi" w:eastAsia="Times New Roman" w:hAnsiTheme="majorHAnsi" w:cs="Times New Roman"/>
          <w:b/>
          <w:bCs/>
          <w:kern w:val="0"/>
          <w:sz w:val="27"/>
          <w:szCs w:val="27"/>
          <w:lang w:eastAsia="en-GB"/>
          <w14:ligatures w14:val="none"/>
        </w:rPr>
      </w:pPr>
      <w:r w:rsidRPr="009C5BB7">
        <w:rPr>
          <w:rFonts w:ascii="Apple Color Emoji" w:eastAsia="Times New Roman" w:hAnsi="Apple Color Emoji" w:cs="Apple Color Emoji"/>
          <w:b/>
          <w:bCs/>
          <w:kern w:val="0"/>
          <w:sz w:val="27"/>
          <w:szCs w:val="27"/>
          <w:lang w:eastAsia="en-GB"/>
          <w14:ligatures w14:val="none"/>
        </w:rPr>
        <w:t>🎯</w:t>
      </w:r>
      <w:r w:rsidRPr="009C5BB7">
        <w:rPr>
          <w:rFonts w:asciiTheme="majorHAnsi" w:eastAsia="Times New Roman" w:hAnsiTheme="majorHAnsi" w:cs="Times New Roman"/>
          <w:b/>
          <w:bCs/>
          <w:kern w:val="0"/>
          <w:sz w:val="27"/>
          <w:szCs w:val="27"/>
          <w:lang w:eastAsia="en-GB"/>
          <w14:ligatures w14:val="none"/>
        </w:rPr>
        <w:t xml:space="preserve"> Objectives</w:t>
      </w:r>
    </w:p>
    <w:p w14:paraId="4DC6E64C" w14:textId="77777777" w:rsidR="009C5BB7" w:rsidRPr="009C5BB7" w:rsidRDefault="009C5BB7" w:rsidP="009C5BB7">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Digitize and centralize business processes including product management, customer orders, and reporting.</w:t>
      </w:r>
    </w:p>
    <w:p w14:paraId="627DD0B1" w14:textId="77777777" w:rsidR="009C5BB7" w:rsidRPr="009C5BB7" w:rsidRDefault="009C5BB7" w:rsidP="009C5BB7">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Provide role-based access for internal teams and external clients.</w:t>
      </w:r>
    </w:p>
    <w:p w14:paraId="0FBC0366" w14:textId="77777777" w:rsidR="009C5BB7" w:rsidRPr="009C5BB7" w:rsidRDefault="009C5BB7" w:rsidP="009C5BB7">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Ensure secure data handling and integration with legacy systems.</w:t>
      </w:r>
    </w:p>
    <w:p w14:paraId="3ADB2584" w14:textId="77777777" w:rsidR="009C5BB7" w:rsidRPr="009C5BB7" w:rsidRDefault="009C5BB7" w:rsidP="009C5BB7">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Improve operational efficiency and reduce manual overhead.</w:t>
      </w:r>
    </w:p>
    <w:p w14:paraId="043AFB0B" w14:textId="77777777" w:rsidR="009C5BB7" w:rsidRPr="009C5BB7" w:rsidRDefault="009C5BB7" w:rsidP="009C5BB7">
      <w:pPr>
        <w:spacing w:before="100" w:beforeAutospacing="1" w:after="100" w:afterAutospacing="1" w:line="240" w:lineRule="auto"/>
        <w:outlineLvl w:val="2"/>
        <w:rPr>
          <w:rFonts w:asciiTheme="majorHAnsi" w:eastAsia="Times New Roman" w:hAnsiTheme="majorHAnsi" w:cs="Times New Roman"/>
          <w:b/>
          <w:bCs/>
          <w:kern w:val="0"/>
          <w:sz w:val="27"/>
          <w:szCs w:val="27"/>
          <w:lang w:eastAsia="en-GB"/>
          <w14:ligatures w14:val="none"/>
        </w:rPr>
      </w:pPr>
      <w:r w:rsidRPr="009C5BB7">
        <w:rPr>
          <w:rFonts w:ascii="Apple Color Emoji" w:eastAsia="Times New Roman" w:hAnsi="Apple Color Emoji" w:cs="Apple Color Emoji"/>
          <w:b/>
          <w:bCs/>
          <w:kern w:val="0"/>
          <w:sz w:val="27"/>
          <w:szCs w:val="27"/>
          <w:lang w:eastAsia="en-GB"/>
          <w14:ligatures w14:val="none"/>
        </w:rPr>
        <w:t>🛠️</w:t>
      </w:r>
      <w:r w:rsidRPr="009C5BB7">
        <w:rPr>
          <w:rFonts w:asciiTheme="majorHAnsi" w:eastAsia="Times New Roman" w:hAnsiTheme="majorHAnsi" w:cs="Times New Roman"/>
          <w:b/>
          <w:bCs/>
          <w:kern w:val="0"/>
          <w:sz w:val="27"/>
          <w:szCs w:val="27"/>
          <w:lang w:eastAsia="en-GB"/>
          <w14:ligatures w14:val="none"/>
        </w:rPr>
        <w:t xml:space="preserve">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4307"/>
      </w:tblGrid>
      <w:tr w:rsidR="009C5BB7" w:rsidRPr="009C5BB7" w14:paraId="7DD4E149" w14:textId="77777777">
        <w:trPr>
          <w:tblHeader/>
          <w:tblCellSpacing w:w="15" w:type="dxa"/>
        </w:trPr>
        <w:tc>
          <w:tcPr>
            <w:tcW w:w="0" w:type="auto"/>
            <w:vAlign w:val="center"/>
            <w:hideMark/>
          </w:tcPr>
          <w:p w14:paraId="65BD906A" w14:textId="77777777" w:rsidR="009C5BB7" w:rsidRPr="009C5BB7" w:rsidRDefault="009C5BB7" w:rsidP="009C5BB7">
            <w:pPr>
              <w:spacing w:after="0" w:line="240" w:lineRule="auto"/>
              <w:jc w:val="center"/>
              <w:rPr>
                <w:rFonts w:asciiTheme="majorHAnsi" w:eastAsia="Times New Roman" w:hAnsiTheme="majorHAnsi" w:cs="Times New Roman"/>
                <w:b/>
                <w:bCs/>
                <w:kern w:val="0"/>
                <w:lang w:eastAsia="en-GB"/>
                <w14:ligatures w14:val="none"/>
              </w:rPr>
            </w:pPr>
            <w:r w:rsidRPr="009C5BB7">
              <w:rPr>
                <w:rFonts w:asciiTheme="majorHAnsi" w:eastAsia="Times New Roman" w:hAnsiTheme="majorHAnsi" w:cs="Times New Roman"/>
                <w:b/>
                <w:bCs/>
                <w:kern w:val="0"/>
                <w:lang w:eastAsia="en-GB"/>
                <w14:ligatures w14:val="none"/>
              </w:rPr>
              <w:t>Layer</w:t>
            </w:r>
          </w:p>
        </w:tc>
        <w:tc>
          <w:tcPr>
            <w:tcW w:w="0" w:type="auto"/>
            <w:vAlign w:val="center"/>
            <w:hideMark/>
          </w:tcPr>
          <w:p w14:paraId="345A0DEC" w14:textId="77777777" w:rsidR="009C5BB7" w:rsidRPr="009C5BB7" w:rsidRDefault="009C5BB7" w:rsidP="009C5BB7">
            <w:pPr>
              <w:spacing w:after="0" w:line="240" w:lineRule="auto"/>
              <w:jc w:val="center"/>
              <w:rPr>
                <w:rFonts w:asciiTheme="majorHAnsi" w:eastAsia="Times New Roman" w:hAnsiTheme="majorHAnsi" w:cs="Times New Roman"/>
                <w:b/>
                <w:bCs/>
                <w:kern w:val="0"/>
                <w:lang w:eastAsia="en-GB"/>
                <w14:ligatures w14:val="none"/>
              </w:rPr>
            </w:pPr>
            <w:r w:rsidRPr="009C5BB7">
              <w:rPr>
                <w:rFonts w:asciiTheme="majorHAnsi" w:eastAsia="Times New Roman" w:hAnsiTheme="majorHAnsi" w:cs="Times New Roman"/>
                <w:b/>
                <w:bCs/>
                <w:kern w:val="0"/>
                <w:lang w:eastAsia="en-GB"/>
                <w14:ligatures w14:val="none"/>
              </w:rPr>
              <w:t>Technologies/Tools</w:t>
            </w:r>
          </w:p>
        </w:tc>
      </w:tr>
      <w:tr w:rsidR="009C5BB7" w:rsidRPr="009C5BB7" w14:paraId="33A1DD2F" w14:textId="77777777">
        <w:trPr>
          <w:tblCellSpacing w:w="15" w:type="dxa"/>
        </w:trPr>
        <w:tc>
          <w:tcPr>
            <w:tcW w:w="0" w:type="auto"/>
            <w:vAlign w:val="center"/>
            <w:hideMark/>
          </w:tcPr>
          <w:p w14:paraId="6AD3A374"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Frontend</w:t>
            </w:r>
          </w:p>
        </w:tc>
        <w:tc>
          <w:tcPr>
            <w:tcW w:w="0" w:type="auto"/>
            <w:vAlign w:val="center"/>
            <w:hideMark/>
          </w:tcPr>
          <w:p w14:paraId="54329598"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ASP.NET MVC (Razor Views), HTML5, CSS3</w:t>
            </w:r>
          </w:p>
        </w:tc>
      </w:tr>
      <w:tr w:rsidR="009C5BB7" w:rsidRPr="009C5BB7" w14:paraId="0838274C" w14:textId="77777777">
        <w:trPr>
          <w:tblCellSpacing w:w="15" w:type="dxa"/>
        </w:trPr>
        <w:tc>
          <w:tcPr>
            <w:tcW w:w="0" w:type="auto"/>
            <w:vAlign w:val="center"/>
            <w:hideMark/>
          </w:tcPr>
          <w:p w14:paraId="63AF1C4E"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Backend</w:t>
            </w:r>
          </w:p>
        </w:tc>
        <w:tc>
          <w:tcPr>
            <w:tcW w:w="0" w:type="auto"/>
            <w:vAlign w:val="center"/>
            <w:hideMark/>
          </w:tcPr>
          <w:p w14:paraId="4FDDBA12"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ASP.NET Framework</w:t>
            </w:r>
          </w:p>
        </w:tc>
      </w:tr>
      <w:tr w:rsidR="009C5BB7" w:rsidRPr="009C5BB7" w14:paraId="756DE39F" w14:textId="77777777">
        <w:trPr>
          <w:tblCellSpacing w:w="15" w:type="dxa"/>
        </w:trPr>
        <w:tc>
          <w:tcPr>
            <w:tcW w:w="0" w:type="auto"/>
            <w:vAlign w:val="center"/>
            <w:hideMark/>
          </w:tcPr>
          <w:p w14:paraId="6D485185"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Database</w:t>
            </w:r>
          </w:p>
        </w:tc>
        <w:tc>
          <w:tcPr>
            <w:tcW w:w="0" w:type="auto"/>
            <w:vAlign w:val="center"/>
            <w:hideMark/>
          </w:tcPr>
          <w:p w14:paraId="0A6C3D07"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Microsoft SQL Server</w:t>
            </w:r>
          </w:p>
        </w:tc>
      </w:tr>
      <w:tr w:rsidR="009C5BB7" w:rsidRPr="009C5BB7" w14:paraId="5D072219" w14:textId="77777777">
        <w:trPr>
          <w:tblCellSpacing w:w="15" w:type="dxa"/>
        </w:trPr>
        <w:tc>
          <w:tcPr>
            <w:tcW w:w="0" w:type="auto"/>
            <w:vAlign w:val="center"/>
            <w:hideMark/>
          </w:tcPr>
          <w:p w14:paraId="13C23FCD"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Integration APIs</w:t>
            </w:r>
          </w:p>
        </w:tc>
        <w:tc>
          <w:tcPr>
            <w:tcW w:w="0" w:type="auto"/>
            <w:vAlign w:val="center"/>
            <w:hideMark/>
          </w:tcPr>
          <w:p w14:paraId="1E166AAD"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RESTful APIs, internal services</w:t>
            </w:r>
          </w:p>
        </w:tc>
      </w:tr>
      <w:tr w:rsidR="009C5BB7" w:rsidRPr="009C5BB7" w14:paraId="5EA5CE9D" w14:textId="77777777">
        <w:trPr>
          <w:tblCellSpacing w:w="15" w:type="dxa"/>
        </w:trPr>
        <w:tc>
          <w:tcPr>
            <w:tcW w:w="0" w:type="auto"/>
            <w:vAlign w:val="center"/>
            <w:hideMark/>
          </w:tcPr>
          <w:p w14:paraId="75B3FC36"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DevOps</w:t>
            </w:r>
          </w:p>
        </w:tc>
        <w:tc>
          <w:tcPr>
            <w:tcW w:w="0" w:type="auto"/>
            <w:vAlign w:val="center"/>
            <w:hideMark/>
          </w:tcPr>
          <w:p w14:paraId="14DF895F"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IIS Deployment, Manual CI/CD</w:t>
            </w:r>
          </w:p>
        </w:tc>
      </w:tr>
      <w:tr w:rsidR="009C5BB7" w:rsidRPr="009C5BB7" w14:paraId="154991E4" w14:textId="77777777">
        <w:trPr>
          <w:tblCellSpacing w:w="15" w:type="dxa"/>
        </w:trPr>
        <w:tc>
          <w:tcPr>
            <w:tcW w:w="0" w:type="auto"/>
            <w:vAlign w:val="center"/>
            <w:hideMark/>
          </w:tcPr>
          <w:p w14:paraId="19F4335B"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Version Control</w:t>
            </w:r>
          </w:p>
        </w:tc>
        <w:tc>
          <w:tcPr>
            <w:tcW w:w="0" w:type="auto"/>
            <w:vAlign w:val="center"/>
            <w:hideMark/>
          </w:tcPr>
          <w:p w14:paraId="4862E720" w14:textId="77777777" w:rsidR="009C5BB7" w:rsidRPr="009C5BB7" w:rsidRDefault="009C5BB7" w:rsidP="009C5BB7">
            <w:pPr>
              <w:spacing w:after="0"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Git, GitHub</w:t>
            </w:r>
          </w:p>
        </w:tc>
      </w:tr>
    </w:tbl>
    <w:p w14:paraId="426E9472" w14:textId="77777777" w:rsidR="009C5BB7" w:rsidRPr="009C5BB7" w:rsidRDefault="009C5BB7" w:rsidP="009C5BB7">
      <w:pPr>
        <w:spacing w:before="100" w:beforeAutospacing="1" w:after="100" w:afterAutospacing="1" w:line="240" w:lineRule="auto"/>
        <w:outlineLvl w:val="2"/>
        <w:rPr>
          <w:rFonts w:asciiTheme="majorHAnsi" w:eastAsia="Times New Roman" w:hAnsiTheme="majorHAnsi" w:cs="Times New Roman"/>
          <w:b/>
          <w:bCs/>
          <w:kern w:val="0"/>
          <w:sz w:val="27"/>
          <w:szCs w:val="27"/>
          <w:lang w:eastAsia="en-GB"/>
          <w14:ligatures w14:val="none"/>
        </w:rPr>
      </w:pPr>
      <w:r w:rsidRPr="009C5BB7">
        <w:rPr>
          <w:rFonts w:ascii="Apple Color Emoji" w:eastAsia="Times New Roman" w:hAnsi="Apple Color Emoji" w:cs="Apple Color Emoji"/>
          <w:b/>
          <w:bCs/>
          <w:kern w:val="0"/>
          <w:sz w:val="27"/>
          <w:szCs w:val="27"/>
          <w:lang w:eastAsia="en-GB"/>
          <w14:ligatures w14:val="none"/>
        </w:rPr>
        <w:t>👨</w:t>
      </w:r>
      <w:r w:rsidRPr="009C5BB7">
        <w:rPr>
          <w:rFonts w:asciiTheme="majorHAnsi" w:eastAsia="Times New Roman" w:hAnsiTheme="majorHAnsi" w:cs="Times New Roman"/>
          <w:b/>
          <w:bCs/>
          <w:kern w:val="0"/>
          <w:sz w:val="27"/>
          <w:szCs w:val="27"/>
          <w:lang w:eastAsia="en-GB"/>
          <w14:ligatures w14:val="none"/>
        </w:rPr>
        <w:t>‍</w:t>
      </w:r>
      <w:r w:rsidRPr="009C5BB7">
        <w:rPr>
          <w:rFonts w:ascii="Apple Color Emoji" w:eastAsia="Times New Roman" w:hAnsi="Apple Color Emoji" w:cs="Apple Color Emoji"/>
          <w:b/>
          <w:bCs/>
          <w:kern w:val="0"/>
          <w:sz w:val="27"/>
          <w:szCs w:val="27"/>
          <w:lang w:eastAsia="en-GB"/>
          <w14:ligatures w14:val="none"/>
        </w:rPr>
        <w:t>💻</w:t>
      </w:r>
      <w:r w:rsidRPr="009C5BB7">
        <w:rPr>
          <w:rFonts w:asciiTheme="majorHAnsi" w:eastAsia="Times New Roman" w:hAnsiTheme="majorHAnsi" w:cs="Times New Roman"/>
          <w:b/>
          <w:bCs/>
          <w:kern w:val="0"/>
          <w:sz w:val="27"/>
          <w:szCs w:val="27"/>
          <w:lang w:eastAsia="en-GB"/>
          <w14:ligatures w14:val="none"/>
        </w:rPr>
        <w:t xml:space="preserve"> Roles &amp; Responsibilities</w:t>
      </w:r>
    </w:p>
    <w:p w14:paraId="2741B13B" w14:textId="77777777" w:rsidR="009C5BB7" w:rsidRPr="009C5BB7" w:rsidRDefault="009C5BB7" w:rsidP="009C5BB7">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Designed and developed web pages using ASP.NET MVC with Razor syntax.</w:t>
      </w:r>
    </w:p>
    <w:p w14:paraId="1E38F9C8" w14:textId="77777777" w:rsidR="009C5BB7" w:rsidRPr="009C5BB7" w:rsidRDefault="009C5BB7" w:rsidP="009C5BB7">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Implemented backend logic using ASP.NET controllers and services.</w:t>
      </w:r>
    </w:p>
    <w:p w14:paraId="0AD31CDD" w14:textId="77777777" w:rsidR="009C5BB7" w:rsidRPr="009C5BB7" w:rsidRDefault="009C5BB7" w:rsidP="009C5BB7">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Created and optimized SQL Server stored procedures, views, and triggers.</w:t>
      </w:r>
    </w:p>
    <w:p w14:paraId="60070E65" w14:textId="77777777" w:rsidR="009C5BB7" w:rsidRPr="009C5BB7" w:rsidRDefault="009C5BB7" w:rsidP="009C5BB7">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Developed modules for customer order tracking, product catalog management, and reporting dashboards.</w:t>
      </w:r>
    </w:p>
    <w:p w14:paraId="09C016CE" w14:textId="77777777" w:rsidR="009C5BB7" w:rsidRPr="009C5BB7" w:rsidRDefault="009C5BB7" w:rsidP="009C5BB7">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Integrated third-party APIs for shipping and logistics.</w:t>
      </w:r>
    </w:p>
    <w:p w14:paraId="293795B5" w14:textId="77777777" w:rsidR="009C5BB7" w:rsidRPr="009C5BB7" w:rsidRDefault="009C5BB7" w:rsidP="009C5BB7">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Participated in requirement analysis, sprint planning, and client demos.</w:t>
      </w:r>
    </w:p>
    <w:p w14:paraId="5477156C" w14:textId="77777777" w:rsidR="009C5BB7" w:rsidRPr="009C5BB7" w:rsidRDefault="009C5BB7" w:rsidP="009C5BB7">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Performed unit testing and supported QA and production deployment.</w:t>
      </w:r>
    </w:p>
    <w:p w14:paraId="777DB3D0" w14:textId="77777777" w:rsidR="009C5BB7" w:rsidRPr="009C5BB7" w:rsidRDefault="009C5BB7" w:rsidP="009C5BB7">
      <w:pPr>
        <w:spacing w:before="100" w:beforeAutospacing="1" w:after="100" w:afterAutospacing="1" w:line="240" w:lineRule="auto"/>
        <w:outlineLvl w:val="2"/>
        <w:rPr>
          <w:rFonts w:asciiTheme="majorHAnsi" w:eastAsia="Times New Roman" w:hAnsiTheme="majorHAnsi" w:cs="Times New Roman"/>
          <w:b/>
          <w:bCs/>
          <w:kern w:val="0"/>
          <w:sz w:val="27"/>
          <w:szCs w:val="27"/>
          <w:lang w:eastAsia="en-GB"/>
          <w14:ligatures w14:val="none"/>
        </w:rPr>
      </w:pPr>
      <w:r w:rsidRPr="009C5BB7">
        <w:rPr>
          <w:rFonts w:ascii="Apple Color Emoji" w:eastAsia="Times New Roman" w:hAnsi="Apple Color Emoji" w:cs="Apple Color Emoji"/>
          <w:b/>
          <w:bCs/>
          <w:kern w:val="0"/>
          <w:sz w:val="27"/>
          <w:szCs w:val="27"/>
          <w:lang w:eastAsia="en-GB"/>
          <w14:ligatures w14:val="none"/>
        </w:rPr>
        <w:lastRenderedPageBreak/>
        <w:t>📈</w:t>
      </w:r>
      <w:r w:rsidRPr="009C5BB7">
        <w:rPr>
          <w:rFonts w:asciiTheme="majorHAnsi" w:eastAsia="Times New Roman" w:hAnsiTheme="majorHAnsi" w:cs="Times New Roman"/>
          <w:b/>
          <w:bCs/>
          <w:kern w:val="0"/>
          <w:sz w:val="27"/>
          <w:szCs w:val="27"/>
          <w:lang w:eastAsia="en-GB"/>
          <w14:ligatures w14:val="none"/>
        </w:rPr>
        <w:t xml:space="preserve"> Key Achievements</w:t>
      </w:r>
    </w:p>
    <w:p w14:paraId="2C681BC3" w14:textId="77777777" w:rsidR="009C5BB7" w:rsidRPr="009C5BB7" w:rsidRDefault="009C5BB7" w:rsidP="009C5BB7">
      <w:pPr>
        <w:numPr>
          <w:ilvl w:val="0"/>
          <w:numId w:val="12"/>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Automated manual order tracking, reducing processing time by 60%.</w:t>
      </w:r>
    </w:p>
    <w:p w14:paraId="30FDE294" w14:textId="77777777" w:rsidR="009C5BB7" w:rsidRPr="009C5BB7" w:rsidRDefault="009C5BB7" w:rsidP="009C5BB7">
      <w:pPr>
        <w:numPr>
          <w:ilvl w:val="0"/>
          <w:numId w:val="12"/>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Enhanced data accuracy and reporting through SQL optimization.</w:t>
      </w:r>
    </w:p>
    <w:p w14:paraId="16EA2055" w14:textId="77777777" w:rsidR="009C5BB7" w:rsidRPr="009C5BB7" w:rsidRDefault="009C5BB7" w:rsidP="009C5BB7">
      <w:pPr>
        <w:numPr>
          <w:ilvl w:val="0"/>
          <w:numId w:val="12"/>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9C5BB7">
        <w:rPr>
          <w:rFonts w:asciiTheme="majorHAnsi" w:eastAsia="Times New Roman" w:hAnsiTheme="majorHAnsi" w:cs="Times New Roman"/>
          <w:kern w:val="0"/>
          <w:lang w:eastAsia="en-GB"/>
          <w14:ligatures w14:val="none"/>
        </w:rPr>
        <w:t>Successfully deployed the portal across multiple departments with positive user feedback.</w:t>
      </w:r>
    </w:p>
    <w:p w14:paraId="191D4CB6" w14:textId="77777777" w:rsidR="0083404D" w:rsidRPr="009C5BB7" w:rsidRDefault="0083404D" w:rsidP="009C5BB7">
      <w:pPr>
        <w:rPr>
          <w:rFonts w:asciiTheme="majorHAnsi" w:hAnsiTheme="majorHAnsi"/>
        </w:rPr>
      </w:pPr>
    </w:p>
    <w:sectPr w:rsidR="0083404D" w:rsidRPr="009C5BB7">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C7261" w14:textId="77777777" w:rsidR="00F94FBC" w:rsidRDefault="00F94FBC" w:rsidP="00E31A67">
      <w:pPr>
        <w:spacing w:after="0" w:line="240" w:lineRule="auto"/>
      </w:pPr>
      <w:r>
        <w:separator/>
      </w:r>
    </w:p>
  </w:endnote>
  <w:endnote w:type="continuationSeparator" w:id="0">
    <w:p w14:paraId="26A87370" w14:textId="77777777" w:rsidR="00F94FBC" w:rsidRDefault="00F94FBC" w:rsidP="00E31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KF Sans Office">
    <w:altName w:val="Cambria"/>
    <w:panose1 w:val="020B0604020202020204"/>
    <w:charset w:val="00"/>
    <w:family w:val="auto"/>
    <w:pitch w:val="variable"/>
    <w:sig w:usb0="A00002F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8B5BC" w14:textId="77777777" w:rsidR="00F94FBC" w:rsidRDefault="00F94FBC" w:rsidP="00E31A67">
      <w:pPr>
        <w:spacing w:after="0" w:line="240" w:lineRule="auto"/>
      </w:pPr>
      <w:r>
        <w:separator/>
      </w:r>
    </w:p>
  </w:footnote>
  <w:footnote w:type="continuationSeparator" w:id="0">
    <w:p w14:paraId="551932EC" w14:textId="77777777" w:rsidR="00F94FBC" w:rsidRDefault="00F94FBC" w:rsidP="00E31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3ED42" w14:textId="61B13C48" w:rsidR="00E31A67" w:rsidRDefault="00E31A67">
    <w:pPr>
      <w:pStyle w:val="Header"/>
    </w:pPr>
    <w:r>
      <w:rPr>
        <w:noProof/>
      </w:rPr>
      <mc:AlternateContent>
        <mc:Choice Requires="wps">
          <w:drawing>
            <wp:anchor distT="0" distB="0" distL="0" distR="0" simplePos="0" relativeHeight="251659264" behindDoc="0" locked="0" layoutInCell="1" allowOverlap="1" wp14:anchorId="67628CEA" wp14:editId="608CBEB4">
              <wp:simplePos x="635" y="635"/>
              <wp:positionH relativeFrom="page">
                <wp:align>center</wp:align>
              </wp:positionH>
              <wp:positionV relativeFrom="page">
                <wp:align>top</wp:align>
              </wp:positionV>
              <wp:extent cx="1562735" cy="363220"/>
              <wp:effectExtent l="0" t="0" r="12065" b="5080"/>
              <wp:wrapNone/>
              <wp:docPr id="1967213673" name="Text Box 2" descr="Confidentiality: C2 – 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2735" cy="363220"/>
                      </a:xfrm>
                      <a:prstGeom prst="rect">
                        <a:avLst/>
                      </a:prstGeom>
                      <a:noFill/>
                      <a:ln>
                        <a:noFill/>
                      </a:ln>
                    </wps:spPr>
                    <wps:txbx>
                      <w:txbxContent>
                        <w:p w14:paraId="7ED691D8" w14:textId="08A61351" w:rsidR="00E31A67" w:rsidRPr="00E31A67" w:rsidRDefault="00E31A67" w:rsidP="00E31A67">
                          <w:pPr>
                            <w:spacing w:after="0"/>
                            <w:rPr>
                              <w:rFonts w:ascii="SKF Sans Office" w:eastAsia="SKF Sans Office" w:hAnsi="SKF Sans Office" w:cs="SKF Sans Office"/>
                              <w:noProof/>
                              <w:color w:val="0000FE"/>
                              <w:sz w:val="20"/>
                              <w:szCs w:val="20"/>
                            </w:rPr>
                          </w:pPr>
                          <w:r w:rsidRPr="00E31A67">
                            <w:rPr>
                              <w:rFonts w:ascii="SKF Sans Office" w:eastAsia="SKF Sans Office" w:hAnsi="SKF Sans Office" w:cs="SKF Sans Office"/>
                              <w:noProof/>
                              <w:color w:val="0000FE"/>
                              <w:sz w:val="20"/>
                              <w:szCs w:val="20"/>
                            </w:rPr>
                            <w:t xml:space="preserve">Confidentiality: C2 – Internal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7628CEA" id="_x0000_t202" coordsize="21600,21600" o:spt="202" path="m,l,21600r21600,l21600,xe">
              <v:stroke joinstyle="miter"/>
              <v:path gradientshapeok="t" o:connecttype="rect"/>
            </v:shapetype>
            <v:shape id="Text Box 2" o:spid="_x0000_s1026" type="#_x0000_t202" alt="Confidentiality: C2 – Internal " style="position:absolute;margin-left:0;margin-top:0;width:123.05pt;height:28.6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" filled="f" stroked="f">
              <v:textbox style="mso-fit-shape-to-text:t" inset="0,15pt,0,0">
                <w:txbxContent>
                  <w:p w14:paraId="7ED691D8" w14:textId="08A61351" w:rsidR="00E31A67" w:rsidRPr="00E31A67" w:rsidRDefault="00E31A67" w:rsidP="00E31A67">
                    <w:pPr>
                      <w:spacing w:after="0"/>
                      <w:rPr>
                        <w:rFonts w:ascii="SKF Sans Office" w:eastAsia="SKF Sans Office" w:hAnsi="SKF Sans Office" w:cs="SKF Sans Office"/>
                        <w:noProof/>
                        <w:color w:val="0000FE"/>
                        <w:sz w:val="20"/>
                        <w:szCs w:val="20"/>
                      </w:rPr>
                    </w:pPr>
                    <w:r w:rsidRPr="00E31A67">
                      <w:rPr>
                        <w:rFonts w:ascii="SKF Sans Office" w:eastAsia="SKF Sans Office" w:hAnsi="SKF Sans Office" w:cs="SKF Sans Office"/>
                        <w:noProof/>
                        <w:color w:val="0000FE"/>
                        <w:sz w:val="20"/>
                        <w:szCs w:val="20"/>
                      </w:rPr>
                      <w:t xml:space="preserve">Confidentiality: C2 – Internal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AB003" w14:textId="5B3077E5" w:rsidR="00E31A67" w:rsidRDefault="00E31A67">
    <w:pPr>
      <w:pStyle w:val="Header"/>
    </w:pPr>
    <w:r>
      <w:rPr>
        <w:noProof/>
      </w:rPr>
      <mc:AlternateContent>
        <mc:Choice Requires="wps">
          <w:drawing>
            <wp:anchor distT="0" distB="0" distL="0" distR="0" simplePos="0" relativeHeight="251660288" behindDoc="0" locked="0" layoutInCell="1" allowOverlap="1" wp14:anchorId="6D7485F3" wp14:editId="466FB8AE">
              <wp:simplePos x="0" y="0"/>
              <wp:positionH relativeFrom="page">
                <wp:align>center</wp:align>
              </wp:positionH>
              <wp:positionV relativeFrom="page">
                <wp:align>top</wp:align>
              </wp:positionV>
              <wp:extent cx="1562735" cy="363220"/>
              <wp:effectExtent l="0" t="0" r="12065" b="5080"/>
              <wp:wrapNone/>
              <wp:docPr id="910877018" name="Text Box 3" descr="Confidentiality: C2 – 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2735" cy="363220"/>
                      </a:xfrm>
                      <a:prstGeom prst="rect">
                        <a:avLst/>
                      </a:prstGeom>
                      <a:noFill/>
                      <a:ln>
                        <a:noFill/>
                      </a:ln>
                    </wps:spPr>
                    <wps:txbx>
                      <w:txbxContent>
                        <w:p w14:paraId="5EBEF022" w14:textId="5E0F366B" w:rsidR="00E31A67" w:rsidRPr="00E31A67" w:rsidRDefault="00E31A67" w:rsidP="00E31A67">
                          <w:pPr>
                            <w:spacing w:after="0"/>
                            <w:rPr>
                              <w:rFonts w:ascii="SKF Sans Office" w:eastAsia="SKF Sans Office" w:hAnsi="SKF Sans Office" w:cs="SKF Sans Office"/>
                              <w:noProof/>
                              <w:color w:val="0000FE"/>
                              <w:sz w:val="20"/>
                              <w:szCs w:val="20"/>
                            </w:rPr>
                          </w:pPr>
                          <w:r w:rsidRPr="00E31A67">
                            <w:rPr>
                              <w:rFonts w:ascii="SKF Sans Office" w:eastAsia="SKF Sans Office" w:hAnsi="SKF Sans Office" w:cs="SKF Sans Office"/>
                              <w:noProof/>
                              <w:color w:val="0000FE"/>
                              <w:sz w:val="20"/>
                              <w:szCs w:val="20"/>
                            </w:rPr>
                            <w:t xml:space="preserve">Confidentiality: C2 – Internal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D7485F3" id="_x0000_t202" coordsize="21600,21600" o:spt="202" path="m,l,21600r21600,l21600,xe">
              <v:stroke joinstyle="miter"/>
              <v:path gradientshapeok="t" o:connecttype="rect"/>
            </v:shapetype>
            <v:shape id="Text Box 3" o:spid="_x0000_s1027" type="#_x0000_t202" alt="Confidentiality: C2 – Internal " style="position:absolute;margin-left:0;margin-top:0;width:123.05pt;height:28.6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" filled="f" stroked="f">
              <v:textbox style="mso-fit-shape-to-text:t" inset="0,15pt,0,0">
                <w:txbxContent>
                  <w:p w14:paraId="5EBEF022" w14:textId="5E0F366B" w:rsidR="00E31A67" w:rsidRPr="00E31A67" w:rsidRDefault="00E31A67" w:rsidP="00E31A67">
                    <w:pPr>
                      <w:spacing w:after="0"/>
                      <w:rPr>
                        <w:rFonts w:ascii="SKF Sans Office" w:eastAsia="SKF Sans Office" w:hAnsi="SKF Sans Office" w:cs="SKF Sans Office"/>
                        <w:noProof/>
                        <w:color w:val="0000FE"/>
                        <w:sz w:val="20"/>
                        <w:szCs w:val="20"/>
                      </w:rPr>
                    </w:pPr>
                    <w:r w:rsidRPr="00E31A67">
                      <w:rPr>
                        <w:rFonts w:ascii="SKF Sans Office" w:eastAsia="SKF Sans Office" w:hAnsi="SKF Sans Office" w:cs="SKF Sans Office"/>
                        <w:noProof/>
                        <w:color w:val="0000FE"/>
                        <w:sz w:val="20"/>
                        <w:szCs w:val="20"/>
                      </w:rPr>
                      <w:t xml:space="preserve">Confidentiality: C2 – Internal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A30CC" w14:textId="6E222439" w:rsidR="00E31A67" w:rsidRDefault="00E31A67">
    <w:pPr>
      <w:pStyle w:val="Header"/>
    </w:pPr>
    <w:r>
      <w:rPr>
        <w:noProof/>
      </w:rPr>
      <mc:AlternateContent>
        <mc:Choice Requires="wps">
          <w:drawing>
            <wp:anchor distT="0" distB="0" distL="0" distR="0" simplePos="0" relativeHeight="251658240" behindDoc="0" locked="0" layoutInCell="1" allowOverlap="1" wp14:anchorId="2ED483F0" wp14:editId="3FF4BB06">
              <wp:simplePos x="635" y="635"/>
              <wp:positionH relativeFrom="page">
                <wp:align>center</wp:align>
              </wp:positionH>
              <wp:positionV relativeFrom="page">
                <wp:align>top</wp:align>
              </wp:positionV>
              <wp:extent cx="1562735" cy="363220"/>
              <wp:effectExtent l="0" t="0" r="12065" b="5080"/>
              <wp:wrapNone/>
              <wp:docPr id="2010873158" name="Text Box 1" descr="Confidentiality: C2 – 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62735" cy="363220"/>
                      </a:xfrm>
                      <a:prstGeom prst="rect">
                        <a:avLst/>
                      </a:prstGeom>
                      <a:noFill/>
                      <a:ln>
                        <a:noFill/>
                      </a:ln>
                    </wps:spPr>
                    <wps:txbx>
                      <w:txbxContent>
                        <w:p w14:paraId="0D7AFF0D" w14:textId="42973D49" w:rsidR="00E31A67" w:rsidRPr="00E31A67" w:rsidRDefault="00E31A67" w:rsidP="00E31A67">
                          <w:pPr>
                            <w:spacing w:after="0"/>
                            <w:rPr>
                              <w:rFonts w:ascii="SKF Sans Office" w:eastAsia="SKF Sans Office" w:hAnsi="SKF Sans Office" w:cs="SKF Sans Office"/>
                              <w:noProof/>
                              <w:color w:val="0000FE"/>
                              <w:sz w:val="20"/>
                              <w:szCs w:val="20"/>
                            </w:rPr>
                          </w:pPr>
                          <w:r w:rsidRPr="00E31A67">
                            <w:rPr>
                              <w:rFonts w:ascii="SKF Sans Office" w:eastAsia="SKF Sans Office" w:hAnsi="SKF Sans Office" w:cs="SKF Sans Office"/>
                              <w:noProof/>
                              <w:color w:val="0000FE"/>
                              <w:sz w:val="20"/>
                              <w:szCs w:val="20"/>
                            </w:rPr>
                            <w:t xml:space="preserve">Confidentiality: C2 – Internal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ED483F0" id="_x0000_t202" coordsize="21600,21600" o:spt="202" path="m,l,21600r21600,l21600,xe">
              <v:stroke joinstyle="miter"/>
              <v:path gradientshapeok="t" o:connecttype="rect"/>
            </v:shapetype>
            <v:shape id="Text Box 1" o:spid="_x0000_s1028" type="#_x0000_t202" alt="Confidentiality: C2 – Internal " style="position:absolute;margin-left:0;margin-top:0;width:123.05pt;height:28.6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" filled="f" stroked="f">
              <v:textbox style="mso-fit-shape-to-text:t" inset="0,15pt,0,0">
                <w:txbxContent>
                  <w:p w14:paraId="0D7AFF0D" w14:textId="42973D49" w:rsidR="00E31A67" w:rsidRPr="00E31A67" w:rsidRDefault="00E31A67" w:rsidP="00E31A67">
                    <w:pPr>
                      <w:spacing w:after="0"/>
                      <w:rPr>
                        <w:rFonts w:ascii="SKF Sans Office" w:eastAsia="SKF Sans Office" w:hAnsi="SKF Sans Office" w:cs="SKF Sans Office"/>
                        <w:noProof/>
                        <w:color w:val="0000FE"/>
                        <w:sz w:val="20"/>
                        <w:szCs w:val="20"/>
                      </w:rPr>
                    </w:pPr>
                    <w:r w:rsidRPr="00E31A67">
                      <w:rPr>
                        <w:rFonts w:ascii="SKF Sans Office" w:eastAsia="SKF Sans Office" w:hAnsi="SKF Sans Office" w:cs="SKF Sans Office"/>
                        <w:noProof/>
                        <w:color w:val="0000FE"/>
                        <w:sz w:val="20"/>
                        <w:szCs w:val="20"/>
                      </w:rPr>
                      <w:t xml:space="preserve">Confidentiality: C2 – Internal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08D"/>
    <w:multiLevelType w:val="multilevel"/>
    <w:tmpl w:val="A9D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3B10"/>
    <w:multiLevelType w:val="multilevel"/>
    <w:tmpl w:val="1AE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671C"/>
    <w:multiLevelType w:val="multilevel"/>
    <w:tmpl w:val="B20C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31643"/>
    <w:multiLevelType w:val="multilevel"/>
    <w:tmpl w:val="8740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25C92"/>
    <w:multiLevelType w:val="multilevel"/>
    <w:tmpl w:val="3B98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E566F"/>
    <w:multiLevelType w:val="multilevel"/>
    <w:tmpl w:val="050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65A20"/>
    <w:multiLevelType w:val="multilevel"/>
    <w:tmpl w:val="AE76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94688"/>
    <w:multiLevelType w:val="multilevel"/>
    <w:tmpl w:val="4B06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B5B25"/>
    <w:multiLevelType w:val="multilevel"/>
    <w:tmpl w:val="BFE0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C649B"/>
    <w:multiLevelType w:val="multilevel"/>
    <w:tmpl w:val="BC7E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45DE1"/>
    <w:multiLevelType w:val="multilevel"/>
    <w:tmpl w:val="9E9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B47FF"/>
    <w:multiLevelType w:val="multilevel"/>
    <w:tmpl w:val="6FDC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007039">
    <w:abstractNumId w:val="5"/>
  </w:num>
  <w:num w:numId="2" w16cid:durableId="15544730">
    <w:abstractNumId w:val="0"/>
  </w:num>
  <w:num w:numId="3" w16cid:durableId="1911500747">
    <w:abstractNumId w:val="2"/>
  </w:num>
  <w:num w:numId="4" w16cid:durableId="611785593">
    <w:abstractNumId w:val="6"/>
  </w:num>
  <w:num w:numId="5" w16cid:durableId="534198669">
    <w:abstractNumId w:val="10"/>
  </w:num>
  <w:num w:numId="6" w16cid:durableId="53244105">
    <w:abstractNumId w:val="4"/>
  </w:num>
  <w:num w:numId="7" w16cid:durableId="1746294467">
    <w:abstractNumId w:val="8"/>
  </w:num>
  <w:num w:numId="8" w16cid:durableId="1975862533">
    <w:abstractNumId w:val="11"/>
  </w:num>
  <w:num w:numId="9" w16cid:durableId="479611731">
    <w:abstractNumId w:val="3"/>
  </w:num>
  <w:num w:numId="10" w16cid:durableId="1116410008">
    <w:abstractNumId w:val="1"/>
  </w:num>
  <w:num w:numId="11" w16cid:durableId="1856454585">
    <w:abstractNumId w:val="9"/>
  </w:num>
  <w:num w:numId="12" w16cid:durableId="1638220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67"/>
    <w:rsid w:val="00021C05"/>
    <w:rsid w:val="002F0A20"/>
    <w:rsid w:val="003D18A2"/>
    <w:rsid w:val="00611A6F"/>
    <w:rsid w:val="0083404D"/>
    <w:rsid w:val="009C5BB7"/>
    <w:rsid w:val="00A42F39"/>
    <w:rsid w:val="00D875FA"/>
    <w:rsid w:val="00E31A67"/>
    <w:rsid w:val="00F94FBC"/>
    <w:rsid w:val="00FD091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5F2E337"/>
  <w15:chartTrackingRefBased/>
  <w15:docId w15:val="{A4990413-A070-6246-8043-34ED2BAE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1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1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1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1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A67"/>
    <w:rPr>
      <w:rFonts w:eastAsiaTheme="majorEastAsia" w:cstheme="majorBidi"/>
      <w:color w:val="272727" w:themeColor="text1" w:themeTint="D8"/>
    </w:rPr>
  </w:style>
  <w:style w:type="paragraph" w:styleId="Title">
    <w:name w:val="Title"/>
    <w:basedOn w:val="Normal"/>
    <w:next w:val="Normal"/>
    <w:link w:val="TitleChar"/>
    <w:uiPriority w:val="10"/>
    <w:qFormat/>
    <w:rsid w:val="00E31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A67"/>
    <w:pPr>
      <w:spacing w:before="160"/>
      <w:jc w:val="center"/>
    </w:pPr>
    <w:rPr>
      <w:i/>
      <w:iCs/>
      <w:color w:val="404040" w:themeColor="text1" w:themeTint="BF"/>
    </w:rPr>
  </w:style>
  <w:style w:type="character" w:customStyle="1" w:styleId="QuoteChar">
    <w:name w:val="Quote Char"/>
    <w:basedOn w:val="DefaultParagraphFont"/>
    <w:link w:val="Quote"/>
    <w:uiPriority w:val="29"/>
    <w:rsid w:val="00E31A67"/>
    <w:rPr>
      <w:i/>
      <w:iCs/>
      <w:color w:val="404040" w:themeColor="text1" w:themeTint="BF"/>
    </w:rPr>
  </w:style>
  <w:style w:type="paragraph" w:styleId="ListParagraph">
    <w:name w:val="List Paragraph"/>
    <w:basedOn w:val="Normal"/>
    <w:uiPriority w:val="34"/>
    <w:qFormat/>
    <w:rsid w:val="00E31A67"/>
    <w:pPr>
      <w:ind w:left="720"/>
      <w:contextualSpacing/>
    </w:pPr>
  </w:style>
  <w:style w:type="character" w:styleId="IntenseEmphasis">
    <w:name w:val="Intense Emphasis"/>
    <w:basedOn w:val="DefaultParagraphFont"/>
    <w:uiPriority w:val="21"/>
    <w:qFormat/>
    <w:rsid w:val="00E31A67"/>
    <w:rPr>
      <w:i/>
      <w:iCs/>
      <w:color w:val="0F4761" w:themeColor="accent1" w:themeShade="BF"/>
    </w:rPr>
  </w:style>
  <w:style w:type="paragraph" w:styleId="IntenseQuote">
    <w:name w:val="Intense Quote"/>
    <w:basedOn w:val="Normal"/>
    <w:next w:val="Normal"/>
    <w:link w:val="IntenseQuoteChar"/>
    <w:uiPriority w:val="30"/>
    <w:qFormat/>
    <w:rsid w:val="00E31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A67"/>
    <w:rPr>
      <w:i/>
      <w:iCs/>
      <w:color w:val="0F4761" w:themeColor="accent1" w:themeShade="BF"/>
    </w:rPr>
  </w:style>
  <w:style w:type="character" w:styleId="IntenseReference">
    <w:name w:val="Intense Reference"/>
    <w:basedOn w:val="DefaultParagraphFont"/>
    <w:uiPriority w:val="32"/>
    <w:qFormat/>
    <w:rsid w:val="00E31A67"/>
    <w:rPr>
      <w:b/>
      <w:bCs/>
      <w:smallCaps/>
      <w:color w:val="0F4761" w:themeColor="accent1" w:themeShade="BF"/>
      <w:spacing w:val="5"/>
    </w:rPr>
  </w:style>
  <w:style w:type="paragraph" w:styleId="Header">
    <w:name w:val="header"/>
    <w:basedOn w:val="Normal"/>
    <w:link w:val="HeaderChar"/>
    <w:uiPriority w:val="99"/>
    <w:unhideWhenUsed/>
    <w:rsid w:val="00E31A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A67"/>
  </w:style>
  <w:style w:type="paragraph" w:styleId="NormalWeb">
    <w:name w:val="Normal (Web)"/>
    <w:basedOn w:val="Normal"/>
    <w:uiPriority w:val="99"/>
    <w:semiHidden/>
    <w:unhideWhenUsed/>
    <w:rsid w:val="003D18A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D18A2"/>
    <w:rPr>
      <w:b/>
      <w:bCs/>
    </w:rPr>
  </w:style>
  <w:style w:type="character" w:styleId="Emphasis">
    <w:name w:val="Emphasis"/>
    <w:basedOn w:val="DefaultParagraphFont"/>
    <w:uiPriority w:val="20"/>
    <w:qFormat/>
    <w:rsid w:val="003D18A2"/>
    <w:rPr>
      <w:i/>
      <w:iCs/>
    </w:rPr>
  </w:style>
  <w:style w:type="paragraph" w:styleId="HTMLPreformatted">
    <w:name w:val="HTML Preformatted"/>
    <w:basedOn w:val="Normal"/>
    <w:link w:val="HTMLPreformattedChar"/>
    <w:uiPriority w:val="99"/>
    <w:semiHidden/>
    <w:unhideWhenUsed/>
    <w:rsid w:val="003D1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D18A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D18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ede1376-eff3-448c-a8a5-f3e79c769ae3}" enabled="1" method="Standard" siteId="{41875f2b-33e8-4670-92a8-f643afbb243a}" contentBits="3"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Gururaja Rudraiah</dc:creator>
  <cp:keywords/>
  <dc:description/>
  <cp:lastModifiedBy>Gururaja Rudraiah</cp:lastModifiedBy>
  <cp:revision>6</cp:revision>
  <dcterms:created xsi:type="dcterms:W3CDTF">2025-08-11T09:35:00Z</dcterms:created>
  <dcterms:modified xsi:type="dcterms:W3CDTF">2025-08-11T11:06:00Z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77db7d46,75414c69,364ae15a</vt:lpwstr>
  </property>
  <property fmtid="{D5CDD505-2E9C-101B-9397-08002B2CF9AE}" pid="3" name="ClassificationContentMarkingHeaderFontProps">
    <vt:lpwstr>#0000fe,10,SKF Sans Office</vt:lpwstr>
  </property>
  <property fmtid="{D5CDD505-2E9C-101B-9397-08002B2CF9AE}" pid="4" name="ClassificationContentMarkingHeaderText">
    <vt:lpwstr>Confidentiality: C2 – Internal </vt:lpwstr>
  </property>
</Properties>
</file>