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2B1243A6" w:rsidR="00367C50" w:rsidRDefault="00022A97">
            <w:pPr>
              <w:pStyle w:val="TableParagraph"/>
              <w:spacing w:line="247" w:lineRule="exact"/>
            </w:pPr>
            <w:r>
              <w:rPr>
                <w:b/>
                <w:spacing w:val="-2"/>
              </w:rPr>
              <w:t>LTVIP2026TMIDS87096</w:t>
            </w: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1E562A"/>
    <w:rsid w:val="00367C50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Shanthi Irugu</cp:lastModifiedBy>
  <cp:revision>3</cp:revision>
  <dcterms:created xsi:type="dcterms:W3CDTF">2026-02-18T16:37:00Z</dcterms:created>
  <dcterms:modified xsi:type="dcterms:W3CDTF">2026-02-18T16:57:00Z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