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Guide to Socket Programming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bCs/>
          <w:sz w:val="20"/>
        </w:rPr>
        <w:t xml:space="preserve">Types of sockets 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1) Stream Socket (SOCK_STREAM) – Connected socket - Reliable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2) Datagram Socket (SOCK_DGRAM) – Connection-less socket – Unreliable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How to get a socket ?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You make a call to the socket()system routine. It returns the socket descriptor, and you communicate through it using the specializedsend() and recv() (man send, man recv) socket calls.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Stream Sockets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numPr>
          <w:ilvl w:val="0"/>
          <w:numId w:val="1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Uses TCP – Transmission Control Protocol </w:t>
      </w:r>
    </w:p>
    <w:p>
      <w:pPr>
        <w:pStyle w:val="Normal"/>
        <w:numPr>
          <w:ilvl w:val="0"/>
          <w:numId w:val="1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TCP makes sure your data arrives sequentially and error-free</w:t>
      </w:r>
    </w:p>
    <w:p>
      <w:pPr>
        <w:pStyle w:val="Normal"/>
        <w:numPr>
          <w:ilvl w:val="0"/>
          <w:numId w:val="1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Uses IP for routing</w:t>
      </w:r>
    </w:p>
    <w:p>
      <w:pPr>
        <w:pStyle w:val="Normal"/>
        <w:numPr>
          <w:ilvl w:val="0"/>
          <w:numId w:val="1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IP deals primarily withInternet routing and is not generally responsible for data integrity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Examples of stream sockets – Telnet; HTTP protocol uses stream sockets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Datagram Sockets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numPr>
          <w:ilvl w:val="0"/>
          <w:numId w:val="2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Uses UDP - “User DatagramProtocol”</w:t>
      </w:r>
    </w:p>
    <w:p>
      <w:pPr>
        <w:pStyle w:val="Normal"/>
        <w:numPr>
          <w:ilvl w:val="0"/>
          <w:numId w:val="2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you don't have to maintain an open connection as you do with stream sockets. You just build a packet, slap an IP header on it with destination information, and send it out. No connection needed.</w:t>
      </w:r>
    </w:p>
    <w:p>
      <w:pPr>
        <w:pStyle w:val="Normal"/>
        <w:numPr>
          <w:ilvl w:val="0"/>
          <w:numId w:val="2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Uses IP for routing</w:t>
      </w:r>
    </w:p>
    <w:p>
      <w:pPr>
        <w:pStyle w:val="Normal"/>
        <w:numPr>
          <w:ilvl w:val="0"/>
          <w:numId w:val="2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Does not use TCP</w:t>
      </w:r>
    </w:p>
    <w:p>
      <w:pPr>
        <w:pStyle w:val="Normal"/>
        <w:numPr>
          <w:ilvl w:val="0"/>
          <w:numId w:val="2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Datagram sockets have acknowledgment procedure (implemented on top of UDP) to ensure all data is received properly.</w:t>
      </w:r>
    </w:p>
    <w:p>
      <w:pPr>
        <w:pStyle w:val="Normal"/>
        <w:numPr>
          <w:ilvl w:val="0"/>
          <w:numId w:val="2"/>
        </w:num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Higher speed compared to TCP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A layered model more consistent with Unix might be: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Application Layer (telnet, ftp, etc.)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Host-to-Host Transport Layer (TCP, UDP)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Internet Layer (IP and routing)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Network Access Layer (Ethernet, wi-fi, or whatever)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IP address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b/>
          <w:bCs/>
          <w:sz w:val="20"/>
        </w:rPr>
        <w:t>IPv4</w:t>
      </w:r>
      <w:r>
        <w:rPr>
          <w:rFonts w:ascii="monospace" w:hAnsi="monospace"/>
          <w:sz w:val="20"/>
        </w:rPr>
        <w:t xml:space="preserve"> (192.0.2.111)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32 bits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Approx 4 billion address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4 octets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127.0.0.1 – </w:t>
      </w:r>
      <w:r>
        <w:rPr>
          <w:rFonts w:ascii="monospace" w:hAnsi="monospace"/>
          <w:sz w:val="20"/>
        </w:rPr>
        <w:t>Loop-back address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b/>
          <w:bCs/>
          <w:sz w:val="20"/>
        </w:rPr>
        <w:t>IPv6</w:t>
      </w:r>
      <w:r>
        <w:rPr>
          <w:rFonts w:ascii="monospace" w:hAnsi="monospace"/>
          <w:sz w:val="20"/>
        </w:rPr>
        <w:t xml:space="preserve"> (2001:0db8:c9d2:0012:0000:0000:0000:0051) (2001:db8:c9d2:12::51)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128 bits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::1 – Loop-back address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IP address has  -  [Network portion : Host Portion]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Port Numbers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numPr>
          <w:ilvl w:val="0"/>
          <w:numId w:val="3"/>
        </w:numPr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Well known port range 0 – 1023</w:t>
      </w:r>
    </w:p>
    <w:p>
      <w:pPr>
        <w:pStyle w:val="Normal"/>
        <w:numPr>
          <w:ilvl w:val="0"/>
          <w:numId w:val="3"/>
        </w:numPr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Registered ports are 1024 to 49151</w:t>
      </w:r>
    </w:p>
    <w:p>
      <w:pPr>
        <w:pStyle w:val="Normal"/>
        <w:numPr>
          <w:ilvl w:val="0"/>
          <w:numId w:val="3"/>
        </w:numPr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Dynamic ports 49152 to 65535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80 – HTTP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443 – HTTPS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22 – SSH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20 – FTP—Data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23 – Telnet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hyperlink r:id="rId3">
        <w:r>
          <w:rPr>
            <w:rStyle w:val="InternetLink"/>
            <w:rFonts w:ascii="monospace" w:hAnsi="monospace"/>
            <w:b w:val="false"/>
            <w:bCs w:val="false"/>
            <w:sz w:val="20"/>
          </w:rPr>
          <w:t>https://www.iana.org/assignments/service-names-port-numbers/service-names-port-numbers.xhtml</w:t>
        </w:r>
      </w:hyperlink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/>
          <w:bCs/>
          <w:sz w:val="20"/>
        </w:rPr>
        <w:t>Byte order</w:t>
      </w:r>
      <w:r>
        <w:rPr>
          <w:rFonts w:ascii="monospace" w:hAnsi="monospace"/>
          <w:b w:val="false"/>
          <w:bCs w:val="false"/>
          <w:sz w:val="20"/>
        </w:rPr>
        <w:t xml:space="preserve"> 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Big-Endian – Network Byte order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Little-Endian – Host Byte order - Most systems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short - 2 bytes (16 bit)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long - 4 bytes (32 bit)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htons() - host tonetwork short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htonl() - host tonetwork long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ntohs() - network tohost short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ntohl() - network tohost long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structs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33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 xml:space="preserve">ai_family  = IPv4 </w:t>
      </w:r>
      <w:r>
        <w:rPr>
          <w:rFonts w:ascii="monospace" w:hAnsi="monospace"/>
          <w:b w:val="false"/>
          <w:bCs w:val="false"/>
          <w:sz w:val="20"/>
        </w:rPr>
        <w:t xml:space="preserve">(AF_INET) </w:t>
      </w:r>
      <w:r>
        <w:rPr>
          <w:rFonts w:ascii="monospace" w:hAnsi="monospace"/>
          <w:b w:val="false"/>
          <w:bCs w:val="false"/>
          <w:sz w:val="20"/>
        </w:rPr>
        <w:t xml:space="preserve">or IPv6 </w:t>
      </w:r>
      <w:r>
        <w:rPr>
          <w:rFonts w:ascii="monospace" w:hAnsi="monospace"/>
          <w:b w:val="false"/>
          <w:bCs w:val="false"/>
          <w:sz w:val="20"/>
        </w:rPr>
        <w:t>(AF_INET6)</w:t>
      </w:r>
      <w:r>
        <w:rPr>
          <w:rFonts w:ascii="monospace" w:hAnsi="monospace"/>
          <w:b w:val="false"/>
          <w:bCs w:val="false"/>
          <w:sz w:val="20"/>
        </w:rPr>
        <w:t xml:space="preserve"> or whatever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ai_next = returned linked list from getaddrinfo()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75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sa_family  = IPv4 or IPv6 or whatever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sa_data = destination address and port number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0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/>
          <w:bCs/>
          <w:sz w:val="20"/>
        </w:rPr>
        <w:t>parallel structure to sockaddr;</w:t>
      </w:r>
      <w:r>
        <w:rPr>
          <w:rFonts w:ascii="monospace" w:hAnsi="monospace"/>
          <w:b w:val="false"/>
          <w:bCs w:val="false"/>
          <w:sz w:val="20"/>
        </w:rPr>
        <w:t xml:space="preserve"> To avoid tedious packing of sa_data in sockaddr.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 xml:space="preserve">sin_family = </w:t>
      </w:r>
      <w:r>
        <w:rPr>
          <w:rFonts w:ascii="monospace" w:hAnsi="monospace"/>
          <w:b w:val="false"/>
          <w:bCs w:val="false"/>
          <w:sz w:val="20"/>
        </w:rPr>
        <w:t>IPv4 or IPv6 or whatever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sin_zero should be set to all zero using memset() function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 xml:space="preserve">sin_port should be in network byte order 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613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sin_add ‘s type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 xml:space="preserve">s_addr should be in network byte order 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IP address manipulation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10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No error checking in inet_pton (-1 error; 0 messed up IP)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pton – Presentation to network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05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709930</wp:posOffset>
            </wp:positionV>
            <wp:extent cx="6332220" cy="18802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only works with numeric IP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getaddrinfo()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465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979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65360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6535420</wp:posOffset>
            </wp:positionV>
            <wp:extent cx="6332220" cy="3702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socket()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643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domain – PF_INET, PF_INET6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type – SOCK_STREAM, SOCK_DGRAM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protocol – 0 for any (same as ai_protocol in addrinfo)or getprotobyname()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PF_INET is similar to AF_INET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AF stands for Address Family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PF stands for Protocol Family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returns -1 on errors and sets errno to error’s value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sockfd = socket(res-&gt;ai_family, res-&gt;ai_socktype, res-&gt;ai_protocol);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bind()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246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Associates socket to a port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Used only by the server (No need for a client program)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sockfd – socket file descriptor returned by socket()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my_addr – contains information about your address – port and IP address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addrlen – length in bytes of that address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returns -1 on errors and sets errno to error’s value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bind(sockfd, res-&gt;ai_addr, res→ai_addrlen)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conn</w:t>
      </w:r>
      <w:r>
        <w:rPr>
          <w:rFonts w:ascii="monospace" w:hAnsi="monospace"/>
          <w:b/>
          <w:bCs/>
          <w:sz w:val="20"/>
        </w:rPr>
        <w:t>e</w:t>
      </w:r>
      <w:r>
        <w:rPr>
          <w:rFonts w:ascii="monospace" w:hAnsi="monospace"/>
          <w:b/>
          <w:bCs/>
          <w:sz w:val="20"/>
        </w:rPr>
        <w:t>ct()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881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sockfd – socket file descriptor returned by socket()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serv_addr – destination port and ip address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addrlen – Length of bytes of serv_addr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connect(sockfd, res-&gt;ai_addr, res→ai_addrlen);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listen()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178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sockfd – socket file descriptor returned by socket()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backlog – Number of connections allowed on incoming queue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returns -1 on errors and sets errno to error’s value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>accept()</w:t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135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Returns a new socket file descriptor.</w:t>
      </w:r>
    </w:p>
    <w:p>
      <w:pPr>
        <w:pStyle w:val="Normal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returns -1 on errors and sets errno to error’s value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ana.org/assignments/service-names-port-numbers/service-names-port-numbers.x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LibreOffice/6.0.7.3$Linux_X86_64 LibreOffice_project/00m0$Build-3</Application>
  <Pages>7</Pages>
  <Words>593</Words>
  <Characters>3307</Characters>
  <CharactersWithSpaces>3825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2019-09-14T14:22:11Z</dcterms:created>
  <dc:creator/>
  <dc:description/>
  <dc:language>en-US</dc:language>
  <cp:lastModifiedBy/>
  <dcterms:modified xsi:type="dcterms:W3CDTF">2019-09-15T01:32:57Z</dcterms:modified>
  <cp:revision>25</cp:revision>
  <dc:subject/>
  <dc:title/>
</cp:coreProperties>
</file>