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757" w:rsidRPr="008E7757" w:rsidRDefault="00E613DD" w:rsidP="00E613DD">
      <w:pPr>
        <w:jc w:val="center"/>
        <w:rPr>
          <w:rFonts w:ascii="Dutch801 XBd BT" w:hAnsi="Dutch801 XBd BT"/>
          <w:b/>
          <w:sz w:val="96"/>
          <w:szCs w:val="96"/>
        </w:rPr>
      </w:pPr>
      <w:r>
        <w:rPr>
          <w:rFonts w:ascii="Dutch801 XBd BT" w:hAnsi="Dutch801 XBd BT"/>
          <w:b/>
          <w:sz w:val="96"/>
          <w:szCs w:val="96"/>
        </w:rPr>
        <w:t>S</w:t>
      </w:r>
      <w:r w:rsidRPr="00E613DD">
        <w:rPr>
          <w:rFonts w:ascii="Dutch801 XBd BT" w:hAnsi="Dutch801 XBd BT"/>
          <w:b/>
          <w:sz w:val="96"/>
          <w:szCs w:val="96"/>
          <w:vertAlign w:val="superscript"/>
        </w:rPr>
        <w:t>3</w:t>
      </w:r>
      <w:r w:rsidR="00475B3E">
        <w:rPr>
          <w:rFonts w:ascii="Dutch801 XBd BT" w:hAnsi="Dutch801 XBd BT"/>
          <w:b/>
          <w:sz w:val="96"/>
          <w:szCs w:val="96"/>
        </w:rPr>
        <w:t xml:space="preserve"> </w:t>
      </w:r>
      <w:r w:rsidR="008038ED">
        <w:rPr>
          <w:rFonts w:ascii="Dutch801 XBd BT" w:hAnsi="Dutch801 XBd BT"/>
          <w:b/>
          <w:sz w:val="96"/>
          <w:szCs w:val="96"/>
        </w:rPr>
        <w:t>Solutions</w:t>
      </w:r>
    </w:p>
    <w:p w:rsidR="008E7757" w:rsidRPr="008E7757" w:rsidRDefault="008E7757" w:rsidP="008E7757">
      <w:pPr>
        <w:jc w:val="center"/>
        <w:rPr>
          <w:sz w:val="44"/>
          <w:szCs w:val="44"/>
          <w:u w:val="single"/>
        </w:rPr>
      </w:pPr>
      <w:r w:rsidRPr="008E7757">
        <w:rPr>
          <w:sz w:val="44"/>
          <w:szCs w:val="44"/>
          <w:u w:val="single"/>
        </w:rPr>
        <w:t>Project Proposal</w:t>
      </w:r>
    </w:p>
    <w:p w:rsidR="008E7757" w:rsidRPr="008E7757" w:rsidRDefault="008E7757" w:rsidP="008E7757">
      <w:pPr>
        <w:rPr>
          <w:rFonts w:ascii="Arial Black" w:hAnsi="Arial Black"/>
          <w:sz w:val="32"/>
          <w:szCs w:val="32"/>
        </w:rPr>
      </w:pPr>
      <w:r w:rsidRPr="008E7757">
        <w:rPr>
          <w:rFonts w:ascii="Arial Black" w:hAnsi="Arial Black"/>
          <w:sz w:val="32"/>
          <w:szCs w:val="32"/>
        </w:rPr>
        <w:t>Course:</w:t>
      </w:r>
    </w:p>
    <w:p w:rsidR="008E7757" w:rsidRPr="008E7757" w:rsidRDefault="008E7757" w:rsidP="00B92C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50"/>
        </w:tabs>
        <w:rPr>
          <w:rFonts w:ascii="Batang" w:eastAsia="Batang" w:hAnsi="Batang"/>
          <w:b/>
          <w:sz w:val="28"/>
          <w:szCs w:val="28"/>
        </w:rPr>
      </w:pPr>
      <w:r>
        <w:tab/>
      </w:r>
      <w:r w:rsidRPr="008E7757">
        <w:rPr>
          <w:rFonts w:ascii="Batang" w:eastAsia="Batang" w:hAnsi="Batang"/>
          <w:b/>
          <w:sz w:val="28"/>
          <w:szCs w:val="28"/>
        </w:rPr>
        <w:t xml:space="preserve">Software </w:t>
      </w:r>
      <w:proofErr w:type="gramStart"/>
      <w:r w:rsidRPr="008E7757">
        <w:rPr>
          <w:rFonts w:ascii="Batang" w:eastAsia="Batang" w:hAnsi="Batang"/>
          <w:b/>
          <w:sz w:val="28"/>
          <w:szCs w:val="28"/>
        </w:rPr>
        <w:t>Project  -</w:t>
      </w:r>
      <w:proofErr w:type="gramEnd"/>
      <w:r w:rsidRPr="008E7757">
        <w:rPr>
          <w:rFonts w:ascii="Batang" w:eastAsia="Batang" w:hAnsi="Batang"/>
          <w:b/>
          <w:sz w:val="28"/>
          <w:szCs w:val="28"/>
        </w:rPr>
        <w:t xml:space="preserve">  CENG-319-0NB</w:t>
      </w:r>
      <w:r w:rsidR="00B92C8F">
        <w:rPr>
          <w:rFonts w:ascii="Batang" w:eastAsia="Batang" w:hAnsi="Batang"/>
          <w:b/>
          <w:sz w:val="28"/>
          <w:szCs w:val="28"/>
        </w:rPr>
        <w:tab/>
      </w:r>
    </w:p>
    <w:p w:rsidR="008E7757" w:rsidRPr="008E7757" w:rsidRDefault="008E7757" w:rsidP="008E7757">
      <w:pPr>
        <w:rPr>
          <w:rFonts w:ascii="Arial Black" w:hAnsi="Arial Black"/>
          <w:sz w:val="32"/>
          <w:szCs w:val="32"/>
        </w:rPr>
      </w:pPr>
      <w:r w:rsidRPr="008E7757">
        <w:rPr>
          <w:rFonts w:ascii="Arial Black" w:hAnsi="Arial Black"/>
          <w:sz w:val="32"/>
          <w:szCs w:val="32"/>
        </w:rPr>
        <w:t>Professor:</w:t>
      </w:r>
      <w:bookmarkStart w:id="0" w:name="_GoBack"/>
      <w:bookmarkEnd w:id="0"/>
    </w:p>
    <w:p w:rsidR="008E7757" w:rsidRPr="008E7757" w:rsidRDefault="008E7757" w:rsidP="008E7757">
      <w:pPr>
        <w:rPr>
          <w:rFonts w:ascii="Batang" w:eastAsia="Batang" w:hAnsi="Batang"/>
          <w:b/>
          <w:sz w:val="28"/>
          <w:szCs w:val="28"/>
        </w:rPr>
      </w:pPr>
      <w:r>
        <w:tab/>
      </w:r>
      <w:proofErr w:type="spellStart"/>
      <w:r w:rsidRPr="008E7757">
        <w:rPr>
          <w:rFonts w:ascii="Batang" w:eastAsia="Batang" w:hAnsi="Batang"/>
          <w:b/>
          <w:sz w:val="28"/>
          <w:szCs w:val="28"/>
        </w:rPr>
        <w:t>Haki</w:t>
      </w:r>
      <w:proofErr w:type="spellEnd"/>
      <w:r w:rsidRPr="008E7757">
        <w:rPr>
          <w:rFonts w:ascii="Batang" w:eastAsia="Batang" w:hAnsi="Batang"/>
          <w:b/>
          <w:sz w:val="28"/>
          <w:szCs w:val="28"/>
        </w:rPr>
        <w:t xml:space="preserve"> </w:t>
      </w:r>
      <w:proofErr w:type="spellStart"/>
      <w:r w:rsidRPr="008E7757">
        <w:rPr>
          <w:rFonts w:ascii="Batang" w:eastAsia="Batang" w:hAnsi="Batang"/>
          <w:b/>
          <w:sz w:val="28"/>
          <w:szCs w:val="28"/>
        </w:rPr>
        <w:t>Sharifi</w:t>
      </w:r>
      <w:proofErr w:type="spellEnd"/>
    </w:p>
    <w:p w:rsidR="008E7757" w:rsidRPr="008E7757" w:rsidRDefault="008E7757" w:rsidP="008E7757">
      <w:pPr>
        <w:rPr>
          <w:rFonts w:ascii="Arial Black" w:hAnsi="Arial Black"/>
          <w:sz w:val="32"/>
          <w:szCs w:val="32"/>
        </w:rPr>
      </w:pPr>
      <w:r w:rsidRPr="008E7757">
        <w:rPr>
          <w:rFonts w:ascii="Arial Black" w:hAnsi="Arial Black"/>
          <w:sz w:val="32"/>
          <w:szCs w:val="32"/>
        </w:rPr>
        <w:t>Project Name:</w:t>
      </w:r>
    </w:p>
    <w:p w:rsidR="008E7757" w:rsidRDefault="008E7757" w:rsidP="008E7757">
      <w:r>
        <w:tab/>
      </w:r>
      <w:r w:rsidRPr="008E7757">
        <w:rPr>
          <w:rFonts w:ascii="Batang" w:eastAsia="Batang" w:hAnsi="Batang"/>
          <w:b/>
          <w:sz w:val="28"/>
          <w:szCs w:val="28"/>
        </w:rPr>
        <w:t>Superstore Help Line</w:t>
      </w:r>
    </w:p>
    <w:p w:rsidR="008E7757" w:rsidRPr="008E7757" w:rsidRDefault="008E7757" w:rsidP="008E7757">
      <w:pPr>
        <w:rPr>
          <w:rFonts w:ascii="Arial Black" w:hAnsi="Arial Black"/>
          <w:sz w:val="32"/>
          <w:szCs w:val="32"/>
        </w:rPr>
      </w:pPr>
      <w:r w:rsidRPr="008E7757">
        <w:rPr>
          <w:rFonts w:ascii="Arial Black" w:hAnsi="Arial Black"/>
          <w:sz w:val="32"/>
          <w:szCs w:val="32"/>
        </w:rPr>
        <w:t>Proposal Date:</w:t>
      </w:r>
    </w:p>
    <w:p w:rsidR="008E7757" w:rsidRDefault="008E7757" w:rsidP="008E7757">
      <w:r>
        <w:tab/>
      </w:r>
      <w:r w:rsidRPr="008E7757">
        <w:rPr>
          <w:rFonts w:ascii="Batang" w:eastAsia="Batang" w:hAnsi="Batang"/>
          <w:b/>
          <w:sz w:val="28"/>
          <w:szCs w:val="28"/>
        </w:rPr>
        <w:t>September 19, 2017</w:t>
      </w:r>
    </w:p>
    <w:p w:rsidR="008E7757" w:rsidRPr="008E7757" w:rsidRDefault="008E7757">
      <w:pPr>
        <w:rPr>
          <w:rFonts w:ascii="Arial Black" w:hAnsi="Arial Black"/>
          <w:sz w:val="32"/>
          <w:szCs w:val="32"/>
        </w:rPr>
      </w:pPr>
      <w:r w:rsidRPr="008E7757">
        <w:rPr>
          <w:rFonts w:ascii="Arial Black" w:hAnsi="Arial Black"/>
          <w:sz w:val="32"/>
          <w:szCs w:val="32"/>
        </w:rPr>
        <w:t>Members:</w:t>
      </w:r>
    </w:p>
    <w:p w:rsidR="008E7757" w:rsidRPr="008E7757" w:rsidRDefault="008E7757">
      <w:pPr>
        <w:rPr>
          <w:rFonts w:ascii="Batang" w:eastAsia="Batang" w:hAnsi="Batang"/>
          <w:b/>
          <w:sz w:val="28"/>
          <w:szCs w:val="28"/>
        </w:rPr>
      </w:pPr>
      <w:r>
        <w:tab/>
      </w:r>
      <w:r w:rsidRPr="008E7757">
        <w:rPr>
          <w:rFonts w:ascii="Batang" w:eastAsia="Batang" w:hAnsi="Batang"/>
          <w:b/>
          <w:sz w:val="28"/>
          <w:szCs w:val="28"/>
        </w:rPr>
        <w:t>Abhay Singla</w:t>
      </w:r>
      <w:r>
        <w:rPr>
          <w:rFonts w:ascii="Batang" w:eastAsia="Batang" w:hAnsi="Batang"/>
          <w:b/>
          <w:sz w:val="28"/>
          <w:szCs w:val="28"/>
        </w:rPr>
        <w:tab/>
      </w:r>
      <w:r>
        <w:rPr>
          <w:rFonts w:ascii="Batang" w:eastAsia="Batang" w:hAnsi="Batang"/>
          <w:b/>
          <w:sz w:val="28"/>
          <w:szCs w:val="28"/>
        </w:rPr>
        <w:tab/>
      </w:r>
      <w:r>
        <w:rPr>
          <w:rFonts w:ascii="Batang" w:eastAsia="Batang" w:hAnsi="Batang"/>
          <w:b/>
          <w:sz w:val="28"/>
          <w:szCs w:val="28"/>
        </w:rPr>
        <w:tab/>
      </w:r>
      <w:r>
        <w:rPr>
          <w:rFonts w:ascii="Batang" w:eastAsia="Batang" w:hAnsi="Batang"/>
          <w:b/>
          <w:sz w:val="28"/>
          <w:szCs w:val="28"/>
        </w:rPr>
        <w:tab/>
        <w:t>N011</w:t>
      </w:r>
      <w:r w:rsidR="00271608">
        <w:rPr>
          <w:rFonts w:ascii="Batang" w:eastAsia="Batang" w:hAnsi="Batang"/>
          <w:b/>
          <w:sz w:val="28"/>
          <w:szCs w:val="28"/>
        </w:rPr>
        <w:t>49096</w:t>
      </w:r>
      <w:r w:rsidR="00545B30">
        <w:rPr>
          <w:rFonts w:ascii="Batang" w:eastAsia="Batang" w:hAnsi="Batang"/>
          <w:b/>
          <w:sz w:val="28"/>
          <w:szCs w:val="28"/>
        </w:rPr>
        <w:t xml:space="preserve"> </w:t>
      </w:r>
    </w:p>
    <w:p w:rsidR="008E7757" w:rsidRPr="008E7757" w:rsidRDefault="008E7757">
      <w:pPr>
        <w:rPr>
          <w:rFonts w:ascii="Batang" w:eastAsia="Batang" w:hAnsi="Batang"/>
          <w:b/>
          <w:sz w:val="28"/>
          <w:szCs w:val="28"/>
        </w:rPr>
      </w:pPr>
      <w:r w:rsidRPr="008E7757">
        <w:rPr>
          <w:rFonts w:ascii="Batang" w:eastAsia="Batang" w:hAnsi="Batang"/>
          <w:b/>
          <w:sz w:val="28"/>
          <w:szCs w:val="28"/>
        </w:rPr>
        <w:tab/>
        <w:t>Guru D. Sharma</w:t>
      </w:r>
      <w:r>
        <w:rPr>
          <w:rFonts w:ascii="Batang" w:eastAsia="Batang" w:hAnsi="Batang"/>
          <w:b/>
          <w:sz w:val="28"/>
          <w:szCs w:val="28"/>
        </w:rPr>
        <w:tab/>
      </w:r>
      <w:r>
        <w:rPr>
          <w:rFonts w:ascii="Batang" w:eastAsia="Batang" w:hAnsi="Batang"/>
          <w:b/>
          <w:sz w:val="28"/>
          <w:szCs w:val="28"/>
        </w:rPr>
        <w:tab/>
      </w:r>
      <w:r>
        <w:rPr>
          <w:rFonts w:ascii="Batang" w:eastAsia="Batang" w:hAnsi="Batang"/>
          <w:b/>
          <w:sz w:val="28"/>
          <w:szCs w:val="28"/>
        </w:rPr>
        <w:tab/>
      </w:r>
      <w:r>
        <w:rPr>
          <w:rFonts w:ascii="Batang" w:eastAsia="Batang" w:hAnsi="Batang"/>
          <w:b/>
          <w:sz w:val="28"/>
          <w:szCs w:val="28"/>
        </w:rPr>
        <w:tab/>
        <w:t>N011</w:t>
      </w:r>
      <w:r w:rsidR="004B4B8B">
        <w:rPr>
          <w:rFonts w:ascii="Batang" w:eastAsia="Batang" w:hAnsi="Batang"/>
          <w:b/>
          <w:sz w:val="28"/>
          <w:szCs w:val="28"/>
        </w:rPr>
        <w:t>42131</w:t>
      </w:r>
    </w:p>
    <w:p w:rsidR="00393089" w:rsidRDefault="008E7757">
      <w:pPr>
        <w:rPr>
          <w:rFonts w:ascii="Batang" w:eastAsia="Batang" w:hAnsi="Batang"/>
          <w:b/>
          <w:sz w:val="28"/>
          <w:szCs w:val="28"/>
        </w:rPr>
      </w:pPr>
      <w:r w:rsidRPr="008E7757">
        <w:rPr>
          <w:rFonts w:ascii="Batang" w:eastAsia="Batang" w:hAnsi="Batang"/>
          <w:b/>
          <w:sz w:val="28"/>
          <w:szCs w:val="28"/>
        </w:rPr>
        <w:tab/>
        <w:t>Saqib Jaweed Syed</w:t>
      </w:r>
      <w:r>
        <w:rPr>
          <w:rFonts w:ascii="Batang" w:eastAsia="Batang" w:hAnsi="Batang"/>
          <w:b/>
          <w:sz w:val="28"/>
          <w:szCs w:val="28"/>
        </w:rPr>
        <w:tab/>
      </w:r>
      <w:r>
        <w:rPr>
          <w:rFonts w:ascii="Batang" w:eastAsia="Batang" w:hAnsi="Batang"/>
          <w:b/>
          <w:sz w:val="28"/>
          <w:szCs w:val="28"/>
        </w:rPr>
        <w:tab/>
      </w:r>
      <w:r>
        <w:rPr>
          <w:rFonts w:ascii="Batang" w:eastAsia="Batang" w:hAnsi="Batang"/>
          <w:b/>
          <w:sz w:val="28"/>
          <w:szCs w:val="28"/>
        </w:rPr>
        <w:tab/>
        <w:t>N01152429</w:t>
      </w:r>
    </w:p>
    <w:p w:rsidR="00393089" w:rsidRDefault="00393089">
      <w:pPr>
        <w:rPr>
          <w:rFonts w:ascii="Batang" w:eastAsia="Batang" w:hAnsi="Batang"/>
          <w:b/>
          <w:sz w:val="28"/>
          <w:szCs w:val="28"/>
        </w:rPr>
      </w:pPr>
      <w:r>
        <w:rPr>
          <w:rFonts w:ascii="Batang" w:eastAsia="Batang" w:hAnsi="Batang"/>
          <w:b/>
          <w:sz w:val="28"/>
          <w:szCs w:val="28"/>
        </w:rPr>
        <w:br w:type="page"/>
      </w:r>
    </w:p>
    <w:p w:rsidR="008E7757" w:rsidRPr="00A86183" w:rsidRDefault="00393089" w:rsidP="00393089">
      <w:pPr>
        <w:jc w:val="center"/>
        <w:rPr>
          <w:rFonts w:ascii="Batang" w:eastAsia="Batang" w:hAnsi="Batang"/>
          <w:b/>
          <w:sz w:val="60"/>
          <w:szCs w:val="56"/>
          <w:u w:val="single"/>
        </w:rPr>
      </w:pPr>
      <w:r w:rsidRPr="00A86183">
        <w:rPr>
          <w:rFonts w:ascii="Batang" w:eastAsia="Batang" w:hAnsi="Batang"/>
          <w:b/>
          <w:sz w:val="60"/>
          <w:szCs w:val="56"/>
          <w:u w:val="single"/>
        </w:rPr>
        <w:lastRenderedPageBreak/>
        <w:t>Project Description</w:t>
      </w:r>
    </w:p>
    <w:p w:rsidR="005360B0" w:rsidRPr="00A86183" w:rsidRDefault="00393089" w:rsidP="00393089">
      <w:pPr>
        <w:rPr>
          <w:rFonts w:eastAsia="Batang"/>
          <w:sz w:val="28"/>
          <w:szCs w:val="24"/>
        </w:rPr>
      </w:pPr>
      <w:r w:rsidRPr="00A86183">
        <w:rPr>
          <w:rFonts w:eastAsia="Batang"/>
          <w:sz w:val="28"/>
          <w:szCs w:val="24"/>
        </w:rPr>
        <w:t xml:space="preserve">The project we are making will be used at superstores and grocery stores to help the customers </w:t>
      </w:r>
      <w:r w:rsidR="00840749" w:rsidRPr="00A86183">
        <w:rPr>
          <w:rFonts w:eastAsia="Batang"/>
          <w:sz w:val="28"/>
          <w:szCs w:val="24"/>
        </w:rPr>
        <w:t>get a great shopping experience and also let the store run smoothly. Our main target for this project will be the stores like Canadian Tire and Walmart.</w:t>
      </w:r>
      <w:r w:rsidRPr="00A86183">
        <w:rPr>
          <w:rFonts w:eastAsia="Batang"/>
          <w:sz w:val="28"/>
          <w:szCs w:val="24"/>
        </w:rPr>
        <w:t xml:space="preserve"> </w:t>
      </w:r>
      <w:r w:rsidR="00840749" w:rsidRPr="00A86183">
        <w:rPr>
          <w:rFonts w:eastAsia="Batang"/>
          <w:sz w:val="28"/>
          <w:szCs w:val="24"/>
        </w:rPr>
        <w:t>The software that we plan</w:t>
      </w:r>
      <w:r w:rsidR="005360B0" w:rsidRPr="00A86183">
        <w:rPr>
          <w:rFonts w:eastAsia="Batang"/>
          <w:sz w:val="28"/>
          <w:szCs w:val="24"/>
        </w:rPr>
        <w:t xml:space="preserve"> to design will function as follows:</w:t>
      </w:r>
    </w:p>
    <w:p w:rsidR="005360B0" w:rsidRPr="00A86183" w:rsidRDefault="00965B0C" w:rsidP="005360B0">
      <w:pPr>
        <w:pStyle w:val="ListParagraph"/>
        <w:numPr>
          <w:ilvl w:val="0"/>
          <w:numId w:val="1"/>
        </w:numPr>
        <w:rPr>
          <w:rFonts w:eastAsia="Batang"/>
          <w:sz w:val="28"/>
          <w:szCs w:val="24"/>
        </w:rPr>
      </w:pPr>
      <w:r>
        <w:rPr>
          <w:rFonts w:eastAsia="Batang"/>
          <w:sz w:val="28"/>
          <w:szCs w:val="24"/>
        </w:rPr>
        <w:t>Users will open the app on their android devices</w:t>
      </w:r>
      <w:r w:rsidR="005360B0" w:rsidRPr="00A86183">
        <w:rPr>
          <w:rFonts w:eastAsia="Batang"/>
          <w:sz w:val="28"/>
          <w:szCs w:val="24"/>
        </w:rPr>
        <w:t>.</w:t>
      </w:r>
    </w:p>
    <w:p w:rsidR="00393089" w:rsidRPr="00A86183" w:rsidRDefault="005360B0" w:rsidP="005360B0">
      <w:pPr>
        <w:pStyle w:val="ListParagraph"/>
        <w:numPr>
          <w:ilvl w:val="0"/>
          <w:numId w:val="1"/>
        </w:numPr>
        <w:rPr>
          <w:rFonts w:eastAsia="Batang"/>
          <w:sz w:val="28"/>
          <w:szCs w:val="24"/>
        </w:rPr>
      </w:pPr>
      <w:r w:rsidRPr="00A86183">
        <w:rPr>
          <w:rFonts w:eastAsia="Batang"/>
          <w:sz w:val="28"/>
          <w:szCs w:val="24"/>
        </w:rPr>
        <w:t>When a user approaches the screen</w:t>
      </w:r>
      <w:r w:rsidR="00965B0C">
        <w:rPr>
          <w:rFonts w:eastAsia="Batang"/>
          <w:sz w:val="28"/>
          <w:szCs w:val="24"/>
        </w:rPr>
        <w:t xml:space="preserve"> or opens the app</w:t>
      </w:r>
      <w:r w:rsidRPr="00A86183">
        <w:rPr>
          <w:rFonts w:eastAsia="Batang"/>
          <w:sz w:val="28"/>
          <w:szCs w:val="24"/>
        </w:rPr>
        <w:t xml:space="preserve">, it will </w:t>
      </w:r>
      <w:r w:rsidR="004B4B8B" w:rsidRPr="00A86183">
        <w:rPr>
          <w:rFonts w:eastAsia="Batang"/>
          <w:sz w:val="28"/>
          <w:szCs w:val="24"/>
        </w:rPr>
        <w:t>welcome the user and then</w:t>
      </w:r>
      <w:r w:rsidRPr="00A86183">
        <w:rPr>
          <w:rFonts w:eastAsia="Batang"/>
          <w:sz w:val="28"/>
          <w:szCs w:val="24"/>
        </w:rPr>
        <w:t xml:space="preserve"> bring up various help options</w:t>
      </w:r>
      <w:r w:rsidR="004B4B8B" w:rsidRPr="00A86183">
        <w:rPr>
          <w:rFonts w:eastAsia="Batang"/>
          <w:sz w:val="28"/>
          <w:szCs w:val="24"/>
        </w:rPr>
        <w:t xml:space="preserve"> on the screen which will be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4B4B8B" w:rsidRPr="00A86183" w:rsidTr="00271608">
        <w:tc>
          <w:tcPr>
            <w:tcW w:w="4326" w:type="dxa"/>
          </w:tcPr>
          <w:p w:rsidR="004B4B8B" w:rsidRPr="00A86183" w:rsidRDefault="004B4B8B" w:rsidP="004B4B8B">
            <w:pPr>
              <w:pStyle w:val="ListParagraph"/>
              <w:ind w:left="0"/>
              <w:jc w:val="center"/>
              <w:rPr>
                <w:rFonts w:eastAsia="Batang"/>
                <w:sz w:val="28"/>
                <w:szCs w:val="24"/>
              </w:rPr>
            </w:pPr>
            <w:r w:rsidRPr="00A86183">
              <w:rPr>
                <w:rFonts w:eastAsia="Batang"/>
                <w:sz w:val="28"/>
                <w:szCs w:val="24"/>
              </w:rPr>
              <w:t>Sign in</w:t>
            </w:r>
          </w:p>
        </w:tc>
        <w:tc>
          <w:tcPr>
            <w:tcW w:w="4304" w:type="dxa"/>
          </w:tcPr>
          <w:p w:rsidR="004B4B8B" w:rsidRPr="00A86183" w:rsidRDefault="004B4B8B" w:rsidP="004B4B8B">
            <w:pPr>
              <w:pStyle w:val="ListParagraph"/>
              <w:ind w:left="0"/>
              <w:jc w:val="center"/>
              <w:rPr>
                <w:rFonts w:eastAsia="Batang"/>
                <w:sz w:val="28"/>
                <w:szCs w:val="24"/>
              </w:rPr>
            </w:pPr>
            <w:r w:rsidRPr="00A86183">
              <w:rPr>
                <w:rFonts w:eastAsia="Batang"/>
                <w:sz w:val="28"/>
                <w:szCs w:val="24"/>
              </w:rPr>
              <w:t>Use as guest</w:t>
            </w:r>
          </w:p>
        </w:tc>
      </w:tr>
      <w:tr w:rsidR="004B4B8B" w:rsidRPr="00A86183" w:rsidTr="00271608">
        <w:tc>
          <w:tcPr>
            <w:tcW w:w="4326" w:type="dxa"/>
          </w:tcPr>
          <w:p w:rsidR="004B4B8B" w:rsidRPr="00A86183" w:rsidRDefault="004B4B8B" w:rsidP="004B4B8B">
            <w:pPr>
              <w:pStyle w:val="ListParagraph"/>
              <w:ind w:left="0"/>
              <w:jc w:val="center"/>
              <w:rPr>
                <w:rFonts w:eastAsia="Batang"/>
                <w:sz w:val="28"/>
                <w:szCs w:val="24"/>
              </w:rPr>
            </w:pPr>
            <w:r w:rsidRPr="00A86183">
              <w:rPr>
                <w:rFonts w:eastAsia="Batang"/>
                <w:sz w:val="28"/>
                <w:szCs w:val="24"/>
              </w:rPr>
              <w:t>Product Lookup</w:t>
            </w:r>
          </w:p>
        </w:tc>
        <w:tc>
          <w:tcPr>
            <w:tcW w:w="4304" w:type="dxa"/>
          </w:tcPr>
          <w:p w:rsidR="004B4B8B" w:rsidRPr="00A86183" w:rsidRDefault="004B4B8B" w:rsidP="004B4B8B">
            <w:pPr>
              <w:pStyle w:val="ListParagraph"/>
              <w:ind w:left="0"/>
              <w:jc w:val="center"/>
              <w:rPr>
                <w:rFonts w:eastAsia="Batang"/>
                <w:sz w:val="28"/>
                <w:szCs w:val="24"/>
              </w:rPr>
            </w:pPr>
            <w:r w:rsidRPr="00A86183">
              <w:rPr>
                <w:rFonts w:eastAsia="Batang"/>
                <w:sz w:val="28"/>
                <w:szCs w:val="24"/>
              </w:rPr>
              <w:t>Sign up</w:t>
            </w:r>
          </w:p>
        </w:tc>
      </w:tr>
    </w:tbl>
    <w:p w:rsidR="004B4B8B" w:rsidRPr="00A86183" w:rsidRDefault="004B4B8B" w:rsidP="004B4B8B">
      <w:pPr>
        <w:pStyle w:val="ListParagraph"/>
        <w:numPr>
          <w:ilvl w:val="0"/>
          <w:numId w:val="1"/>
        </w:numPr>
        <w:rPr>
          <w:rFonts w:eastAsia="Batang"/>
          <w:sz w:val="28"/>
          <w:szCs w:val="24"/>
        </w:rPr>
      </w:pPr>
      <w:r w:rsidRPr="00A86183">
        <w:rPr>
          <w:rFonts w:eastAsia="Batang"/>
          <w:sz w:val="28"/>
          <w:szCs w:val="24"/>
        </w:rPr>
        <w:t>The user will sign in with their existent account to ask for assistance from the first available store associate or also use as guest.</w:t>
      </w:r>
    </w:p>
    <w:p w:rsidR="004B4B8B" w:rsidRPr="00A86183" w:rsidRDefault="004B4B8B" w:rsidP="004B4B8B">
      <w:pPr>
        <w:pStyle w:val="ListParagraph"/>
        <w:numPr>
          <w:ilvl w:val="0"/>
          <w:numId w:val="1"/>
        </w:numPr>
        <w:rPr>
          <w:rFonts w:eastAsia="Batang"/>
          <w:sz w:val="28"/>
          <w:szCs w:val="24"/>
        </w:rPr>
      </w:pPr>
      <w:r w:rsidRPr="00A86183">
        <w:rPr>
          <w:rFonts w:eastAsia="Batang"/>
          <w:sz w:val="28"/>
          <w:szCs w:val="24"/>
        </w:rPr>
        <w:t>The produ</w:t>
      </w:r>
      <w:r w:rsidR="00577D86" w:rsidRPr="00A86183">
        <w:rPr>
          <w:rFonts w:eastAsia="Batang"/>
          <w:sz w:val="28"/>
          <w:szCs w:val="24"/>
        </w:rPr>
        <w:t>ct lookup option will take the user to a screen where they can look for the product and the system will fetch the aisle and shelf number of the product.</w:t>
      </w:r>
    </w:p>
    <w:p w:rsidR="00577D86" w:rsidRPr="00A86183" w:rsidRDefault="00577D86" w:rsidP="004B4B8B">
      <w:pPr>
        <w:pStyle w:val="ListParagraph"/>
        <w:numPr>
          <w:ilvl w:val="0"/>
          <w:numId w:val="1"/>
        </w:numPr>
        <w:rPr>
          <w:rFonts w:eastAsia="Batang"/>
          <w:sz w:val="28"/>
          <w:szCs w:val="24"/>
        </w:rPr>
      </w:pPr>
      <w:r w:rsidRPr="00A86183">
        <w:rPr>
          <w:rFonts w:eastAsia="Batang"/>
          <w:sz w:val="28"/>
          <w:szCs w:val="24"/>
        </w:rPr>
        <w:t xml:space="preserve">If the user requests help, the associate responsible for help with the respective product will receive a request and based on the number in line, the user will be helped. </w:t>
      </w:r>
    </w:p>
    <w:p w:rsidR="00577D86" w:rsidRPr="00A86183" w:rsidRDefault="00577D86" w:rsidP="004B4B8B">
      <w:pPr>
        <w:pStyle w:val="ListParagraph"/>
        <w:numPr>
          <w:ilvl w:val="0"/>
          <w:numId w:val="1"/>
        </w:numPr>
        <w:rPr>
          <w:rFonts w:eastAsia="Batang"/>
          <w:sz w:val="28"/>
          <w:szCs w:val="24"/>
        </w:rPr>
      </w:pPr>
      <w:r w:rsidRPr="00A86183">
        <w:rPr>
          <w:rFonts w:eastAsia="Batang"/>
          <w:sz w:val="28"/>
          <w:szCs w:val="24"/>
        </w:rPr>
        <w:t>In the meantime, the user can shop around as the system will notify the user when there are 2 more people in front of him</w:t>
      </w:r>
      <w:r w:rsidR="00B87D65" w:rsidRPr="00A86183">
        <w:rPr>
          <w:rFonts w:eastAsia="Batang"/>
          <w:sz w:val="28"/>
          <w:szCs w:val="24"/>
        </w:rPr>
        <w:t xml:space="preserve"> and during this time the use</w:t>
      </w:r>
      <w:r w:rsidR="00965B0C">
        <w:rPr>
          <w:rFonts w:eastAsia="Batang"/>
          <w:sz w:val="28"/>
          <w:szCs w:val="24"/>
        </w:rPr>
        <w:t>r can come to a place where the app tells them to</w:t>
      </w:r>
      <w:r w:rsidR="00B87D65" w:rsidRPr="00A86183">
        <w:rPr>
          <w:rFonts w:eastAsia="Batang"/>
          <w:sz w:val="28"/>
          <w:szCs w:val="24"/>
        </w:rPr>
        <w:t>.</w:t>
      </w:r>
    </w:p>
    <w:p w:rsidR="00B87D65" w:rsidRPr="00A86183" w:rsidRDefault="00B87D65" w:rsidP="004B4B8B">
      <w:pPr>
        <w:pStyle w:val="ListParagraph"/>
        <w:numPr>
          <w:ilvl w:val="0"/>
          <w:numId w:val="1"/>
        </w:numPr>
        <w:rPr>
          <w:rFonts w:eastAsia="Batang"/>
          <w:sz w:val="28"/>
          <w:szCs w:val="24"/>
        </w:rPr>
      </w:pPr>
      <w:r w:rsidRPr="00A86183">
        <w:rPr>
          <w:rFonts w:eastAsia="Batang"/>
          <w:sz w:val="28"/>
          <w:szCs w:val="24"/>
        </w:rPr>
        <w:t>All general enquiries and quick questions will be forwarded to the nearest associate.</w:t>
      </w:r>
    </w:p>
    <w:p w:rsidR="00B87D65" w:rsidRPr="00A86183" w:rsidRDefault="00B87D65" w:rsidP="004B4B8B">
      <w:pPr>
        <w:pStyle w:val="ListParagraph"/>
        <w:numPr>
          <w:ilvl w:val="0"/>
          <w:numId w:val="1"/>
        </w:numPr>
        <w:rPr>
          <w:rFonts w:eastAsia="Batang"/>
          <w:sz w:val="28"/>
          <w:szCs w:val="24"/>
        </w:rPr>
      </w:pPr>
      <w:r w:rsidRPr="00A86183">
        <w:rPr>
          <w:rFonts w:eastAsia="Batang"/>
          <w:sz w:val="28"/>
          <w:szCs w:val="24"/>
        </w:rPr>
        <w:t>Once the user has been helped, they will receive a survey on their phone which will help the store to run smoothly and work on necessary improvements.</w:t>
      </w:r>
    </w:p>
    <w:p w:rsidR="004B4B8B" w:rsidRDefault="0055126B" w:rsidP="00271608">
      <w:pPr>
        <w:pStyle w:val="ListParagraph"/>
        <w:numPr>
          <w:ilvl w:val="0"/>
          <w:numId w:val="1"/>
        </w:numPr>
        <w:rPr>
          <w:rFonts w:eastAsia="Batang"/>
          <w:sz w:val="28"/>
          <w:szCs w:val="24"/>
        </w:rPr>
      </w:pPr>
      <w:r w:rsidRPr="00A86183">
        <w:rPr>
          <w:rFonts w:eastAsia="Batang"/>
          <w:sz w:val="28"/>
          <w:szCs w:val="24"/>
        </w:rPr>
        <w:t>This will be the minimum what our app will do, we will add functionality if time permits.</w:t>
      </w:r>
    </w:p>
    <w:p w:rsidR="00545B30" w:rsidRDefault="00545B30" w:rsidP="00545B30">
      <w:pPr>
        <w:rPr>
          <w:rFonts w:eastAsia="Batang"/>
          <w:sz w:val="28"/>
          <w:szCs w:val="24"/>
        </w:rPr>
      </w:pPr>
    </w:p>
    <w:p w:rsidR="00545B30" w:rsidRPr="00545B30" w:rsidRDefault="00545B30" w:rsidP="00545B30">
      <w:pPr>
        <w:rPr>
          <w:rFonts w:eastAsia="Batang"/>
          <w:sz w:val="28"/>
          <w:szCs w:val="24"/>
        </w:rPr>
      </w:pPr>
      <w:r>
        <w:rPr>
          <w:rFonts w:eastAsia="Batang"/>
          <w:sz w:val="28"/>
          <w:szCs w:val="24"/>
        </w:rPr>
        <w:t>Abhay – Database manager, Saqib – UI designer, Guru – Java Programmer</w:t>
      </w:r>
      <w:r w:rsidR="007F47EB">
        <w:rPr>
          <w:rFonts w:eastAsia="Batang"/>
          <w:sz w:val="28"/>
          <w:szCs w:val="24"/>
        </w:rPr>
        <w:t xml:space="preserve"> </w:t>
      </w:r>
    </w:p>
    <w:sectPr w:rsidR="00545B30" w:rsidRPr="00545B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6D8" w:rsidRDefault="00CC76D8" w:rsidP="00D77073">
      <w:pPr>
        <w:spacing w:after="0" w:line="240" w:lineRule="auto"/>
      </w:pPr>
      <w:r>
        <w:separator/>
      </w:r>
    </w:p>
  </w:endnote>
  <w:endnote w:type="continuationSeparator" w:id="0">
    <w:p w:rsidR="00CC76D8" w:rsidRDefault="00CC76D8" w:rsidP="00D7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6D8" w:rsidRDefault="00CC76D8" w:rsidP="00D77073">
      <w:pPr>
        <w:spacing w:after="0" w:line="240" w:lineRule="auto"/>
      </w:pPr>
      <w:r>
        <w:separator/>
      </w:r>
    </w:p>
  </w:footnote>
  <w:footnote w:type="continuationSeparator" w:id="0">
    <w:p w:rsidR="00CC76D8" w:rsidRDefault="00CC76D8" w:rsidP="00D77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073" w:rsidRDefault="00D7707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F2575C" wp14:editId="680E204A">
          <wp:simplePos x="0" y="0"/>
          <wp:positionH relativeFrom="leftMargin">
            <wp:posOffset>209550</wp:posOffset>
          </wp:positionH>
          <wp:positionV relativeFrom="paragraph">
            <wp:posOffset>-352425</wp:posOffset>
          </wp:positionV>
          <wp:extent cx="809625" cy="802005"/>
          <wp:effectExtent l="0" t="0" r="9525" b="0"/>
          <wp:wrapTight wrapText="bothSides">
            <wp:wrapPolygon edited="0">
              <wp:start x="0" y="0"/>
              <wp:lineTo x="0" y="21036"/>
              <wp:lineTo x="21346" y="21036"/>
              <wp:lineTo x="21346" y="0"/>
              <wp:lineTo x="0" y="0"/>
            </wp:wrapPolygon>
          </wp:wrapTight>
          <wp:docPr id="2" name="Picture 2" descr="Logo Design - SC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Design - SCUB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846" t="18846" r="32922" b="35000"/>
                  <a:stretch/>
                </pic:blipFill>
                <pic:spPr bwMode="auto">
                  <a:xfrm>
                    <a:off x="0" y="0"/>
                    <a:ext cx="809625" cy="8020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38ED">
      <w:t>S-CUBE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234C"/>
    <w:multiLevelType w:val="hybridMultilevel"/>
    <w:tmpl w:val="B46E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B3D32"/>
    <w:multiLevelType w:val="hybridMultilevel"/>
    <w:tmpl w:val="F482B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57"/>
    <w:rsid w:val="000C5AF5"/>
    <w:rsid w:val="00132591"/>
    <w:rsid w:val="00271608"/>
    <w:rsid w:val="00393089"/>
    <w:rsid w:val="00475B3E"/>
    <w:rsid w:val="004B4B8B"/>
    <w:rsid w:val="005360B0"/>
    <w:rsid w:val="00545B30"/>
    <w:rsid w:val="0055126B"/>
    <w:rsid w:val="00577D86"/>
    <w:rsid w:val="007F47EB"/>
    <w:rsid w:val="008038ED"/>
    <w:rsid w:val="00840749"/>
    <w:rsid w:val="008E7757"/>
    <w:rsid w:val="00965B0C"/>
    <w:rsid w:val="00A86183"/>
    <w:rsid w:val="00B87D65"/>
    <w:rsid w:val="00B92C8F"/>
    <w:rsid w:val="00CC76D8"/>
    <w:rsid w:val="00D77073"/>
    <w:rsid w:val="00E6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48B9"/>
  <w15:chartTrackingRefBased/>
  <w15:docId w15:val="{0D96F088-84AF-4A39-948B-57492F0A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B0"/>
    <w:pPr>
      <w:ind w:left="720"/>
      <w:contextualSpacing/>
    </w:pPr>
  </w:style>
  <w:style w:type="table" w:styleId="TableGrid">
    <w:name w:val="Table Grid"/>
    <w:basedOn w:val="TableNormal"/>
    <w:uiPriority w:val="39"/>
    <w:rsid w:val="004B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7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073"/>
  </w:style>
  <w:style w:type="paragraph" w:styleId="Footer">
    <w:name w:val="footer"/>
    <w:basedOn w:val="Normal"/>
    <w:link w:val="FooterChar"/>
    <w:uiPriority w:val="99"/>
    <w:unhideWhenUsed/>
    <w:rsid w:val="00D77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Jaweed syed</dc:creator>
  <cp:keywords/>
  <dc:description/>
  <cp:lastModifiedBy>SaqibJaweed Syed</cp:lastModifiedBy>
  <cp:revision>21</cp:revision>
  <dcterms:created xsi:type="dcterms:W3CDTF">2017-09-19T14:43:00Z</dcterms:created>
  <dcterms:modified xsi:type="dcterms:W3CDTF">2017-09-19T23:08:00Z</dcterms:modified>
</cp:coreProperties>
</file>