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16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6380"/>
        <w:gridCol w:w="1701"/>
      </w:tblGrid>
      <w:tr w:rsidR="00A43782" w:rsidRPr="00B519E9" w:rsidTr="00A43782">
        <w:tc>
          <w:tcPr>
            <w:tcW w:w="1270" w:type="dxa"/>
            <w:shd w:val="clear" w:color="auto" w:fill="auto"/>
          </w:tcPr>
          <w:p w:rsidR="00A43782" w:rsidRPr="00B519E9" w:rsidRDefault="00A43782" w:rsidP="00A43782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B519E9">
              <w:rPr>
                <w:b/>
                <w:bCs/>
                <w:sz w:val="28"/>
                <w:szCs w:val="28"/>
                <w:lang w:val="en-IN"/>
              </w:rPr>
              <w:t>Chapter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jc w:val="center"/>
              <w:rPr>
                <w:b/>
                <w:bCs/>
                <w:sz w:val="28"/>
                <w:szCs w:val="28"/>
              </w:rPr>
            </w:pPr>
            <w:r w:rsidRPr="00B519E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jc w:val="center"/>
              <w:rPr>
                <w:b/>
                <w:bCs/>
                <w:sz w:val="28"/>
                <w:szCs w:val="28"/>
              </w:rPr>
            </w:pPr>
            <w:r w:rsidRPr="00B519E9">
              <w:rPr>
                <w:b/>
                <w:bCs/>
                <w:sz w:val="28"/>
                <w:szCs w:val="28"/>
              </w:rPr>
              <w:t>Page Number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1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autoSpaceDE w:val="0"/>
              <w:autoSpaceDN w:val="0"/>
              <w:adjustRightInd w:val="0"/>
              <w:spacing w:before="240" w:after="240"/>
              <w:rPr>
                <w:b/>
                <w:bCs/>
                <w:color w:val="000000"/>
                <w:sz w:val="23"/>
                <w:szCs w:val="23"/>
                <w:lang w:val="en-IN" w:bidi="ta-IN"/>
              </w:rPr>
            </w:pPr>
            <w:r w:rsidRPr="00B519E9">
              <w:rPr>
                <w:b/>
                <w:bCs/>
                <w:color w:val="000000"/>
                <w:sz w:val="23"/>
                <w:szCs w:val="23"/>
                <w:lang w:bidi="ta-IN"/>
              </w:rPr>
              <w:t>INTRODUCTION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1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autoSpaceDE w:val="0"/>
              <w:autoSpaceDN w:val="0"/>
              <w:adjustRightInd w:val="0"/>
              <w:spacing w:before="240" w:after="240"/>
              <w:ind w:firstLine="720"/>
              <w:rPr>
                <w:color w:val="000000"/>
                <w:sz w:val="23"/>
                <w:szCs w:val="23"/>
                <w:lang w:bidi="ta-IN"/>
              </w:rPr>
            </w:pPr>
            <w:r w:rsidRPr="00B519E9">
              <w:rPr>
                <w:color w:val="000000"/>
                <w:sz w:val="23"/>
                <w:szCs w:val="23"/>
                <w:lang w:bidi="ta-IN"/>
              </w:rPr>
              <w:t>1.1 O</w:t>
            </w:r>
            <w:r>
              <w:rPr>
                <w:color w:val="000000"/>
                <w:sz w:val="23"/>
                <w:szCs w:val="23"/>
                <w:lang w:bidi="ta-IN"/>
              </w:rPr>
              <w:t>VERVIEW OF THE PROJECT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autoSpaceDE w:val="0"/>
              <w:autoSpaceDN w:val="0"/>
              <w:adjustRightInd w:val="0"/>
              <w:spacing w:before="240" w:after="240"/>
              <w:ind w:firstLine="720"/>
              <w:rPr>
                <w:color w:val="000000"/>
                <w:sz w:val="23"/>
                <w:szCs w:val="23"/>
                <w:lang w:bidi="ta-IN"/>
              </w:rPr>
            </w:pP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1.2 </w:t>
            </w:r>
            <w:r>
              <w:rPr>
                <w:color w:val="000000"/>
                <w:sz w:val="23"/>
                <w:szCs w:val="23"/>
                <w:lang w:bidi="ta-IN"/>
              </w:rPr>
              <w:t>ORGANIZATION PROFILE</w:t>
            </w: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autoSpaceDE w:val="0"/>
              <w:autoSpaceDN w:val="0"/>
              <w:adjustRightInd w:val="0"/>
              <w:spacing w:before="240" w:after="240"/>
              <w:ind w:left="720" w:firstLine="24"/>
              <w:rPr>
                <w:color w:val="000000"/>
                <w:sz w:val="23"/>
                <w:szCs w:val="23"/>
                <w:lang w:bidi="ta-IN"/>
              </w:rPr>
            </w:pPr>
            <w:r>
              <w:rPr>
                <w:color w:val="000000"/>
                <w:sz w:val="23"/>
                <w:szCs w:val="23"/>
                <w:lang w:bidi="ta-IN"/>
              </w:rPr>
              <w:t>1.3</w:t>
            </w: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 </w:t>
            </w:r>
            <w:r>
              <w:rPr>
                <w:color w:val="000000"/>
                <w:sz w:val="23"/>
                <w:szCs w:val="23"/>
                <w:lang w:bidi="ta-IN"/>
              </w:rPr>
              <w:t>ABOUT THE SOFTWARE</w:t>
            </w: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2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autoSpaceDE w:val="0"/>
              <w:autoSpaceDN w:val="0"/>
              <w:adjustRightInd w:val="0"/>
              <w:spacing w:before="240" w:after="240"/>
              <w:rPr>
                <w:b/>
                <w:bCs/>
                <w:color w:val="000000"/>
                <w:sz w:val="23"/>
                <w:szCs w:val="23"/>
                <w:lang w:val="en-IN" w:bidi="ta-IN"/>
              </w:rPr>
            </w:pPr>
            <w:r w:rsidRPr="00B519E9">
              <w:rPr>
                <w:b/>
                <w:bCs/>
                <w:color w:val="000000"/>
                <w:sz w:val="23"/>
                <w:szCs w:val="23"/>
                <w:lang w:bidi="ta-IN"/>
              </w:rPr>
              <w:t xml:space="preserve">SYSTEM </w:t>
            </w:r>
            <w:r>
              <w:rPr>
                <w:b/>
                <w:bCs/>
                <w:color w:val="000000"/>
                <w:sz w:val="23"/>
                <w:szCs w:val="23"/>
                <w:lang w:bidi="ta-IN"/>
              </w:rPr>
              <w:t>ANALYSIS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autoSpaceDE w:val="0"/>
              <w:autoSpaceDN w:val="0"/>
              <w:adjustRightInd w:val="0"/>
              <w:spacing w:before="240" w:after="240"/>
              <w:ind w:firstLine="720"/>
              <w:rPr>
                <w:color w:val="000000"/>
                <w:sz w:val="23"/>
                <w:szCs w:val="23"/>
                <w:lang w:bidi="ta-IN"/>
              </w:rPr>
            </w:pP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2.1 EXISTING SYSTEM </w:t>
            </w:r>
            <w:r w:rsidRPr="00B519E9">
              <w:rPr>
                <w:b/>
                <w:bCs/>
                <w:color w:val="000000"/>
                <w:lang w:bidi="ta-I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pStyle w:val="Default"/>
              <w:spacing w:before="240" w:after="240"/>
              <w:ind w:left="720"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>2.1.1 DRAWBACK</w:t>
            </w:r>
            <w:r>
              <w:rPr>
                <w:sz w:val="23"/>
                <w:szCs w:val="23"/>
                <w:lang w:bidi="ar-SA"/>
              </w:rPr>
              <w:t>S</w:t>
            </w:r>
            <w:r w:rsidRPr="00B519E9">
              <w:rPr>
                <w:sz w:val="23"/>
                <w:szCs w:val="23"/>
                <w:lang w:bidi="ar-SA"/>
              </w:rPr>
              <w:t xml:space="preserve"> OF EXISTING SYSTEM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pStyle w:val="Default"/>
              <w:spacing w:before="240" w:after="240"/>
              <w:ind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2.2 PROPOSED SYSTEM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pStyle w:val="Default"/>
              <w:spacing w:before="240" w:after="240"/>
              <w:ind w:left="720"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2.2.1 </w:t>
            </w:r>
            <w:r>
              <w:rPr>
                <w:sz w:val="23"/>
                <w:szCs w:val="23"/>
                <w:lang w:bidi="ar-SA"/>
              </w:rPr>
              <w:t>ADVANTAGES</w:t>
            </w:r>
            <w:r w:rsidRPr="00B519E9">
              <w:rPr>
                <w:sz w:val="23"/>
                <w:szCs w:val="23"/>
                <w:lang w:bidi="ar-SA"/>
              </w:rPr>
              <w:t xml:space="preserve"> OF PROPOSED SYSTEM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3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pStyle w:val="Default"/>
              <w:spacing w:before="240" w:after="240"/>
              <w:rPr>
                <w:b/>
                <w:bCs/>
                <w:sz w:val="23"/>
                <w:szCs w:val="23"/>
                <w:lang w:bidi="ar-SA"/>
              </w:rPr>
            </w:pPr>
            <w:r>
              <w:rPr>
                <w:b/>
                <w:bCs/>
                <w:sz w:val="23"/>
                <w:szCs w:val="23"/>
                <w:lang w:bidi="ar-SA"/>
              </w:rPr>
              <w:t>SYSTEM SPECIFICATION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Default="00A43782" w:rsidP="00A43782">
            <w:pPr>
              <w:pStyle w:val="Default"/>
              <w:spacing w:before="240" w:after="240"/>
              <w:ind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3.1 </w:t>
            </w:r>
            <w:r>
              <w:rPr>
                <w:sz w:val="23"/>
                <w:szCs w:val="23"/>
                <w:lang w:bidi="ar-SA"/>
              </w:rPr>
              <w:t>HARDWARE SPECIFICATION</w:t>
            </w:r>
            <w:r w:rsidRPr="00B519E9">
              <w:rPr>
                <w:sz w:val="23"/>
                <w:szCs w:val="23"/>
                <w:lang w:bidi="ar-SA"/>
              </w:rPr>
              <w:t xml:space="preserve"> </w:t>
            </w:r>
          </w:p>
          <w:p w:rsidR="00A43782" w:rsidRPr="00B519E9" w:rsidRDefault="00A43782" w:rsidP="00A43782">
            <w:pPr>
              <w:pStyle w:val="Default"/>
              <w:spacing w:before="240" w:after="240"/>
              <w:ind w:firstLine="720"/>
              <w:rPr>
                <w:sz w:val="23"/>
                <w:szCs w:val="23"/>
                <w:lang w:val="en-IN"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3.2 </w:t>
            </w:r>
            <w:r>
              <w:rPr>
                <w:sz w:val="23"/>
                <w:szCs w:val="23"/>
                <w:lang w:bidi="ar-SA"/>
              </w:rPr>
              <w:t>SOFTWARE SPECIFICATION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A43782">
            <w:pPr>
              <w:spacing w:before="240" w:line="600" w:lineRule="auto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4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pStyle w:val="Default"/>
              <w:spacing w:before="240" w:after="240"/>
              <w:rPr>
                <w:b/>
                <w:bCs/>
                <w:sz w:val="23"/>
                <w:szCs w:val="23"/>
                <w:lang w:bidi="ar-SA"/>
              </w:rPr>
            </w:pPr>
            <w:r>
              <w:rPr>
                <w:b/>
                <w:bCs/>
                <w:sz w:val="23"/>
                <w:szCs w:val="23"/>
                <w:lang w:bidi="ar-SA"/>
              </w:rPr>
              <w:t>SYSTEM DESIGN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Default="00A43782" w:rsidP="00A43782">
            <w:pPr>
              <w:pStyle w:val="Default"/>
              <w:spacing w:line="360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INPUT DESIGN</w:t>
            </w:r>
          </w:p>
          <w:p w:rsidR="00A43782" w:rsidRDefault="00A43782" w:rsidP="00A43782">
            <w:pPr>
              <w:pStyle w:val="Default"/>
              <w:spacing w:line="360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OUTPUT DESIGN</w:t>
            </w:r>
          </w:p>
          <w:p w:rsidR="00A43782" w:rsidRPr="002018A3" w:rsidRDefault="00A43782" w:rsidP="00A43782">
            <w:pPr>
              <w:pStyle w:val="Default"/>
              <w:spacing w:line="360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DATABASE DESIGN</w:t>
            </w:r>
          </w:p>
        </w:tc>
        <w:tc>
          <w:tcPr>
            <w:tcW w:w="1701" w:type="dxa"/>
            <w:shd w:val="clear" w:color="auto" w:fill="auto"/>
          </w:tcPr>
          <w:p w:rsidR="00A43782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Default="00A43782" w:rsidP="00A43782">
            <w:pPr>
              <w:pStyle w:val="Default"/>
              <w:spacing w:line="360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4.1 DATA FLOW DIAGRAM</w:t>
            </w:r>
          </w:p>
        </w:tc>
        <w:tc>
          <w:tcPr>
            <w:tcW w:w="1701" w:type="dxa"/>
            <w:shd w:val="clear" w:color="auto" w:fill="auto"/>
          </w:tcPr>
          <w:p w:rsidR="00A43782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166A65" w:rsidRDefault="00A43782" w:rsidP="00A43782">
            <w:pPr>
              <w:pStyle w:val="Default"/>
              <w:spacing w:line="360" w:lineRule="auto"/>
              <w:ind w:firstLine="849"/>
              <w:rPr>
                <w:bCs/>
                <w:sz w:val="23"/>
                <w:szCs w:val="23"/>
                <w:lang w:bidi="ar-SA"/>
              </w:rPr>
            </w:pPr>
            <w:r w:rsidRPr="00166A65">
              <w:rPr>
                <w:bCs/>
                <w:lang w:eastAsia="zh-CN"/>
              </w:rPr>
              <w:t>4.2 ENTITY RELATIONSHIP DIAGRAM</w:t>
            </w:r>
          </w:p>
        </w:tc>
        <w:tc>
          <w:tcPr>
            <w:tcW w:w="1701" w:type="dxa"/>
            <w:shd w:val="clear" w:color="auto" w:fill="auto"/>
          </w:tcPr>
          <w:p w:rsidR="00A43782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166A65" w:rsidRDefault="00A43782" w:rsidP="00A43782">
            <w:pPr>
              <w:pStyle w:val="Default"/>
              <w:spacing w:line="360" w:lineRule="auto"/>
              <w:ind w:firstLine="849"/>
              <w:rPr>
                <w:bCs/>
                <w:lang w:eastAsia="zh-CN"/>
              </w:rPr>
            </w:pPr>
            <w:r w:rsidRPr="00166A65">
              <w:rPr>
                <w:bCs/>
              </w:rPr>
              <w:t>4.3 SYSTEM FLOW DIAGRAM</w:t>
            </w:r>
          </w:p>
        </w:tc>
        <w:tc>
          <w:tcPr>
            <w:tcW w:w="1701" w:type="dxa"/>
            <w:shd w:val="clear" w:color="auto" w:fill="auto"/>
          </w:tcPr>
          <w:p w:rsidR="00A43782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031D2F" w:rsidRDefault="00A43782" w:rsidP="00A43782">
            <w:pPr>
              <w:pStyle w:val="Default"/>
              <w:spacing w:line="360" w:lineRule="auto"/>
              <w:ind w:firstLine="849"/>
              <w:rPr>
                <w:bCs/>
              </w:rPr>
            </w:pPr>
            <w:r w:rsidRPr="00031D2F">
              <w:rPr>
                <w:bCs/>
              </w:rPr>
              <w:t>4.4 TABLE DESIGN</w:t>
            </w:r>
          </w:p>
        </w:tc>
        <w:tc>
          <w:tcPr>
            <w:tcW w:w="1701" w:type="dxa"/>
            <w:shd w:val="clear" w:color="auto" w:fill="auto"/>
          </w:tcPr>
          <w:p w:rsidR="00A43782" w:rsidRDefault="00A43782" w:rsidP="00A4378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</w:tr>
    </w:tbl>
    <w:p w:rsidR="00D5481E" w:rsidRPr="00940586" w:rsidRDefault="00940586" w:rsidP="00940586">
      <w:pPr>
        <w:jc w:val="center"/>
        <w:rPr>
          <w:b/>
          <w:bCs/>
          <w:sz w:val="44"/>
          <w:szCs w:val="44"/>
        </w:rPr>
      </w:pPr>
      <w:r w:rsidRPr="00940586">
        <w:rPr>
          <w:b/>
          <w:bCs/>
          <w:sz w:val="44"/>
          <w:szCs w:val="44"/>
        </w:rPr>
        <w:t>INDEX</w:t>
      </w:r>
    </w:p>
    <w:tbl>
      <w:tblPr>
        <w:tblpPr w:leftFromText="180" w:rightFromText="180" w:vertAnchor="page" w:horzAnchor="margin" w:tblpY="11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6380"/>
        <w:gridCol w:w="1701"/>
      </w:tblGrid>
      <w:tr w:rsidR="00585AED" w:rsidRPr="00B519E9" w:rsidTr="00707FF2">
        <w:tc>
          <w:tcPr>
            <w:tcW w:w="1270" w:type="dxa"/>
            <w:vMerge w:val="restart"/>
            <w:shd w:val="clear" w:color="auto" w:fill="auto"/>
          </w:tcPr>
          <w:p w:rsidR="00585AED" w:rsidRPr="00B519E9" w:rsidRDefault="00585AED" w:rsidP="00707FF2">
            <w:pPr>
              <w:spacing w:before="240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6380" w:type="dxa"/>
            <w:shd w:val="clear" w:color="auto" w:fill="auto"/>
          </w:tcPr>
          <w:p w:rsidR="00585AED" w:rsidRPr="00B519E9" w:rsidRDefault="00031D2F" w:rsidP="00707FF2">
            <w:pPr>
              <w:pStyle w:val="Default"/>
              <w:spacing w:before="240" w:after="240"/>
              <w:rPr>
                <w:b/>
                <w:bCs/>
                <w:sz w:val="23"/>
                <w:szCs w:val="23"/>
                <w:lang w:bidi="ar-SA"/>
              </w:rPr>
            </w:pPr>
            <w:r w:rsidRPr="00187B7F">
              <w:rPr>
                <w:b/>
                <w:bCs/>
                <w:lang w:bidi="ar-SA"/>
              </w:rPr>
              <w:t>TESTING</w:t>
            </w:r>
          </w:p>
        </w:tc>
        <w:tc>
          <w:tcPr>
            <w:tcW w:w="1701" w:type="dxa"/>
            <w:shd w:val="clear" w:color="auto" w:fill="auto"/>
          </w:tcPr>
          <w:p w:rsidR="00585AED" w:rsidRPr="00B519E9" w:rsidRDefault="00031D2F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</w:tr>
      <w:tr w:rsidR="00031D2F" w:rsidRPr="00B519E9" w:rsidTr="00707FF2">
        <w:tc>
          <w:tcPr>
            <w:tcW w:w="1270" w:type="dxa"/>
            <w:vMerge/>
            <w:shd w:val="clear" w:color="auto" w:fill="auto"/>
          </w:tcPr>
          <w:p w:rsidR="00031D2F" w:rsidRPr="00B519E9" w:rsidRDefault="00031D2F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031D2F" w:rsidRPr="00D5481E" w:rsidRDefault="00D5481E" w:rsidP="00707FF2">
            <w:pPr>
              <w:pStyle w:val="Default"/>
              <w:spacing w:before="240" w:after="240"/>
              <w:ind w:firstLine="744"/>
              <w:rPr>
                <w:bCs/>
                <w:sz w:val="23"/>
                <w:szCs w:val="23"/>
                <w:lang w:bidi="ar-SA"/>
              </w:rPr>
            </w:pPr>
            <w:r w:rsidRPr="00D5481E">
              <w:rPr>
                <w:bCs/>
              </w:rPr>
              <w:t>5.1 TESTING METHODOLOGIES</w:t>
            </w:r>
          </w:p>
        </w:tc>
        <w:tc>
          <w:tcPr>
            <w:tcW w:w="1701" w:type="dxa"/>
            <w:shd w:val="clear" w:color="auto" w:fill="auto"/>
          </w:tcPr>
          <w:p w:rsidR="00031D2F" w:rsidRDefault="00D5481E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D5481E" w:rsidRPr="00B519E9" w:rsidTr="00707FF2">
        <w:tc>
          <w:tcPr>
            <w:tcW w:w="1270" w:type="dxa"/>
            <w:vMerge/>
            <w:shd w:val="clear" w:color="auto" w:fill="auto"/>
          </w:tcPr>
          <w:p w:rsidR="00D5481E" w:rsidRPr="00B519E9" w:rsidRDefault="00D5481E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D5481E" w:rsidRPr="00D5481E" w:rsidRDefault="00D5481E" w:rsidP="00707FF2">
            <w:pPr>
              <w:pStyle w:val="Title"/>
              <w:ind w:firstLine="1311"/>
              <w:jc w:val="both"/>
              <w:rPr>
                <w:b w:val="0"/>
                <w:bCs w:val="0"/>
                <w:sz w:val="24"/>
                <w:szCs w:val="24"/>
              </w:rPr>
            </w:pPr>
            <w:r w:rsidRPr="00D5481E">
              <w:rPr>
                <w:b w:val="0"/>
                <w:bCs w:val="0"/>
                <w:sz w:val="24"/>
                <w:szCs w:val="24"/>
              </w:rPr>
              <w:t>5.1.1 UNIT TESTING</w:t>
            </w:r>
          </w:p>
          <w:p w:rsidR="00D5481E" w:rsidRPr="00D5481E" w:rsidRDefault="00D5481E" w:rsidP="00707FF2">
            <w:pPr>
              <w:pStyle w:val="Title"/>
              <w:ind w:firstLine="1311"/>
              <w:jc w:val="both"/>
              <w:rPr>
                <w:b w:val="0"/>
                <w:bCs w:val="0"/>
                <w:sz w:val="24"/>
                <w:szCs w:val="24"/>
              </w:rPr>
            </w:pPr>
            <w:r w:rsidRPr="00D5481E">
              <w:rPr>
                <w:b w:val="0"/>
                <w:bCs w:val="0"/>
                <w:sz w:val="24"/>
                <w:szCs w:val="24"/>
              </w:rPr>
              <w:t>5.1.2 INTEGRATION TESTING</w:t>
            </w:r>
          </w:p>
          <w:p w:rsidR="00D5481E" w:rsidRPr="00D5481E" w:rsidRDefault="00D5481E" w:rsidP="00707FF2">
            <w:pPr>
              <w:spacing w:line="360" w:lineRule="auto"/>
              <w:ind w:firstLine="1311"/>
              <w:jc w:val="both"/>
            </w:pPr>
            <w:r w:rsidRPr="00D5481E">
              <w:rPr>
                <w:sz w:val="24"/>
                <w:szCs w:val="24"/>
              </w:rPr>
              <w:t>5.1.3 VALIDATION TESTING</w:t>
            </w:r>
          </w:p>
        </w:tc>
        <w:tc>
          <w:tcPr>
            <w:tcW w:w="1701" w:type="dxa"/>
            <w:shd w:val="clear" w:color="auto" w:fill="auto"/>
          </w:tcPr>
          <w:p w:rsidR="00D5481E" w:rsidRDefault="00D5481E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D5481E" w:rsidRPr="00B519E9" w:rsidTr="00707FF2">
        <w:tc>
          <w:tcPr>
            <w:tcW w:w="1270" w:type="dxa"/>
            <w:vMerge/>
            <w:shd w:val="clear" w:color="auto" w:fill="auto"/>
          </w:tcPr>
          <w:p w:rsidR="00D5481E" w:rsidRPr="00B519E9" w:rsidRDefault="00D5481E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D5481E" w:rsidRPr="00D5481E" w:rsidRDefault="00D5481E" w:rsidP="00707FF2">
            <w:pPr>
              <w:pStyle w:val="Title"/>
              <w:ind w:firstLine="1311"/>
              <w:jc w:val="both"/>
              <w:rPr>
                <w:b w:val="0"/>
                <w:sz w:val="24"/>
                <w:szCs w:val="24"/>
              </w:rPr>
            </w:pPr>
            <w:r w:rsidRPr="00D5481E">
              <w:rPr>
                <w:b w:val="0"/>
                <w:sz w:val="24"/>
                <w:szCs w:val="24"/>
              </w:rPr>
              <w:t>5.1.4 WHITEBOX TESTING</w:t>
            </w:r>
          </w:p>
          <w:p w:rsidR="00D5481E" w:rsidRPr="00D5481E" w:rsidRDefault="00D5481E" w:rsidP="00707FF2">
            <w:pPr>
              <w:pStyle w:val="Title"/>
              <w:ind w:firstLine="1311"/>
              <w:jc w:val="both"/>
              <w:rPr>
                <w:b w:val="0"/>
                <w:bCs w:val="0"/>
                <w:sz w:val="24"/>
                <w:szCs w:val="24"/>
              </w:rPr>
            </w:pPr>
            <w:r w:rsidRPr="00D5481E">
              <w:rPr>
                <w:b w:val="0"/>
                <w:sz w:val="24"/>
                <w:szCs w:val="24"/>
              </w:rPr>
              <w:t>5.1.5 BLACK BOX TESTING</w:t>
            </w:r>
          </w:p>
        </w:tc>
        <w:tc>
          <w:tcPr>
            <w:tcW w:w="1701" w:type="dxa"/>
            <w:shd w:val="clear" w:color="auto" w:fill="auto"/>
          </w:tcPr>
          <w:p w:rsidR="00D5481E" w:rsidRDefault="00D5481E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</w:tr>
      <w:tr w:rsidR="00187B7F" w:rsidRPr="00B519E9" w:rsidTr="00707FF2">
        <w:tc>
          <w:tcPr>
            <w:tcW w:w="1270" w:type="dxa"/>
            <w:vMerge w:val="restart"/>
            <w:shd w:val="clear" w:color="auto" w:fill="auto"/>
          </w:tcPr>
          <w:p w:rsidR="00187B7F" w:rsidRPr="00B519E9" w:rsidRDefault="00187B7F" w:rsidP="00707FF2">
            <w:pPr>
              <w:spacing w:befor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187B7F" w:rsidRPr="00D5481E" w:rsidRDefault="00187B7F" w:rsidP="00707FF2">
            <w:pPr>
              <w:pStyle w:val="Title"/>
              <w:spacing w:before="240"/>
              <w:ind w:firstLine="35"/>
              <w:jc w:val="left"/>
              <w:rPr>
                <w:bCs w:val="0"/>
                <w:sz w:val="24"/>
                <w:szCs w:val="24"/>
              </w:rPr>
            </w:pPr>
            <w:r w:rsidRPr="00D5481E">
              <w:rPr>
                <w:bCs w:val="0"/>
                <w:sz w:val="24"/>
                <w:szCs w:val="24"/>
              </w:rPr>
              <w:t>IMPLEMENTATION</w:t>
            </w:r>
          </w:p>
        </w:tc>
        <w:tc>
          <w:tcPr>
            <w:tcW w:w="1701" w:type="dxa"/>
            <w:shd w:val="clear" w:color="auto" w:fill="auto"/>
          </w:tcPr>
          <w:p w:rsidR="00187B7F" w:rsidRDefault="00187B7F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</w:tr>
      <w:tr w:rsidR="00187B7F" w:rsidRPr="00B519E9" w:rsidTr="00707FF2">
        <w:tc>
          <w:tcPr>
            <w:tcW w:w="1270" w:type="dxa"/>
            <w:vMerge/>
            <w:shd w:val="clear" w:color="auto" w:fill="auto"/>
          </w:tcPr>
          <w:p w:rsidR="00187B7F" w:rsidRDefault="00187B7F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187B7F" w:rsidRPr="00D5481E" w:rsidRDefault="00187B7F" w:rsidP="00707FF2">
            <w:pPr>
              <w:pStyle w:val="Title"/>
              <w:ind w:firstLine="744"/>
              <w:jc w:val="both"/>
              <w:rPr>
                <w:bCs w:val="0"/>
                <w:sz w:val="24"/>
                <w:szCs w:val="24"/>
              </w:rPr>
            </w:pPr>
            <w:r w:rsidRPr="00D5481E">
              <w:rPr>
                <w:b w:val="0"/>
                <w:sz w:val="24"/>
                <w:szCs w:val="24"/>
              </w:rPr>
              <w:t>6.1 MODULES AND ITS DESCRIPTIONS</w:t>
            </w:r>
          </w:p>
        </w:tc>
        <w:tc>
          <w:tcPr>
            <w:tcW w:w="1701" w:type="dxa"/>
            <w:shd w:val="clear" w:color="auto" w:fill="auto"/>
          </w:tcPr>
          <w:p w:rsidR="00187B7F" w:rsidRDefault="00187B7F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</w:tr>
      <w:tr w:rsidR="00707FF2" w:rsidRPr="00B519E9" w:rsidTr="00707FF2">
        <w:tc>
          <w:tcPr>
            <w:tcW w:w="1270" w:type="dxa"/>
            <w:vMerge w:val="restart"/>
            <w:shd w:val="clear" w:color="auto" w:fill="auto"/>
          </w:tcPr>
          <w:p w:rsidR="00707FF2" w:rsidRDefault="00707FF2" w:rsidP="00707FF2">
            <w:pPr>
              <w:spacing w:befor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707FF2" w:rsidRPr="00D5481E" w:rsidRDefault="00707FF2" w:rsidP="00707FF2">
            <w:pPr>
              <w:pStyle w:val="Title"/>
              <w:spacing w:before="240"/>
              <w:ind w:firstLine="35"/>
              <w:jc w:val="left"/>
              <w:rPr>
                <w:b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CONCLUSION AND FUTURE ENHANCEMENT</w:t>
            </w:r>
          </w:p>
        </w:tc>
        <w:tc>
          <w:tcPr>
            <w:tcW w:w="1701" w:type="dxa"/>
            <w:shd w:val="clear" w:color="auto" w:fill="auto"/>
          </w:tcPr>
          <w:p w:rsidR="00707FF2" w:rsidRDefault="00707FF2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  <w:tr w:rsidR="00707FF2" w:rsidRPr="00B519E9" w:rsidTr="00707FF2">
        <w:tc>
          <w:tcPr>
            <w:tcW w:w="1270" w:type="dxa"/>
            <w:vMerge/>
            <w:shd w:val="clear" w:color="auto" w:fill="auto"/>
          </w:tcPr>
          <w:p w:rsidR="00707FF2" w:rsidRDefault="00707FF2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  <w:vAlign w:val="center"/>
          </w:tcPr>
          <w:p w:rsidR="00707FF2" w:rsidRPr="00187B7F" w:rsidRDefault="00707FF2" w:rsidP="00707FF2">
            <w:pPr>
              <w:pStyle w:val="Title"/>
              <w:ind w:firstLine="744"/>
              <w:jc w:val="left"/>
              <w:rPr>
                <w:b w:val="0"/>
                <w:sz w:val="24"/>
                <w:szCs w:val="24"/>
              </w:rPr>
            </w:pPr>
            <w:r w:rsidRPr="00187B7F">
              <w:rPr>
                <w:b w:val="0"/>
                <w:sz w:val="24"/>
                <w:szCs w:val="24"/>
              </w:rPr>
              <w:t>7.1 CONCLUTION</w:t>
            </w:r>
          </w:p>
          <w:p w:rsidR="00707FF2" w:rsidRDefault="00707FF2" w:rsidP="00707FF2">
            <w:pPr>
              <w:pStyle w:val="Title"/>
              <w:ind w:firstLine="744"/>
              <w:jc w:val="left"/>
              <w:rPr>
                <w:bCs w:val="0"/>
                <w:sz w:val="24"/>
                <w:szCs w:val="24"/>
              </w:rPr>
            </w:pPr>
            <w:r w:rsidRPr="00187B7F">
              <w:rPr>
                <w:b w:val="0"/>
                <w:sz w:val="24"/>
                <w:szCs w:val="24"/>
              </w:rPr>
              <w:t>7.2 FUTURE ENHANCEMENTS</w:t>
            </w:r>
          </w:p>
        </w:tc>
        <w:tc>
          <w:tcPr>
            <w:tcW w:w="1701" w:type="dxa"/>
            <w:shd w:val="clear" w:color="auto" w:fill="auto"/>
          </w:tcPr>
          <w:p w:rsidR="00707FF2" w:rsidRDefault="00707FF2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  <w:tr w:rsidR="00707FF2" w:rsidRPr="00B519E9" w:rsidTr="00707FF2">
        <w:tc>
          <w:tcPr>
            <w:tcW w:w="1270" w:type="dxa"/>
            <w:vMerge w:val="restart"/>
            <w:shd w:val="clear" w:color="auto" w:fill="auto"/>
          </w:tcPr>
          <w:p w:rsidR="00707FF2" w:rsidRDefault="00707FF2" w:rsidP="00707FF2">
            <w:pPr>
              <w:spacing w:befor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707FF2" w:rsidRPr="00187B7F" w:rsidRDefault="00707FF2" w:rsidP="00707FF2">
            <w:pPr>
              <w:pStyle w:val="BodyText2"/>
              <w:spacing w:before="240" w:line="360" w:lineRule="auto"/>
              <w:rPr>
                <w:rFonts w:ascii="Times New Roman" w:hAnsi="Times New Roman"/>
                <w:b/>
                <w:sz w:val="24"/>
              </w:rPr>
            </w:pPr>
            <w:r w:rsidRPr="00187B7F">
              <w:rPr>
                <w:rFonts w:ascii="Times New Roman" w:hAnsi="Times New Roman"/>
                <w:b/>
                <w:bCs/>
                <w:sz w:val="24"/>
              </w:rPr>
              <w:t>BIBLIOGRAPHY</w:t>
            </w:r>
          </w:p>
        </w:tc>
        <w:tc>
          <w:tcPr>
            <w:tcW w:w="1701" w:type="dxa"/>
            <w:shd w:val="clear" w:color="auto" w:fill="auto"/>
          </w:tcPr>
          <w:p w:rsidR="00707FF2" w:rsidRDefault="00707FF2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</w:tr>
      <w:tr w:rsidR="00707FF2" w:rsidRPr="00B519E9" w:rsidTr="00707FF2">
        <w:tc>
          <w:tcPr>
            <w:tcW w:w="1270" w:type="dxa"/>
            <w:vMerge/>
            <w:shd w:val="clear" w:color="auto" w:fill="auto"/>
          </w:tcPr>
          <w:p w:rsidR="00707FF2" w:rsidRPr="00B519E9" w:rsidRDefault="00707FF2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707FF2" w:rsidRPr="00187B7F" w:rsidRDefault="00707FF2" w:rsidP="00707FF2">
            <w:pPr>
              <w:spacing w:line="360" w:lineRule="auto"/>
              <w:ind w:firstLine="744"/>
              <w:rPr>
                <w:bCs/>
                <w:sz w:val="24"/>
                <w:szCs w:val="24"/>
              </w:rPr>
            </w:pPr>
            <w:r w:rsidRPr="00187B7F">
              <w:rPr>
                <w:bCs/>
                <w:sz w:val="24"/>
                <w:szCs w:val="24"/>
              </w:rPr>
              <w:t>BOOKS REFERENCE</w:t>
            </w:r>
          </w:p>
          <w:p w:rsidR="00707FF2" w:rsidRPr="00187B7F" w:rsidRDefault="00707FF2" w:rsidP="00707FF2">
            <w:pPr>
              <w:spacing w:line="360" w:lineRule="auto"/>
              <w:ind w:firstLine="744"/>
              <w:rPr>
                <w:b/>
                <w:bCs/>
              </w:rPr>
            </w:pPr>
            <w:r w:rsidRPr="00187B7F">
              <w:rPr>
                <w:bCs/>
                <w:sz w:val="24"/>
                <w:szCs w:val="24"/>
              </w:rPr>
              <w:t>WEBSITE REFERENCES</w:t>
            </w:r>
          </w:p>
        </w:tc>
        <w:tc>
          <w:tcPr>
            <w:tcW w:w="1701" w:type="dxa"/>
            <w:shd w:val="clear" w:color="auto" w:fill="auto"/>
          </w:tcPr>
          <w:p w:rsidR="00707FF2" w:rsidRPr="00B519E9" w:rsidRDefault="00707FF2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</w:tr>
      <w:tr w:rsidR="00707FF2" w:rsidRPr="00B519E9" w:rsidTr="00707FF2">
        <w:tc>
          <w:tcPr>
            <w:tcW w:w="1270" w:type="dxa"/>
            <w:vMerge w:val="restart"/>
            <w:shd w:val="clear" w:color="auto" w:fill="auto"/>
            <w:vAlign w:val="center"/>
          </w:tcPr>
          <w:p w:rsidR="00707FF2" w:rsidRPr="00B519E9" w:rsidRDefault="00707FF2" w:rsidP="00707F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707FF2" w:rsidRPr="00B519E9" w:rsidRDefault="00707FF2" w:rsidP="00707FF2">
            <w:pPr>
              <w:pStyle w:val="Default"/>
              <w:spacing w:before="240" w:after="240"/>
              <w:rPr>
                <w:b/>
                <w:bCs/>
                <w:sz w:val="23"/>
                <w:szCs w:val="23"/>
                <w:lang w:bidi="ar-SA"/>
              </w:rPr>
            </w:pPr>
            <w:r w:rsidRPr="00187B7F">
              <w:rPr>
                <w:b/>
                <w:bCs/>
                <w:lang w:bidi="ar-SA"/>
              </w:rPr>
              <w:t>APPENDICES</w:t>
            </w:r>
            <w:bookmarkStart w:id="0" w:name="_GoBack"/>
            <w:bookmarkEnd w:id="0"/>
          </w:p>
        </w:tc>
        <w:tc>
          <w:tcPr>
            <w:tcW w:w="1701" w:type="dxa"/>
            <w:shd w:val="clear" w:color="auto" w:fill="auto"/>
            <w:vAlign w:val="center"/>
          </w:tcPr>
          <w:p w:rsidR="00707FF2" w:rsidRPr="00B519E9" w:rsidRDefault="00707FF2" w:rsidP="00707FF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</w:tr>
      <w:tr w:rsidR="00707FF2" w:rsidRPr="00B519E9" w:rsidTr="00707FF2">
        <w:tc>
          <w:tcPr>
            <w:tcW w:w="1270" w:type="dxa"/>
            <w:vMerge/>
            <w:shd w:val="clear" w:color="auto" w:fill="auto"/>
            <w:vAlign w:val="center"/>
          </w:tcPr>
          <w:p w:rsidR="00707FF2" w:rsidRPr="00B519E9" w:rsidRDefault="00707FF2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707FF2" w:rsidRPr="00187B7F" w:rsidRDefault="00707FF2" w:rsidP="00707FF2">
            <w:pPr>
              <w:spacing w:line="360" w:lineRule="auto"/>
              <w:ind w:firstLine="744"/>
              <w:rPr>
                <w:bCs/>
                <w:sz w:val="24"/>
                <w:szCs w:val="24"/>
              </w:rPr>
            </w:pPr>
            <w:r w:rsidRPr="00187B7F">
              <w:rPr>
                <w:bCs/>
                <w:sz w:val="24"/>
                <w:szCs w:val="24"/>
              </w:rPr>
              <w:t>SAMPLE SCREEN SHOTS</w:t>
            </w:r>
          </w:p>
        </w:tc>
        <w:tc>
          <w:tcPr>
            <w:tcW w:w="1701" w:type="dxa"/>
            <w:shd w:val="clear" w:color="auto" w:fill="auto"/>
          </w:tcPr>
          <w:p w:rsidR="00707FF2" w:rsidRPr="00B519E9" w:rsidRDefault="00707FF2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  <w:tr w:rsidR="00707FF2" w:rsidRPr="00B519E9" w:rsidTr="00707FF2">
        <w:tc>
          <w:tcPr>
            <w:tcW w:w="1270" w:type="dxa"/>
            <w:vMerge/>
            <w:shd w:val="clear" w:color="auto" w:fill="auto"/>
            <w:vAlign w:val="center"/>
          </w:tcPr>
          <w:p w:rsidR="00707FF2" w:rsidRPr="00B519E9" w:rsidRDefault="00707FF2" w:rsidP="00707FF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707FF2" w:rsidRPr="00187B7F" w:rsidRDefault="00707FF2" w:rsidP="00707FF2">
            <w:pPr>
              <w:spacing w:line="360" w:lineRule="auto"/>
              <w:ind w:firstLine="744"/>
              <w:rPr>
                <w:rFonts w:eastAsia="MS Mincho"/>
                <w:bCs/>
                <w:sz w:val="24"/>
                <w:szCs w:val="24"/>
              </w:rPr>
            </w:pPr>
            <w:r w:rsidRPr="00187B7F">
              <w:rPr>
                <w:rFonts w:eastAsia="MS Mincho"/>
                <w:bCs/>
                <w:sz w:val="24"/>
                <w:szCs w:val="24"/>
              </w:rPr>
              <w:t>SAMPLE CODING</w:t>
            </w:r>
          </w:p>
        </w:tc>
        <w:tc>
          <w:tcPr>
            <w:tcW w:w="1701" w:type="dxa"/>
            <w:shd w:val="clear" w:color="auto" w:fill="auto"/>
          </w:tcPr>
          <w:p w:rsidR="00707FF2" w:rsidRPr="00B519E9" w:rsidRDefault="00707FF2" w:rsidP="00707FF2">
            <w:pPr>
              <w:spacing w:before="24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 w:rsidR="009F5B14" w:rsidRDefault="009F5B14"/>
    <w:sectPr w:rsidR="009F5B14" w:rsidSect="00940586">
      <w:pgSz w:w="11906" w:h="16838" w:code="9"/>
      <w:pgMar w:top="851" w:right="99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6F"/>
    <w:rsid w:val="00031D2F"/>
    <w:rsid w:val="00166A65"/>
    <w:rsid w:val="00187B7F"/>
    <w:rsid w:val="002B096F"/>
    <w:rsid w:val="00306EA2"/>
    <w:rsid w:val="0036009F"/>
    <w:rsid w:val="004E3E03"/>
    <w:rsid w:val="00585AED"/>
    <w:rsid w:val="00707FF2"/>
    <w:rsid w:val="00940586"/>
    <w:rsid w:val="009F5B14"/>
    <w:rsid w:val="00A43782"/>
    <w:rsid w:val="00D5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24944-F907-4F2E-9ADE-06BD7EA7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9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096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D5481E"/>
    <w:pPr>
      <w:autoSpaceDE w:val="0"/>
      <w:autoSpaceDN w:val="0"/>
      <w:adjustRightInd w:val="0"/>
      <w:spacing w:line="360" w:lineRule="auto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5481E"/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paragraph" w:styleId="BodyText2">
    <w:name w:val="Body Text 2"/>
    <w:basedOn w:val="Normal"/>
    <w:link w:val="BodyText2Char"/>
    <w:rsid w:val="00187B7F"/>
    <w:rPr>
      <w:rFonts w:ascii="Arial" w:hAnsi="Arial"/>
      <w:sz w:val="26"/>
      <w:szCs w:val="24"/>
    </w:rPr>
  </w:style>
  <w:style w:type="character" w:customStyle="1" w:styleId="BodyText2Char">
    <w:name w:val="Body Text 2 Char"/>
    <w:basedOn w:val="DefaultParagraphFont"/>
    <w:link w:val="BodyText2"/>
    <w:rsid w:val="00187B7F"/>
    <w:rPr>
      <w:rFonts w:ascii="Arial" w:eastAsia="Times New Roman" w:hAnsi="Arial" w:cs="Times New Roman"/>
      <w:sz w:val="26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abc@123pvt ltd</Company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2023-03-10T11:03:00Z</dcterms:created>
  <dcterms:modified xsi:type="dcterms:W3CDTF">2023-03-10T11:54:00Z</dcterms:modified>
</cp:coreProperties>
</file>