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068" w:rsidRPr="009C2068" w:rsidRDefault="009C2068" w:rsidP="009C2068">
      <w:pPr>
        <w:pStyle w:val="Title"/>
        <w:jc w:val="center"/>
        <w:rPr>
          <w:b/>
          <w:color w:val="auto"/>
          <w:sz w:val="56"/>
        </w:rPr>
      </w:pPr>
      <w:r w:rsidRPr="009C2068">
        <w:rPr>
          <w:b/>
          <w:color w:val="auto"/>
          <w:sz w:val="56"/>
        </w:rPr>
        <w:t>AI-Based Diabetes Prediction System</w:t>
      </w:r>
    </w:p>
    <w:p w:rsidR="005D099A" w:rsidRDefault="00EA5841" w:rsidP="00EA5841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</w:t>
      </w:r>
      <w:r w:rsidR="00813A5A">
        <w:rPr>
          <w:b/>
          <w:bCs/>
          <w:sz w:val="28"/>
        </w:rPr>
        <w:t xml:space="preserve">                                  </w:t>
      </w:r>
      <w:r>
        <w:rPr>
          <w:b/>
          <w:bCs/>
          <w:sz w:val="28"/>
        </w:rPr>
        <w:t xml:space="preserve">   </w:t>
      </w:r>
      <w:r w:rsidR="00BA708B">
        <w:rPr>
          <w:b/>
          <w:bCs/>
          <w:sz w:val="28"/>
        </w:rPr>
        <w:t>21152</w:t>
      </w:r>
      <w:r w:rsidR="005D099A">
        <w:rPr>
          <w:b/>
          <w:bCs/>
          <w:sz w:val="28"/>
        </w:rPr>
        <w:t xml:space="preserve">1243058: </w:t>
      </w:r>
    </w:p>
    <w:p w:rsidR="000A7C20" w:rsidRDefault="005D099A" w:rsidP="00EA5841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         M.J GURU VENKATESH</w:t>
      </w:r>
      <w:bookmarkStart w:id="0" w:name="_GoBack"/>
      <w:bookmarkEnd w:id="0"/>
      <w:r w:rsidR="00EA5841" w:rsidRPr="00EA5841">
        <w:rPr>
          <w:b/>
          <w:bCs/>
          <w:sz w:val="28"/>
        </w:rPr>
        <w:br/>
      </w:r>
      <w:r w:rsidR="00EA5841" w:rsidRPr="00EA5841">
        <w:rPr>
          <w:b/>
          <w:bCs/>
          <w:sz w:val="32"/>
        </w:rPr>
        <w:t xml:space="preserve">  </w:t>
      </w:r>
      <w:r w:rsidR="00EA5841">
        <w:rPr>
          <w:b/>
          <w:bCs/>
          <w:sz w:val="32"/>
        </w:rPr>
        <w:t xml:space="preserve">                                     </w:t>
      </w:r>
      <w:r w:rsidR="00BA708B">
        <w:rPr>
          <w:b/>
          <w:bCs/>
          <w:sz w:val="32"/>
        </w:rPr>
        <w:t xml:space="preserve">                         </w:t>
      </w:r>
      <w:r w:rsidR="00813A5A">
        <w:rPr>
          <w:b/>
          <w:bCs/>
          <w:sz w:val="32"/>
        </w:rPr>
        <w:t xml:space="preserve">       </w:t>
      </w:r>
      <w:r w:rsidR="00BA708B">
        <w:rPr>
          <w:b/>
          <w:bCs/>
          <w:sz w:val="32"/>
        </w:rPr>
        <w:t xml:space="preserve">   </w:t>
      </w:r>
      <w:r w:rsidR="00843935">
        <w:rPr>
          <w:b/>
          <w:bCs/>
          <w:sz w:val="32"/>
        </w:rPr>
        <w:t xml:space="preserve">  </w:t>
      </w:r>
      <w:r w:rsidR="00843935">
        <w:rPr>
          <w:b/>
          <w:bCs/>
          <w:sz w:val="28"/>
        </w:rPr>
        <w:t>Phase-2: Innovation</w:t>
      </w:r>
    </w:p>
    <w:p w:rsidR="00EA5841" w:rsidRPr="00EA5841" w:rsidRDefault="009C2068" w:rsidP="00834F44">
      <w:pPr>
        <w:jc w:val="center"/>
        <w:rPr>
          <w:b/>
          <w:bCs/>
          <w:sz w:val="28"/>
        </w:rPr>
      </w:pPr>
      <w:r w:rsidRPr="00EA5841">
        <w:rPr>
          <w:b/>
          <w:bCs/>
          <w:sz w:val="24"/>
        </w:rPr>
        <w:br/>
      </w:r>
      <w:r w:rsidR="000A7C20">
        <w:rPr>
          <w:b/>
          <w:bCs/>
          <w:noProof/>
          <w:sz w:val="28"/>
          <w:lang w:eastAsia="en-IN"/>
        </w:rPr>
        <w:drawing>
          <wp:inline distT="0" distB="0" distL="0" distR="0">
            <wp:extent cx="4778829" cy="3198777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523" cy="32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20" w:rsidRDefault="000A7C20" w:rsidP="00843935">
      <w:pPr>
        <w:jc w:val="both"/>
        <w:rPr>
          <w:sz w:val="32"/>
          <w:szCs w:val="32"/>
        </w:rPr>
      </w:pPr>
    </w:p>
    <w:p w:rsidR="00843935" w:rsidRPr="00843935" w:rsidRDefault="00843935" w:rsidP="00843935">
      <w:pPr>
        <w:jc w:val="both"/>
        <w:rPr>
          <w:sz w:val="32"/>
          <w:szCs w:val="32"/>
        </w:rPr>
      </w:pPr>
      <w:r w:rsidRPr="00843935">
        <w:rPr>
          <w:sz w:val="32"/>
          <w:szCs w:val="32"/>
        </w:rPr>
        <w:t>Creating an AI-based diabetes prediction system is a multi-step process that involves designing, developing, and deploying a model that can accurately predict the likelihood of an individual developing diabetes. Below is a detailed plan for Phase 2, where we focus on the innovation and implementation of the diabetes prediction system.</w:t>
      </w:r>
    </w:p>
    <w:p w:rsidR="009C2068" w:rsidRPr="009C2068" w:rsidRDefault="00AB634F" w:rsidP="009C2068">
      <w:pPr>
        <w:rPr>
          <w:sz w:val="40"/>
          <w:szCs w:val="32"/>
          <w:u w:val="thick"/>
        </w:rPr>
      </w:pPr>
      <w:r>
        <w:rPr>
          <w:b/>
          <w:bCs/>
          <w:sz w:val="40"/>
          <w:szCs w:val="32"/>
          <w:u w:val="thick"/>
        </w:rPr>
        <w:t>1</w:t>
      </w:r>
      <w:r w:rsidRPr="00AB634F">
        <w:rPr>
          <w:b/>
          <w:bCs/>
          <w:sz w:val="40"/>
          <w:szCs w:val="32"/>
          <w:u w:val="thick"/>
        </w:rPr>
        <w:t>.</w:t>
      </w:r>
      <w:r>
        <w:rPr>
          <w:b/>
          <w:bCs/>
          <w:sz w:val="40"/>
          <w:szCs w:val="32"/>
          <w:u w:val="thick"/>
        </w:rPr>
        <w:t xml:space="preserve"> </w:t>
      </w:r>
      <w:r w:rsidR="00843935">
        <w:rPr>
          <w:b/>
          <w:bCs/>
          <w:sz w:val="40"/>
          <w:szCs w:val="32"/>
          <w:u w:val="thick"/>
        </w:rPr>
        <w:t>Project Overview</w:t>
      </w:r>
      <w:r w:rsidR="009C2068" w:rsidRPr="009C2068">
        <w:rPr>
          <w:b/>
          <w:bCs/>
          <w:sz w:val="40"/>
          <w:szCs w:val="32"/>
          <w:u w:val="thick"/>
        </w:rPr>
        <w:t>:</w:t>
      </w:r>
    </w:p>
    <w:p w:rsidR="00843935" w:rsidRPr="00843935" w:rsidRDefault="00843935" w:rsidP="00843935">
      <w:pPr>
        <w:jc w:val="both"/>
        <w:rPr>
          <w:sz w:val="32"/>
          <w:szCs w:val="32"/>
        </w:rPr>
      </w:pPr>
      <w:r w:rsidRPr="00843935">
        <w:rPr>
          <w:sz w:val="32"/>
          <w:szCs w:val="32"/>
        </w:rPr>
        <w:t xml:space="preserve">In Phase 1, we defined the problem, established the scope of our AI-based diabetes prediction system, and designed the initial </w:t>
      </w:r>
      <w:r w:rsidRPr="00843935">
        <w:rPr>
          <w:sz w:val="32"/>
          <w:szCs w:val="32"/>
        </w:rPr>
        <w:lastRenderedPageBreak/>
        <w:t>framework. In Phase 2, we will focus on transforming our design into a functional and deployable system.</w:t>
      </w:r>
    </w:p>
    <w:p w:rsidR="00C3094B" w:rsidRDefault="00AF1B5C" w:rsidP="00DC1E9D">
      <w:pPr>
        <w:tabs>
          <w:tab w:val="right" w:pos="9026"/>
        </w:tabs>
        <w:rPr>
          <w:rStyle w:val="Hyperlink"/>
          <w:rFonts w:ascii="inherit" w:hAnsi="inherit" w:cs="Helvetica"/>
          <w:b/>
          <w:bCs/>
          <w:color w:val="0075B4"/>
          <w:sz w:val="27"/>
          <w:szCs w:val="21"/>
          <w:shd w:val="clear" w:color="auto" w:fill="FFFFFF"/>
        </w:rPr>
      </w:pPr>
      <w:r w:rsidRPr="00AF1B5C">
        <w:rPr>
          <w:sz w:val="32"/>
          <w:szCs w:val="32"/>
        </w:rPr>
        <w:t>Dataset Link:</w:t>
      </w:r>
      <w:r w:rsidRPr="00AF1B5C">
        <w:rPr>
          <w:rFonts w:ascii="Helvetica" w:hAnsi="Helvetica" w:cs="Helvetica"/>
          <w:b/>
          <w:bCs/>
          <w:color w:val="313131"/>
          <w:sz w:val="21"/>
          <w:szCs w:val="21"/>
          <w:shd w:val="clear" w:color="auto" w:fill="FFFFFF"/>
        </w:rPr>
        <w:t xml:space="preserve"> </w:t>
      </w:r>
      <w:r w:rsidRPr="00AF1B5C">
        <w:rPr>
          <w:rFonts w:ascii="Helvetica" w:hAnsi="Helvetica" w:cs="Helvetica"/>
          <w:b/>
          <w:bCs/>
          <w:color w:val="313131"/>
          <w:sz w:val="27"/>
          <w:szCs w:val="21"/>
          <w:shd w:val="clear" w:color="auto" w:fill="FFFFFF"/>
        </w:rPr>
        <w:t> </w:t>
      </w:r>
      <w:hyperlink r:id="rId6" w:tgtFrame="[object Object]" w:history="1">
        <w:r w:rsidRPr="00AF1B5C">
          <w:rPr>
            <w:rStyle w:val="Hyperlink"/>
            <w:rFonts w:ascii="inherit" w:hAnsi="inherit" w:cs="Helvetica"/>
            <w:b/>
            <w:bCs/>
            <w:color w:val="0075B4"/>
            <w:sz w:val="27"/>
            <w:szCs w:val="21"/>
            <w:shd w:val="clear" w:color="auto" w:fill="FFFFFF"/>
          </w:rPr>
          <w:t>https://www.kaggle.com/datasets/mathchi/diabetes-data-set</w:t>
        </w:r>
      </w:hyperlink>
    </w:p>
    <w:p w:rsidR="006152F0" w:rsidRPr="006152F0" w:rsidRDefault="00DC1E9D" w:rsidP="002B21F3">
      <w:pPr>
        <w:rPr>
          <w:rFonts w:ascii="inherit" w:hAnsi="inherit" w:cs="Helvetica"/>
          <w:b/>
          <w:bCs/>
          <w:color w:val="0075B4"/>
          <w:sz w:val="27"/>
          <w:szCs w:val="21"/>
          <w:u w:val="single"/>
          <w:shd w:val="clear" w:color="auto" w:fill="FFFFFF"/>
        </w:rPr>
      </w:pPr>
      <w:r w:rsidRPr="00DC1E9D">
        <w:rPr>
          <w:noProof/>
          <w:lang w:eastAsia="en-IN"/>
        </w:rPr>
        <w:drawing>
          <wp:inline distT="0" distB="0" distL="0" distR="0" wp14:anchorId="03450B28" wp14:editId="0AC9A6F8">
            <wp:extent cx="5719026" cy="29500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F0" w:rsidRDefault="00DC1E9D" w:rsidP="002B21F3">
      <w:pPr>
        <w:rPr>
          <w:b/>
          <w:bCs/>
          <w:sz w:val="36"/>
          <w:szCs w:val="32"/>
        </w:rPr>
      </w:pPr>
      <w:r w:rsidRPr="00DC1E9D">
        <w:rPr>
          <w:noProof/>
          <w:lang w:eastAsia="en-IN"/>
        </w:rPr>
        <w:drawing>
          <wp:inline distT="0" distB="0" distL="0" distR="0" wp14:anchorId="7F1D8CCD" wp14:editId="2BAFA1A4">
            <wp:extent cx="5736771" cy="26669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44" w:rsidRDefault="00AB634F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/>
      </w:r>
      <w:r>
        <w:rPr>
          <w:b/>
          <w:bCs/>
          <w:sz w:val="40"/>
          <w:szCs w:val="32"/>
          <w:u w:val="thick"/>
        </w:rPr>
        <w:t>2</w:t>
      </w:r>
      <w:r w:rsidRPr="00AB634F">
        <w:rPr>
          <w:b/>
          <w:bCs/>
          <w:sz w:val="40"/>
          <w:szCs w:val="32"/>
          <w:u w:val="thick"/>
        </w:rPr>
        <w:t>. Steps to Implement the Diabetes Prediction System</w:t>
      </w:r>
      <w:r>
        <w:rPr>
          <w:b/>
          <w:bCs/>
          <w:sz w:val="40"/>
          <w:szCs w:val="32"/>
          <w:u w:val="thick"/>
        </w:rPr>
        <w:br/>
      </w:r>
    </w:p>
    <w:p w:rsid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Step 1: Data </w:t>
      </w:r>
      <w:proofErr w:type="spellStart"/>
      <w:r>
        <w:rPr>
          <w:b/>
          <w:bCs/>
          <w:sz w:val="36"/>
          <w:szCs w:val="32"/>
        </w:rPr>
        <w:t>Preprocessing</w:t>
      </w:r>
      <w:proofErr w:type="spellEnd"/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 xml:space="preserve">- Gather and </w:t>
      </w:r>
      <w:proofErr w:type="spellStart"/>
      <w:r w:rsidR="00834F44" w:rsidRPr="00834F44">
        <w:rPr>
          <w:sz w:val="32"/>
          <w:szCs w:val="32"/>
        </w:rPr>
        <w:t>preprocess</w:t>
      </w:r>
      <w:proofErr w:type="spellEnd"/>
      <w:r w:rsidR="00834F44" w:rsidRPr="00834F44">
        <w:rPr>
          <w:sz w:val="32"/>
          <w:szCs w:val="32"/>
        </w:rPr>
        <w:t xml:space="preserve"> the diabetes dataset, addressing missing </w:t>
      </w:r>
      <w:r w:rsidR="00834F44" w:rsidRPr="00834F44">
        <w:rPr>
          <w:sz w:val="32"/>
          <w:szCs w:val="32"/>
        </w:rPr>
        <w:lastRenderedPageBreak/>
        <w:t>values, outliers, and data quality issues.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Normalize or standardize data for uniformity</w:t>
      </w:r>
      <w:r w:rsidR="00834F44" w:rsidRPr="00834F44">
        <w:rPr>
          <w:b/>
          <w:bCs/>
          <w:sz w:val="36"/>
          <w:szCs w:val="32"/>
        </w:rPr>
        <w:t>.</w:t>
      </w:r>
    </w:p>
    <w:p w:rsidR="00834F44" w:rsidRPr="009B4731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t>Step 2: Fe</w:t>
      </w:r>
      <w:r w:rsidR="009B4731">
        <w:rPr>
          <w:b/>
          <w:bCs/>
          <w:sz w:val="36"/>
          <w:szCs w:val="32"/>
        </w:rPr>
        <w:t>ature Selection and Engineering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Identify the most relevant features for diabetes prediction through exploratory data analysis.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Create new features if necessary to enhance prediction accuracy.</w:t>
      </w:r>
    </w:p>
    <w:p w:rsidR="00834F44" w:rsidRPr="00834F44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3: Model Selection</w:t>
      </w:r>
      <w:r>
        <w:rPr>
          <w:b/>
          <w:bCs/>
          <w:sz w:val="36"/>
          <w:szCs w:val="32"/>
        </w:rPr>
        <w:br/>
      </w:r>
      <w:r w:rsidR="00834F44" w:rsidRPr="00834F44">
        <w:rPr>
          <w:b/>
          <w:bCs/>
          <w:sz w:val="36"/>
          <w:szCs w:val="32"/>
        </w:rPr>
        <w:t xml:space="preserve">- </w:t>
      </w:r>
      <w:r w:rsidR="00834F44" w:rsidRPr="00834F44">
        <w:rPr>
          <w:sz w:val="32"/>
          <w:szCs w:val="32"/>
        </w:rPr>
        <w:t>Choose an appropriate machine learning or deep learning model for diabetes prediction.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Consider algorithms like Logistic Regression, Random Forest, or Neural Networks</w:t>
      </w:r>
      <w:r w:rsidR="00834F44" w:rsidRPr="00834F44">
        <w:rPr>
          <w:b/>
          <w:bCs/>
          <w:sz w:val="36"/>
          <w:szCs w:val="32"/>
        </w:rPr>
        <w:t>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4: Model Training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Split the dataset int</w:t>
      </w:r>
      <w:r>
        <w:rPr>
          <w:sz w:val="32"/>
          <w:szCs w:val="32"/>
        </w:rPr>
        <w:t>o training and validation sets.</w:t>
      </w:r>
      <w:r>
        <w:rPr>
          <w:sz w:val="32"/>
          <w:szCs w:val="32"/>
        </w:rPr>
        <w:br/>
      </w:r>
      <w:r w:rsidR="00834F44" w:rsidRPr="00834F44">
        <w:rPr>
          <w:sz w:val="32"/>
          <w:szCs w:val="32"/>
        </w:rPr>
        <w:t>- Train the selected model on the training data</w:t>
      </w:r>
      <w:r w:rsidR="00834F44" w:rsidRPr="00834F44">
        <w:rPr>
          <w:b/>
          <w:bCs/>
          <w:sz w:val="36"/>
          <w:szCs w:val="32"/>
        </w:rPr>
        <w:t>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5: Evaluation Metrics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Define evaluation metrics, including accuracy, precision, recall, and F1 score.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Use these metrics to assess model performance.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6: Model Validation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Validate the model using the validation dataset to ensure it generalizes well.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Make necessary adjustments to the model.</w:t>
      </w:r>
    </w:p>
    <w:p w:rsidR="00834F44" w:rsidRPr="00834F44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t>Step 7: Inte</w:t>
      </w:r>
      <w:r w:rsidR="009B4731">
        <w:rPr>
          <w:b/>
          <w:bCs/>
          <w:sz w:val="36"/>
          <w:szCs w:val="32"/>
        </w:rPr>
        <w:t xml:space="preserve">rpretability and </w:t>
      </w:r>
      <w:proofErr w:type="spellStart"/>
      <w:r w:rsidR="009B4731">
        <w:rPr>
          <w:b/>
          <w:bCs/>
          <w:sz w:val="36"/>
          <w:szCs w:val="32"/>
        </w:rPr>
        <w:t>Explainability</w:t>
      </w:r>
      <w:proofErr w:type="spellEnd"/>
      <w:r w:rsidR="009B4731">
        <w:rPr>
          <w:b/>
          <w:bCs/>
          <w:sz w:val="36"/>
          <w:szCs w:val="32"/>
        </w:rPr>
        <w:br/>
      </w:r>
      <w:r w:rsidRPr="00834F44">
        <w:rPr>
          <w:b/>
          <w:bCs/>
          <w:sz w:val="36"/>
          <w:szCs w:val="32"/>
        </w:rPr>
        <w:t xml:space="preserve">- </w:t>
      </w:r>
      <w:r w:rsidRPr="00834F44">
        <w:rPr>
          <w:sz w:val="32"/>
          <w:szCs w:val="32"/>
        </w:rPr>
        <w:t>Implement techniques to interpret model predictions, making them understandable to clinicians.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 xml:space="preserve">- Use SHAP values, LIME, or other </w:t>
      </w:r>
      <w:proofErr w:type="spellStart"/>
      <w:r w:rsidRPr="00834F44">
        <w:rPr>
          <w:sz w:val="32"/>
          <w:szCs w:val="32"/>
        </w:rPr>
        <w:t>explainability</w:t>
      </w:r>
      <w:proofErr w:type="spellEnd"/>
      <w:r w:rsidRPr="00834F44">
        <w:rPr>
          <w:sz w:val="32"/>
          <w:szCs w:val="32"/>
        </w:rPr>
        <w:t xml:space="preserve"> methods</w:t>
      </w:r>
      <w:r w:rsidRPr="00834F44">
        <w:rPr>
          <w:b/>
          <w:bCs/>
          <w:sz w:val="36"/>
          <w:szCs w:val="32"/>
        </w:rPr>
        <w:t>.</w:t>
      </w:r>
    </w:p>
    <w:p w:rsidR="00834F44" w:rsidRPr="00834F44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lastRenderedPageBreak/>
        <w:t>Step 8: Integration with Electronic Health Records (EHR</w:t>
      </w:r>
      <w:proofErr w:type="gramStart"/>
      <w:r w:rsidRPr="00834F44">
        <w:rPr>
          <w:b/>
          <w:bCs/>
          <w:sz w:val="36"/>
          <w:szCs w:val="32"/>
        </w:rPr>
        <w:t>)</w:t>
      </w:r>
      <w:proofErr w:type="gramEnd"/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Integrate the AI-based system with existing Electronic Health Records systems used in healthcare settings.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Ensure seamless data flow and compatibility</w:t>
      </w:r>
      <w:r w:rsidRPr="00834F44">
        <w:rPr>
          <w:b/>
          <w:bCs/>
          <w:sz w:val="36"/>
          <w:szCs w:val="32"/>
        </w:rPr>
        <w:t>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9: Prototype Development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Develop a functional prototype of the AI-Based Diabetes Prediction System for testing and validation.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10: Model Fine-Tuning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Review the performance of the AI model and identify areas for improvement.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 xml:space="preserve">- Fine-tune </w:t>
      </w:r>
      <w:proofErr w:type="spellStart"/>
      <w:r w:rsidR="00834F44" w:rsidRPr="00834F44">
        <w:rPr>
          <w:sz w:val="32"/>
          <w:szCs w:val="32"/>
        </w:rPr>
        <w:t>hyperparameters</w:t>
      </w:r>
      <w:proofErr w:type="spellEnd"/>
      <w:r w:rsidR="00834F44" w:rsidRPr="00834F44">
        <w:rPr>
          <w:sz w:val="32"/>
          <w:szCs w:val="32"/>
        </w:rPr>
        <w:t>, algorithms, and other model-related factors to optimize prediction accuracy.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11: Cross-Validation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Implement cross-validation techniques to ensure that the model's performance is consistent across different subsets of data.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Use k-fold cross-validation to evaluate and refine the model.</w:t>
      </w:r>
    </w:p>
    <w:p w:rsidR="009B4731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t>St</w:t>
      </w:r>
      <w:r w:rsidR="009B4731">
        <w:rPr>
          <w:b/>
          <w:bCs/>
          <w:sz w:val="36"/>
          <w:szCs w:val="32"/>
        </w:rPr>
        <w:t>ep 12: Performance Benchmarking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Compare the performance of your AI-based system with existing methods or tools for diabetes prediction.</w:t>
      </w:r>
    </w:p>
    <w:p w:rsidR="00834F44" w:rsidRPr="009B4731" w:rsidRDefault="00834F44" w:rsidP="00834F44">
      <w:pPr>
        <w:rPr>
          <w:b/>
          <w:bCs/>
          <w:sz w:val="36"/>
          <w:szCs w:val="32"/>
        </w:rPr>
      </w:pPr>
      <w:r w:rsidRPr="00834F44">
        <w:rPr>
          <w:sz w:val="32"/>
          <w:szCs w:val="32"/>
        </w:rPr>
        <w:t>- Benchmark the model against industry standards and best practices.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13: Ethical Considerations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Assess and address potential ethical and bias-related concerns in your model and data.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Ensure that the model's predictions are fair and unbiased across different demographic groups.</w:t>
      </w:r>
    </w:p>
    <w:p w:rsidR="00834F44" w:rsidRPr="009B4731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lastRenderedPageBreak/>
        <w:t>Step 14: User Acceptance Testing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Involve end-users and domain experts to conduct user acceptance testing (UAT).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Gather feedback on the system's usability, accuracy, and overall performance.</w:t>
      </w:r>
    </w:p>
    <w:p w:rsidR="00834F44" w:rsidRPr="009B4731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t xml:space="preserve">Step </w:t>
      </w:r>
      <w:r w:rsidR="009B4731">
        <w:rPr>
          <w:b/>
          <w:bCs/>
          <w:sz w:val="36"/>
          <w:szCs w:val="32"/>
        </w:rPr>
        <w:t>15: Documentation and Reporting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Prepare comprehensive documentation that describes the AI model, its components, and how it functions.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Create user manuals and technical reports for different stakeholders.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16: Security and Privacy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Implement robust security measures to protect sensitive health data.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Ensure compliance with data privacy regulations, such as HIPAA (Health Insurance Portability and Accountability Act).</w:t>
      </w:r>
    </w:p>
    <w:p w:rsidR="00834F44" w:rsidRPr="009B4731" w:rsidRDefault="009B4731" w:rsidP="00834F4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Step 17: Deployment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Deploy the AI-Based Diabetes Prediction System in a production environment.</w:t>
      </w:r>
      <w:r>
        <w:rPr>
          <w:b/>
          <w:bCs/>
          <w:sz w:val="36"/>
          <w:szCs w:val="32"/>
        </w:rPr>
        <w:br/>
      </w:r>
      <w:r w:rsidR="00834F44" w:rsidRPr="00834F44">
        <w:rPr>
          <w:sz w:val="32"/>
          <w:szCs w:val="32"/>
        </w:rPr>
        <w:t>- Ensure the system's reliability, scalability, and performance in real-world scenarios.</w:t>
      </w:r>
    </w:p>
    <w:p w:rsidR="00834F44" w:rsidRPr="009B4731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t>Step</w:t>
      </w:r>
      <w:r w:rsidR="009B4731">
        <w:rPr>
          <w:b/>
          <w:bCs/>
          <w:sz w:val="36"/>
          <w:szCs w:val="32"/>
        </w:rPr>
        <w:t xml:space="preserve"> 18: Monitoring and Maintenance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Set up continuous monitoring of the deployed system to detect issues in real-time.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Establish a maintenance plan for regular updates, bug fixes, and model retraining.</w:t>
      </w:r>
    </w:p>
    <w:p w:rsidR="009B4731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t xml:space="preserve">Step </w:t>
      </w:r>
      <w:r w:rsidR="009B4731">
        <w:rPr>
          <w:b/>
          <w:bCs/>
          <w:sz w:val="36"/>
          <w:szCs w:val="32"/>
        </w:rPr>
        <w:t>19: User Training and Education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Provide training to end-users and healthcare professionals on how to use the system effectively.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lastRenderedPageBreak/>
        <w:t>- Educate them on interpreting model predictions and incorporating them into clinical decision-making.</w:t>
      </w:r>
    </w:p>
    <w:p w:rsidR="00834F44" w:rsidRPr="009B4731" w:rsidRDefault="00834F44" w:rsidP="00834F44">
      <w:pPr>
        <w:rPr>
          <w:b/>
          <w:bCs/>
          <w:sz w:val="36"/>
          <w:szCs w:val="32"/>
        </w:rPr>
      </w:pPr>
      <w:r w:rsidRPr="00834F44">
        <w:rPr>
          <w:b/>
          <w:bCs/>
          <w:sz w:val="36"/>
          <w:szCs w:val="32"/>
        </w:rPr>
        <w:t>Step</w:t>
      </w:r>
      <w:r w:rsidR="009B4731">
        <w:rPr>
          <w:b/>
          <w:bCs/>
          <w:sz w:val="36"/>
          <w:szCs w:val="32"/>
        </w:rPr>
        <w:t xml:space="preserve"> 20: Post-Deployment Evaluation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After the system is in use, continuously evaluate its performance, user feedback, and clinical outcomes.</w:t>
      </w:r>
      <w:r w:rsidR="009B4731">
        <w:rPr>
          <w:b/>
          <w:bCs/>
          <w:sz w:val="36"/>
          <w:szCs w:val="32"/>
        </w:rPr>
        <w:br/>
      </w:r>
      <w:r w:rsidRPr="00834F44">
        <w:rPr>
          <w:sz w:val="32"/>
          <w:szCs w:val="32"/>
        </w:rPr>
        <w:t>- Make necessary adjustments and improvements as you gather real-world data.</w:t>
      </w:r>
    </w:p>
    <w:p w:rsidR="00DD47E0" w:rsidRDefault="00AB634F" w:rsidP="00DD47E0">
      <w:pPr>
        <w:rPr>
          <w:sz w:val="32"/>
          <w:szCs w:val="32"/>
        </w:rPr>
      </w:pPr>
      <w:r w:rsidRPr="00834F44">
        <w:rPr>
          <w:sz w:val="32"/>
          <w:szCs w:val="32"/>
        </w:rPr>
        <w:br/>
      </w:r>
      <w:r w:rsidR="00DD47E0" w:rsidRPr="00DD47E0">
        <w:rPr>
          <w:b/>
          <w:bCs/>
          <w:sz w:val="40"/>
          <w:szCs w:val="32"/>
          <w:u w:val="thick"/>
        </w:rPr>
        <w:t>3.</w:t>
      </w:r>
      <w:r w:rsidR="00DD47E0">
        <w:rPr>
          <w:b/>
          <w:bCs/>
          <w:sz w:val="40"/>
          <w:szCs w:val="32"/>
          <w:u w:val="thick"/>
        </w:rPr>
        <w:t xml:space="preserve"> Timeline</w:t>
      </w:r>
    </w:p>
    <w:p w:rsidR="005E6AF0" w:rsidRDefault="00DD47E0" w:rsidP="005E6AF0">
      <w:pPr>
        <w:jc w:val="both"/>
        <w:rPr>
          <w:sz w:val="32"/>
          <w:szCs w:val="32"/>
        </w:rPr>
      </w:pPr>
      <w:r w:rsidRPr="00DD47E0">
        <w:rPr>
          <w:sz w:val="32"/>
          <w:szCs w:val="32"/>
        </w:rPr>
        <w:t>This project's timeline can vary depending on the scale and complexity of implementation. However, an estimated timeline might be as follows:</w:t>
      </w:r>
    </w:p>
    <w:p w:rsidR="005E6AF0" w:rsidRPr="005E6AF0" w:rsidRDefault="005E6AF0" w:rsidP="005E6AF0">
      <w:pPr>
        <w:jc w:val="both"/>
        <w:rPr>
          <w:sz w:val="32"/>
          <w:szCs w:val="32"/>
        </w:rPr>
      </w:pP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Data Collection and Preparation: 1-2 months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Feature Engineering: 1 month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Model Selection and Development: 2-3 months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Evaluation and Validation: 1-2 months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Deployment: 1-2 months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Data Privacy and Security: Continuous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User Testing and Feedback: 1-2 months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Documentation and Training: 1 month</w:t>
      </w:r>
    </w:p>
    <w:p w:rsidR="00DD47E0" w:rsidRPr="00DD47E0" w:rsidRDefault="00DD47E0" w:rsidP="00DD47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47E0">
        <w:rPr>
          <w:sz w:val="32"/>
          <w:szCs w:val="32"/>
        </w:rPr>
        <w:t>Monitoring and Maintenance: Ongoing</w:t>
      </w:r>
    </w:p>
    <w:p w:rsidR="00DD47E0" w:rsidRDefault="00DD47E0" w:rsidP="00DD47E0">
      <w:pPr>
        <w:rPr>
          <w:b/>
          <w:bCs/>
          <w:sz w:val="36"/>
          <w:szCs w:val="32"/>
        </w:rPr>
      </w:pPr>
    </w:p>
    <w:p w:rsidR="005E6AF0" w:rsidRDefault="005E6AF0" w:rsidP="00DD47E0">
      <w:pPr>
        <w:rPr>
          <w:b/>
          <w:bCs/>
          <w:sz w:val="36"/>
          <w:szCs w:val="32"/>
        </w:rPr>
      </w:pPr>
      <w:r>
        <w:rPr>
          <w:b/>
          <w:bCs/>
          <w:sz w:val="40"/>
          <w:szCs w:val="32"/>
          <w:u w:val="thick"/>
        </w:rPr>
        <w:t>4</w:t>
      </w:r>
      <w:r w:rsidR="00DD47E0" w:rsidRPr="00DD47E0">
        <w:rPr>
          <w:b/>
          <w:bCs/>
          <w:sz w:val="40"/>
          <w:szCs w:val="32"/>
          <w:u w:val="thick"/>
        </w:rPr>
        <w:t>. Budget</w:t>
      </w:r>
    </w:p>
    <w:p w:rsidR="005E6AF0" w:rsidRDefault="00DD47E0" w:rsidP="00DD47E0">
      <w:pPr>
        <w:rPr>
          <w:b/>
          <w:bCs/>
          <w:sz w:val="36"/>
          <w:szCs w:val="32"/>
        </w:rPr>
      </w:pPr>
      <w:r w:rsidRPr="00DD47E0">
        <w:rPr>
          <w:sz w:val="32"/>
          <w:szCs w:val="32"/>
        </w:rPr>
        <w:t xml:space="preserve">The budget for this project would depend on factors such as data acquisition costs, infrastructure requirements, personnel salaries, </w:t>
      </w:r>
      <w:r w:rsidRPr="00DD47E0">
        <w:rPr>
          <w:sz w:val="32"/>
          <w:szCs w:val="32"/>
        </w:rPr>
        <w:lastRenderedPageBreak/>
        <w:t>and technology choices.</w:t>
      </w:r>
      <w:r w:rsidR="005E6AF0">
        <w:rPr>
          <w:sz w:val="32"/>
          <w:szCs w:val="32"/>
        </w:rPr>
        <w:br/>
      </w:r>
    </w:p>
    <w:p w:rsidR="005E6AF0" w:rsidRPr="005E6AF0" w:rsidRDefault="005E6AF0" w:rsidP="00DD47E0">
      <w:pPr>
        <w:rPr>
          <w:b/>
          <w:bCs/>
          <w:sz w:val="36"/>
          <w:szCs w:val="32"/>
        </w:rPr>
      </w:pPr>
      <w:r w:rsidRPr="005E6AF0">
        <w:rPr>
          <w:b/>
          <w:bCs/>
          <w:sz w:val="40"/>
          <w:szCs w:val="32"/>
          <w:u w:val="thick"/>
        </w:rPr>
        <w:t>5</w:t>
      </w:r>
      <w:r w:rsidR="00DD47E0" w:rsidRPr="005E6AF0">
        <w:rPr>
          <w:b/>
          <w:bCs/>
          <w:sz w:val="40"/>
          <w:szCs w:val="32"/>
          <w:u w:val="thick"/>
        </w:rPr>
        <w:t>. Conclusion</w:t>
      </w:r>
    </w:p>
    <w:p w:rsidR="005E6AF0" w:rsidRPr="005E6AF0" w:rsidRDefault="005E6AF0" w:rsidP="00DD47E0">
      <w:pPr>
        <w:rPr>
          <w:sz w:val="32"/>
          <w:szCs w:val="32"/>
        </w:rPr>
      </w:pPr>
      <w:r w:rsidRPr="005E6AF0">
        <w:rPr>
          <w:sz w:val="32"/>
          <w:szCs w:val="32"/>
        </w:rPr>
        <w:t>This document outlines the detailed steps and considerations for implementing the AI-based diabetes prediction system. Successful implementation will empower healthcare professionals and individuals to make informed decisions, potentially preventing or managing diabetes effectively.</w:t>
      </w:r>
    </w:p>
    <w:p w:rsidR="00DD47E0" w:rsidRPr="00DD47E0" w:rsidRDefault="00DD47E0" w:rsidP="00DD47E0">
      <w:pPr>
        <w:rPr>
          <w:b/>
          <w:bCs/>
          <w:sz w:val="36"/>
          <w:szCs w:val="32"/>
        </w:rPr>
      </w:pPr>
    </w:p>
    <w:sectPr w:rsidR="00DD47E0" w:rsidRPr="00DD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54A0"/>
    <w:multiLevelType w:val="hybridMultilevel"/>
    <w:tmpl w:val="8B9A3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17DB0"/>
    <w:multiLevelType w:val="hybridMultilevel"/>
    <w:tmpl w:val="41EC7EF0"/>
    <w:lvl w:ilvl="0" w:tplc="D7929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68"/>
    <w:rsid w:val="000A7C20"/>
    <w:rsid w:val="000D3EA2"/>
    <w:rsid w:val="001D7DCB"/>
    <w:rsid w:val="002B21F3"/>
    <w:rsid w:val="00306F0E"/>
    <w:rsid w:val="00420A51"/>
    <w:rsid w:val="004E2733"/>
    <w:rsid w:val="00511E68"/>
    <w:rsid w:val="005D099A"/>
    <w:rsid w:val="005E6AF0"/>
    <w:rsid w:val="006152F0"/>
    <w:rsid w:val="0061534E"/>
    <w:rsid w:val="00740674"/>
    <w:rsid w:val="00813A5A"/>
    <w:rsid w:val="00834F44"/>
    <w:rsid w:val="00843935"/>
    <w:rsid w:val="009903D8"/>
    <w:rsid w:val="009B3F49"/>
    <w:rsid w:val="009B4731"/>
    <w:rsid w:val="009C2068"/>
    <w:rsid w:val="009D7C42"/>
    <w:rsid w:val="00A96D86"/>
    <w:rsid w:val="00AB634F"/>
    <w:rsid w:val="00AF1B5C"/>
    <w:rsid w:val="00B91318"/>
    <w:rsid w:val="00BA708B"/>
    <w:rsid w:val="00C00BA3"/>
    <w:rsid w:val="00C14514"/>
    <w:rsid w:val="00C25417"/>
    <w:rsid w:val="00C3094B"/>
    <w:rsid w:val="00DC1E9D"/>
    <w:rsid w:val="00DD47E0"/>
    <w:rsid w:val="00EA5841"/>
    <w:rsid w:val="00EF03D2"/>
    <w:rsid w:val="00F9628D"/>
    <w:rsid w:val="00F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88062-42D5-4AB1-9450-A439E249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0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B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1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F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F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7916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638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392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36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069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47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452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677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63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32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86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4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5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75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0007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37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5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40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7238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0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3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763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5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9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9279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thchi/diabetes-data-set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cp:lastPrinted>2023-10-11T15:33:00Z</cp:lastPrinted>
  <dcterms:created xsi:type="dcterms:W3CDTF">2023-10-11T15:53:00Z</dcterms:created>
  <dcterms:modified xsi:type="dcterms:W3CDTF">2023-10-11T15:53:00Z</dcterms:modified>
</cp:coreProperties>
</file>