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53A06" w14:textId="7AD4AA47" w:rsidR="00653786" w:rsidRPr="00653786" w:rsidRDefault="00653786" w:rsidP="00653786">
      <w:pPr>
        <w:jc w:val="center"/>
        <w:rPr>
          <w:b/>
          <w:bCs/>
          <w:sz w:val="32"/>
          <w:szCs w:val="32"/>
          <w:lang w:val="en-GB"/>
        </w:rPr>
      </w:pPr>
      <w:r w:rsidRPr="00653786">
        <w:rPr>
          <w:b/>
          <w:bCs/>
          <w:sz w:val="32"/>
          <w:szCs w:val="32"/>
          <w:lang w:val="en-GB"/>
        </w:rPr>
        <w:t>Application Migration with AWS</w:t>
      </w:r>
    </w:p>
    <w:p w14:paraId="3AEA36AB" w14:textId="73A8D965" w:rsidR="00653786" w:rsidRDefault="00653786" w:rsidP="00653786">
      <w:pPr>
        <w:jc w:val="center"/>
        <w:rPr>
          <w:sz w:val="28"/>
          <w:szCs w:val="28"/>
          <w:lang w:val="en-GB"/>
        </w:rPr>
      </w:pPr>
      <w:r w:rsidRPr="00653786">
        <w:rPr>
          <w:sz w:val="28"/>
          <w:szCs w:val="28"/>
          <w:lang w:val="en-GB"/>
        </w:rPr>
        <w:t>[Rehost AWS MGN]</w:t>
      </w:r>
    </w:p>
    <w:p w14:paraId="015D30CE" w14:textId="0CAA96D3" w:rsidR="00653786" w:rsidRPr="00094A2E" w:rsidRDefault="00913687" w:rsidP="00653786">
      <w:pPr>
        <w:rPr>
          <w:b/>
          <w:bCs/>
          <w:sz w:val="28"/>
          <w:szCs w:val="28"/>
          <w:lang w:val="en-GB"/>
        </w:rPr>
      </w:pPr>
      <w:r w:rsidRPr="00094A2E">
        <w:rPr>
          <w:b/>
          <w:bCs/>
          <w:sz w:val="28"/>
          <w:szCs w:val="28"/>
          <w:lang w:val="en-GB"/>
        </w:rPr>
        <w:t>Introduction</w:t>
      </w:r>
    </w:p>
    <w:p w14:paraId="7AC4C025" w14:textId="0CD98FE0" w:rsidR="00913687" w:rsidRDefault="00913687" w:rsidP="00653786">
      <w:pPr>
        <w:rPr>
          <w:sz w:val="28"/>
          <w:szCs w:val="28"/>
        </w:rPr>
      </w:pPr>
      <w:r w:rsidRPr="00913687">
        <w:rPr>
          <w:sz w:val="28"/>
          <w:szCs w:val="28"/>
        </w:rPr>
        <w:t>This strategy is also known as lift and shift. Using this strategy, you move your applications from your source environment to the AWS Cloud without making any changes to the application.</w:t>
      </w:r>
    </w:p>
    <w:p w14:paraId="026B1FA9" w14:textId="09830A4C" w:rsidR="00094A2E" w:rsidRDefault="00094A2E" w:rsidP="00653786">
      <w:pPr>
        <w:rPr>
          <w:sz w:val="28"/>
          <w:szCs w:val="28"/>
          <w:lang w:val="en-GB"/>
        </w:rPr>
      </w:pPr>
      <w:r>
        <w:rPr>
          <w:noProof/>
        </w:rPr>
        <w:drawing>
          <wp:inline distT="0" distB="0" distL="0" distR="0" wp14:anchorId="1F7FE22C" wp14:editId="0DB3F1B8">
            <wp:extent cx="5731510" cy="2683824"/>
            <wp:effectExtent l="0" t="0" r="2540" b="2540"/>
            <wp:docPr id="541251224" name="Picture 1" descr="Application Migration Service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Migration Service - How it Wor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3379" cy="2684699"/>
                    </a:xfrm>
                    <a:prstGeom prst="rect">
                      <a:avLst/>
                    </a:prstGeom>
                    <a:noFill/>
                    <a:ln>
                      <a:noFill/>
                    </a:ln>
                  </pic:spPr>
                </pic:pic>
              </a:graphicData>
            </a:graphic>
          </wp:inline>
        </w:drawing>
      </w:r>
    </w:p>
    <w:p w14:paraId="523F94D5" w14:textId="172FE0F3" w:rsidR="00705E5B" w:rsidRDefault="00705E5B" w:rsidP="00653786">
      <w:pPr>
        <w:rPr>
          <w:b/>
          <w:bCs/>
          <w:sz w:val="28"/>
          <w:szCs w:val="28"/>
        </w:rPr>
      </w:pPr>
      <w:r w:rsidRPr="00705E5B">
        <w:rPr>
          <w:b/>
          <w:bCs/>
          <w:noProof/>
          <w:sz w:val="28"/>
          <w:szCs w:val="28"/>
        </w:rPr>
        <w:drawing>
          <wp:inline distT="0" distB="0" distL="0" distR="0" wp14:anchorId="22D5985B" wp14:editId="57E496ED">
            <wp:extent cx="5731510" cy="1575435"/>
            <wp:effectExtent l="0" t="0" r="2540" b="5715"/>
            <wp:docPr id="159496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63374" name="Picture 1" descr="A screenshot of a computer&#10;&#10;Description automatically generated"/>
                    <pic:cNvPicPr/>
                  </pic:nvPicPr>
                  <pic:blipFill>
                    <a:blip r:embed="rId8"/>
                    <a:stretch>
                      <a:fillRect/>
                    </a:stretch>
                  </pic:blipFill>
                  <pic:spPr>
                    <a:xfrm>
                      <a:off x="0" y="0"/>
                      <a:ext cx="5731510" cy="1575435"/>
                    </a:xfrm>
                    <a:prstGeom prst="rect">
                      <a:avLst/>
                    </a:prstGeom>
                  </pic:spPr>
                </pic:pic>
              </a:graphicData>
            </a:graphic>
          </wp:inline>
        </w:drawing>
      </w:r>
    </w:p>
    <w:p w14:paraId="05FEBB57" w14:textId="39FDA213" w:rsidR="00705E5B" w:rsidRPr="00094A2E" w:rsidRDefault="00094A2E" w:rsidP="00653786">
      <w:pPr>
        <w:rPr>
          <w:b/>
          <w:bCs/>
          <w:sz w:val="28"/>
          <w:szCs w:val="28"/>
        </w:rPr>
      </w:pPr>
      <w:r w:rsidRPr="00094A2E">
        <w:rPr>
          <w:b/>
          <w:bCs/>
          <w:sz w:val="28"/>
          <w:szCs w:val="28"/>
        </w:rPr>
        <w:t xml:space="preserve">Project Description </w:t>
      </w:r>
      <w:r w:rsidR="00705E5B">
        <w:rPr>
          <w:b/>
          <w:bCs/>
          <w:sz w:val="28"/>
          <w:szCs w:val="28"/>
        </w:rPr>
        <w:t>–</w:t>
      </w:r>
      <w:r w:rsidRPr="00094A2E">
        <w:rPr>
          <w:b/>
          <w:bCs/>
          <w:sz w:val="28"/>
          <w:szCs w:val="28"/>
        </w:rPr>
        <w:t xml:space="preserve"> Scenario</w:t>
      </w:r>
    </w:p>
    <w:p w14:paraId="5B0B1366" w14:textId="014D8CB8" w:rsidR="00094A2E" w:rsidRDefault="00094A2E" w:rsidP="00653786">
      <w:pPr>
        <w:rPr>
          <w:sz w:val="28"/>
          <w:szCs w:val="28"/>
        </w:rPr>
      </w:pPr>
      <w:r w:rsidRPr="00094A2E">
        <w:rPr>
          <w:sz w:val="28"/>
          <w:szCs w:val="28"/>
        </w:rPr>
        <w:t xml:space="preserve">This </w:t>
      </w:r>
      <w:r>
        <w:rPr>
          <w:sz w:val="28"/>
          <w:szCs w:val="28"/>
        </w:rPr>
        <w:t xml:space="preserve">project is a </w:t>
      </w:r>
      <w:r w:rsidR="0019061D">
        <w:rPr>
          <w:sz w:val="28"/>
          <w:szCs w:val="28"/>
        </w:rPr>
        <w:t>continuation</w:t>
      </w:r>
      <w:r w:rsidR="00807F06">
        <w:rPr>
          <w:sz w:val="28"/>
          <w:szCs w:val="28"/>
        </w:rPr>
        <w:t xml:space="preserve"> from my previous </w:t>
      </w:r>
      <w:r w:rsidR="00E47584">
        <w:rPr>
          <w:sz w:val="28"/>
          <w:szCs w:val="28"/>
        </w:rPr>
        <w:t>project...</w:t>
      </w:r>
      <w:r>
        <w:rPr>
          <w:sz w:val="28"/>
          <w:szCs w:val="28"/>
        </w:rPr>
        <w:t xml:space="preserve"> I</w:t>
      </w:r>
      <w:r w:rsidRPr="00094A2E">
        <w:rPr>
          <w:sz w:val="28"/>
          <w:szCs w:val="28"/>
        </w:rPr>
        <w:t xml:space="preserve"> will use AWS MGN to rehost a web application from the source environment to the target environment, leveraging the Amazon Elastic Compute Cloud (EC2) as the destination compute platform.</w:t>
      </w:r>
    </w:p>
    <w:p w14:paraId="7674188F" w14:textId="77777777" w:rsidR="0019061D" w:rsidRDefault="0019061D" w:rsidP="00653786">
      <w:pPr>
        <w:rPr>
          <w:b/>
          <w:bCs/>
          <w:sz w:val="28"/>
          <w:szCs w:val="28"/>
        </w:rPr>
      </w:pPr>
    </w:p>
    <w:p w14:paraId="3F9D2B3F" w14:textId="77777777" w:rsidR="006302CE" w:rsidRDefault="006302CE" w:rsidP="00653786">
      <w:pPr>
        <w:rPr>
          <w:b/>
          <w:bCs/>
          <w:sz w:val="28"/>
          <w:szCs w:val="28"/>
        </w:rPr>
      </w:pPr>
    </w:p>
    <w:p w14:paraId="31BBF86F" w14:textId="3B32CD3E" w:rsidR="0019061D" w:rsidRDefault="0019061D" w:rsidP="00653786">
      <w:pPr>
        <w:rPr>
          <w:b/>
          <w:bCs/>
          <w:sz w:val="28"/>
          <w:szCs w:val="28"/>
        </w:rPr>
      </w:pPr>
      <w:r>
        <w:rPr>
          <w:b/>
          <w:bCs/>
          <w:sz w:val="28"/>
          <w:szCs w:val="28"/>
        </w:rPr>
        <w:lastRenderedPageBreak/>
        <w:t xml:space="preserve">  Architecture – Overview</w:t>
      </w:r>
      <w:r w:rsidR="00166647">
        <w:rPr>
          <w:b/>
          <w:bCs/>
          <w:sz w:val="28"/>
          <w:szCs w:val="28"/>
        </w:rPr>
        <w:t xml:space="preserve"> – Current Status</w:t>
      </w:r>
    </w:p>
    <w:p w14:paraId="15E559A9" w14:textId="4751FE36" w:rsidR="0019061D" w:rsidRDefault="00166647" w:rsidP="00653786">
      <w:pPr>
        <w:rPr>
          <w:b/>
          <w:bCs/>
          <w:sz w:val="28"/>
          <w:szCs w:val="28"/>
        </w:rPr>
      </w:pPr>
      <w:r>
        <w:rPr>
          <w:noProof/>
        </w:rPr>
        <w:drawing>
          <wp:inline distT="0" distB="0" distL="0" distR="0" wp14:anchorId="2F924039" wp14:editId="45B5CC60">
            <wp:extent cx="5731510" cy="3234690"/>
            <wp:effectExtent l="0" t="0" r="2540" b="3810"/>
            <wp:docPr id="184469150" name="Picture 7" descr="Architectural diagram for the DMS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tectural diagram for the DMS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p>
    <w:p w14:paraId="0817BCE4" w14:textId="13CA45DA" w:rsidR="0019061D" w:rsidRDefault="0052125C" w:rsidP="00653786">
      <w:pPr>
        <w:rPr>
          <w:b/>
          <w:bCs/>
          <w:sz w:val="28"/>
          <w:szCs w:val="28"/>
        </w:rPr>
      </w:pPr>
      <w:r>
        <w:rPr>
          <w:b/>
          <w:bCs/>
          <w:sz w:val="28"/>
          <w:szCs w:val="28"/>
        </w:rPr>
        <w:t>Set up Application Migration Service</w:t>
      </w:r>
    </w:p>
    <w:p w14:paraId="70DBBA5C" w14:textId="6E4B98BE" w:rsidR="000E6869" w:rsidRDefault="000E6869" w:rsidP="00653786">
      <w:pPr>
        <w:rPr>
          <w:sz w:val="28"/>
          <w:szCs w:val="28"/>
        </w:rPr>
      </w:pPr>
      <w:r>
        <w:rPr>
          <w:sz w:val="28"/>
          <w:szCs w:val="28"/>
        </w:rPr>
        <w:t>T</w:t>
      </w:r>
      <w:r w:rsidRPr="000E6869">
        <w:rPr>
          <w:sz w:val="28"/>
          <w:szCs w:val="28"/>
        </w:rPr>
        <w:t>he service must first be initialized. The initialization involves creation of IAM Service-Linked Roles and the Replication Server template. Replication servers are lightweight Amazon EC2 instances that are used to replicate data between your source servers and AWS, and the configuration is based on that template.</w:t>
      </w:r>
    </w:p>
    <w:p w14:paraId="3A5DEE09" w14:textId="0E553214" w:rsidR="00CE49B8" w:rsidRDefault="00CE49B8" w:rsidP="00653786">
      <w:pPr>
        <w:rPr>
          <w:b/>
          <w:bCs/>
          <w:sz w:val="28"/>
          <w:szCs w:val="28"/>
        </w:rPr>
      </w:pPr>
      <w:r w:rsidRPr="00CE49B8">
        <w:rPr>
          <w:b/>
          <w:bCs/>
          <w:sz w:val="28"/>
          <w:szCs w:val="28"/>
        </w:rPr>
        <w:t>Agent installation</w:t>
      </w:r>
    </w:p>
    <w:p w14:paraId="3A5653D8" w14:textId="3030CC3C" w:rsidR="00CE49B8" w:rsidRDefault="00CE49B8" w:rsidP="00653786">
      <w:pPr>
        <w:rPr>
          <w:sz w:val="28"/>
          <w:szCs w:val="28"/>
        </w:rPr>
      </w:pPr>
      <w:r w:rsidRPr="00CE49B8">
        <w:rPr>
          <w:sz w:val="28"/>
          <w:szCs w:val="28"/>
        </w:rPr>
        <w:t xml:space="preserve">AWS Application Migration Service (MGN) rehosts the servers to AWS by replicating block-level data from the source target to the </w:t>
      </w:r>
      <w:r w:rsidR="001E762E">
        <w:rPr>
          <w:sz w:val="28"/>
          <w:szCs w:val="28"/>
        </w:rPr>
        <w:t>replication server</w:t>
      </w:r>
      <w:r w:rsidR="00A2134D">
        <w:rPr>
          <w:sz w:val="28"/>
          <w:szCs w:val="28"/>
        </w:rPr>
        <w:t>.</w:t>
      </w:r>
    </w:p>
    <w:p w14:paraId="34A75D51" w14:textId="77777777" w:rsidR="00D559D8" w:rsidRDefault="00D559D8" w:rsidP="00653786">
      <w:pPr>
        <w:rPr>
          <w:sz w:val="28"/>
          <w:szCs w:val="28"/>
        </w:rPr>
      </w:pPr>
      <w:r w:rsidRPr="00D559D8">
        <w:rPr>
          <w:noProof/>
          <w:sz w:val="28"/>
          <w:szCs w:val="28"/>
        </w:rPr>
        <w:drawing>
          <wp:inline distT="0" distB="0" distL="0" distR="0" wp14:anchorId="29EEF2CB" wp14:editId="011E4B97">
            <wp:extent cx="5731510" cy="2178685"/>
            <wp:effectExtent l="0" t="0" r="2540" b="0"/>
            <wp:docPr id="196467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1057" name=""/>
                    <pic:cNvPicPr/>
                  </pic:nvPicPr>
                  <pic:blipFill>
                    <a:blip r:embed="rId10"/>
                    <a:stretch>
                      <a:fillRect/>
                    </a:stretch>
                  </pic:blipFill>
                  <pic:spPr>
                    <a:xfrm>
                      <a:off x="0" y="0"/>
                      <a:ext cx="5731510" cy="2178685"/>
                    </a:xfrm>
                    <a:prstGeom prst="rect">
                      <a:avLst/>
                    </a:prstGeom>
                  </pic:spPr>
                </pic:pic>
              </a:graphicData>
            </a:graphic>
          </wp:inline>
        </w:drawing>
      </w:r>
    </w:p>
    <w:p w14:paraId="6D88623E" w14:textId="12228730" w:rsidR="00CE49B8" w:rsidRDefault="00CE49B8" w:rsidP="00653786">
      <w:pPr>
        <w:rPr>
          <w:b/>
          <w:bCs/>
          <w:sz w:val="28"/>
          <w:szCs w:val="28"/>
        </w:rPr>
      </w:pPr>
      <w:r w:rsidRPr="00CE49B8">
        <w:rPr>
          <w:b/>
          <w:bCs/>
          <w:sz w:val="28"/>
          <w:szCs w:val="28"/>
        </w:rPr>
        <w:lastRenderedPageBreak/>
        <w:t xml:space="preserve">Deploying Agents </w:t>
      </w:r>
      <w:r>
        <w:rPr>
          <w:b/>
          <w:bCs/>
          <w:sz w:val="28"/>
          <w:szCs w:val="28"/>
        </w:rPr>
        <w:t>to</w:t>
      </w:r>
      <w:r w:rsidRPr="00CE49B8">
        <w:rPr>
          <w:b/>
          <w:bCs/>
          <w:sz w:val="28"/>
          <w:szCs w:val="28"/>
        </w:rPr>
        <w:t xml:space="preserve"> source Server</w:t>
      </w:r>
      <w:r w:rsidR="005A365C">
        <w:rPr>
          <w:b/>
          <w:bCs/>
          <w:sz w:val="28"/>
          <w:szCs w:val="28"/>
        </w:rPr>
        <w:t xml:space="preserve"> </w:t>
      </w:r>
      <w:r w:rsidR="00E26B51">
        <w:rPr>
          <w:b/>
          <w:bCs/>
          <w:sz w:val="28"/>
          <w:szCs w:val="28"/>
        </w:rPr>
        <w:t>–</w:t>
      </w:r>
      <w:r w:rsidR="005A365C">
        <w:rPr>
          <w:b/>
          <w:bCs/>
          <w:sz w:val="28"/>
          <w:szCs w:val="28"/>
        </w:rPr>
        <w:t xml:space="preserve"> Depiction</w:t>
      </w:r>
    </w:p>
    <w:p w14:paraId="34688C57" w14:textId="171C23F9" w:rsidR="00E26B51" w:rsidRPr="00D559D8" w:rsidRDefault="00E26B51" w:rsidP="00653786">
      <w:pPr>
        <w:rPr>
          <w:sz w:val="28"/>
          <w:szCs w:val="28"/>
        </w:rPr>
      </w:pPr>
      <w:r>
        <w:rPr>
          <w:sz w:val="28"/>
          <w:szCs w:val="28"/>
        </w:rPr>
        <w:t xml:space="preserve">The </w:t>
      </w:r>
      <w:hyperlink r:id="rId11" w:tgtFrame="_blank" w:history="1">
        <w:r w:rsidRPr="00E26B51">
          <w:rPr>
            <w:rStyle w:val="Hyperlink"/>
            <w:color w:val="auto"/>
            <w:sz w:val="28"/>
            <w:szCs w:val="28"/>
            <w:u w:val="none"/>
          </w:rPr>
          <w:t>AWS Identity and Access Management (IAM</w:t>
        </w:r>
        <w:r w:rsidRPr="00E26B51">
          <w:rPr>
            <w:rStyle w:val="Hyperlink"/>
            <w:b/>
            <w:bCs/>
            <w:color w:val="auto"/>
            <w:sz w:val="28"/>
            <w:szCs w:val="28"/>
            <w:u w:val="none"/>
          </w:rPr>
          <w:t>)</w:t>
        </w:r>
        <w:r w:rsidRPr="00E26B51">
          <w:rPr>
            <w:rStyle w:val="Hyperlink"/>
            <w:b/>
            <w:bCs/>
            <w:sz w:val="28"/>
            <w:szCs w:val="28"/>
            <w:u w:val="none"/>
          </w:rPr>
          <w:t> </w:t>
        </w:r>
      </w:hyperlink>
      <w:r w:rsidRPr="00E26B51">
        <w:rPr>
          <w:sz w:val="28"/>
          <w:szCs w:val="28"/>
        </w:rPr>
        <w:t> credential</w:t>
      </w:r>
      <w:r w:rsidR="00E47584">
        <w:rPr>
          <w:sz w:val="28"/>
          <w:szCs w:val="28"/>
        </w:rPr>
        <w:t>s</w:t>
      </w:r>
      <w:r w:rsidRPr="00E26B51">
        <w:rPr>
          <w:sz w:val="28"/>
          <w:szCs w:val="28"/>
        </w:rPr>
        <w:t xml:space="preserve"> with proper permissions </w:t>
      </w:r>
      <w:r>
        <w:rPr>
          <w:sz w:val="28"/>
          <w:szCs w:val="28"/>
        </w:rPr>
        <w:t xml:space="preserve">are needed </w:t>
      </w:r>
      <w:r w:rsidRPr="00E26B51">
        <w:rPr>
          <w:sz w:val="28"/>
          <w:szCs w:val="28"/>
        </w:rPr>
        <w:t>to communicate with AWS MGN APIs.</w:t>
      </w:r>
    </w:p>
    <w:p w14:paraId="0ED9E22D" w14:textId="31C7D7AE" w:rsidR="00CE49B8" w:rsidRDefault="00CE49B8" w:rsidP="00653786">
      <w:pPr>
        <w:rPr>
          <w:sz w:val="28"/>
          <w:szCs w:val="28"/>
        </w:rPr>
      </w:pPr>
      <w:r>
        <w:rPr>
          <w:noProof/>
        </w:rPr>
        <w:drawing>
          <wp:inline distT="0" distB="0" distL="0" distR="0" wp14:anchorId="18716B79" wp14:editId="4475A5BC">
            <wp:extent cx="5731510" cy="3618865"/>
            <wp:effectExtent l="0" t="0" r="2540" b="635"/>
            <wp:docPr id="177235040" name="Picture 8" descr="Diagram explaining the technical architecture of MGN and the agent-based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explaining the technical architecture of MGN and the agent-based rep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18865"/>
                    </a:xfrm>
                    <a:prstGeom prst="rect">
                      <a:avLst/>
                    </a:prstGeom>
                    <a:noFill/>
                    <a:ln>
                      <a:noFill/>
                    </a:ln>
                  </pic:spPr>
                </pic:pic>
              </a:graphicData>
            </a:graphic>
          </wp:inline>
        </w:drawing>
      </w:r>
    </w:p>
    <w:p w14:paraId="38803472" w14:textId="51658D05" w:rsidR="00453F70" w:rsidRDefault="009F4FCB" w:rsidP="00653786">
      <w:pPr>
        <w:rPr>
          <w:b/>
          <w:bCs/>
          <w:sz w:val="28"/>
          <w:szCs w:val="28"/>
        </w:rPr>
      </w:pPr>
      <w:r>
        <w:rPr>
          <w:b/>
          <w:bCs/>
          <w:sz w:val="28"/>
          <w:szCs w:val="28"/>
        </w:rPr>
        <w:t>I</w:t>
      </w:r>
      <w:r w:rsidRPr="009F4FCB">
        <w:rPr>
          <w:b/>
          <w:bCs/>
          <w:sz w:val="28"/>
          <w:szCs w:val="28"/>
        </w:rPr>
        <w:t xml:space="preserve">nitial synchronization – Status </w:t>
      </w:r>
    </w:p>
    <w:p w14:paraId="02E9F13C" w14:textId="7C0F8CF7" w:rsidR="009F4FCB" w:rsidRDefault="009F4FCB" w:rsidP="00653786">
      <w:pPr>
        <w:rPr>
          <w:b/>
          <w:bCs/>
          <w:sz w:val="28"/>
          <w:szCs w:val="28"/>
        </w:rPr>
      </w:pPr>
      <w:r w:rsidRPr="009F4FCB">
        <w:rPr>
          <w:b/>
          <w:bCs/>
          <w:noProof/>
          <w:sz w:val="28"/>
          <w:szCs w:val="28"/>
        </w:rPr>
        <w:drawing>
          <wp:inline distT="0" distB="0" distL="0" distR="0" wp14:anchorId="7B9FC94D" wp14:editId="0C1C6217">
            <wp:extent cx="5731510" cy="2148205"/>
            <wp:effectExtent l="0" t="0" r="2540" b="4445"/>
            <wp:docPr id="542195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95081" name="Picture 1" descr="A screenshot of a computer&#10;&#10;Description automatically generated"/>
                    <pic:cNvPicPr/>
                  </pic:nvPicPr>
                  <pic:blipFill>
                    <a:blip r:embed="rId13"/>
                    <a:stretch>
                      <a:fillRect/>
                    </a:stretch>
                  </pic:blipFill>
                  <pic:spPr>
                    <a:xfrm>
                      <a:off x="0" y="0"/>
                      <a:ext cx="5731510" cy="2148205"/>
                    </a:xfrm>
                    <a:prstGeom prst="rect">
                      <a:avLst/>
                    </a:prstGeom>
                  </pic:spPr>
                </pic:pic>
              </a:graphicData>
            </a:graphic>
          </wp:inline>
        </w:drawing>
      </w:r>
    </w:p>
    <w:p w14:paraId="4BCAF081" w14:textId="77777777" w:rsidR="0025327E" w:rsidRDefault="0025327E" w:rsidP="00653786">
      <w:pPr>
        <w:rPr>
          <w:b/>
          <w:bCs/>
          <w:sz w:val="28"/>
          <w:szCs w:val="28"/>
        </w:rPr>
      </w:pPr>
      <w:r w:rsidRPr="0025327E">
        <w:rPr>
          <w:b/>
          <w:bCs/>
          <w:sz w:val="28"/>
          <w:szCs w:val="28"/>
        </w:rPr>
        <w:t>Parameter Store:</w:t>
      </w:r>
    </w:p>
    <w:p w14:paraId="0ADD4EF9" w14:textId="2891BBB7" w:rsidR="009F4FCB" w:rsidRDefault="0025327E" w:rsidP="00653786">
      <w:pPr>
        <w:rPr>
          <w:sz w:val="28"/>
          <w:szCs w:val="28"/>
        </w:rPr>
      </w:pPr>
      <w:r>
        <w:rPr>
          <w:sz w:val="28"/>
          <w:szCs w:val="28"/>
        </w:rPr>
        <w:t xml:space="preserve">This </w:t>
      </w:r>
      <w:r w:rsidRPr="0025327E">
        <w:rPr>
          <w:sz w:val="28"/>
          <w:szCs w:val="28"/>
        </w:rPr>
        <w:t>parameter</w:t>
      </w:r>
      <w:r>
        <w:rPr>
          <w:sz w:val="28"/>
          <w:szCs w:val="28"/>
        </w:rPr>
        <w:t xml:space="preserve"> </w:t>
      </w:r>
      <w:r w:rsidR="006E2DD1">
        <w:rPr>
          <w:sz w:val="28"/>
          <w:szCs w:val="28"/>
        </w:rPr>
        <w:t xml:space="preserve">store </w:t>
      </w:r>
      <w:r w:rsidR="006E2DD1" w:rsidRPr="0025327E">
        <w:rPr>
          <w:sz w:val="28"/>
          <w:szCs w:val="28"/>
        </w:rPr>
        <w:t>will</w:t>
      </w:r>
      <w:r w:rsidRPr="0025327E">
        <w:rPr>
          <w:sz w:val="28"/>
          <w:szCs w:val="28"/>
        </w:rPr>
        <w:t xml:space="preserve"> store the configuration </w:t>
      </w:r>
      <w:r>
        <w:rPr>
          <w:sz w:val="28"/>
          <w:szCs w:val="28"/>
        </w:rPr>
        <w:t>needed</w:t>
      </w:r>
      <w:r w:rsidRPr="0025327E">
        <w:rPr>
          <w:sz w:val="28"/>
          <w:szCs w:val="28"/>
        </w:rPr>
        <w:t xml:space="preserve"> to use with AWS CloudWatch agent</w:t>
      </w:r>
      <w:r>
        <w:rPr>
          <w:sz w:val="28"/>
          <w:szCs w:val="28"/>
        </w:rPr>
        <w:t>.</w:t>
      </w:r>
    </w:p>
    <w:p w14:paraId="70E00E9F" w14:textId="77777777" w:rsidR="0025327E" w:rsidRDefault="0025327E" w:rsidP="00653786">
      <w:pPr>
        <w:rPr>
          <w:b/>
          <w:bCs/>
          <w:sz w:val="28"/>
          <w:szCs w:val="28"/>
        </w:rPr>
      </w:pPr>
    </w:p>
    <w:p w14:paraId="23F07D05" w14:textId="5BD33ECD" w:rsidR="0025327E" w:rsidRDefault="0025327E" w:rsidP="00653786">
      <w:pPr>
        <w:rPr>
          <w:b/>
          <w:bCs/>
          <w:sz w:val="28"/>
          <w:szCs w:val="28"/>
        </w:rPr>
      </w:pPr>
      <w:r w:rsidRPr="0025327E">
        <w:rPr>
          <w:b/>
          <w:bCs/>
          <w:sz w:val="28"/>
          <w:szCs w:val="28"/>
        </w:rPr>
        <w:lastRenderedPageBreak/>
        <w:t xml:space="preserve">CloudWatch </w:t>
      </w:r>
      <w:r w:rsidR="00DA2180">
        <w:rPr>
          <w:b/>
          <w:bCs/>
          <w:sz w:val="28"/>
          <w:szCs w:val="28"/>
        </w:rPr>
        <w:t>&amp; SSM a</w:t>
      </w:r>
      <w:r w:rsidRPr="0025327E">
        <w:rPr>
          <w:b/>
          <w:bCs/>
          <w:sz w:val="28"/>
          <w:szCs w:val="28"/>
        </w:rPr>
        <w:t>gent</w:t>
      </w:r>
      <w:r w:rsidR="00DA2180">
        <w:rPr>
          <w:b/>
          <w:bCs/>
          <w:sz w:val="28"/>
          <w:szCs w:val="28"/>
        </w:rPr>
        <w:t>s are both active</w:t>
      </w:r>
    </w:p>
    <w:p w14:paraId="057047F4" w14:textId="15A956F7" w:rsidR="0025327E" w:rsidRDefault="006F4E53" w:rsidP="00653786">
      <w:pPr>
        <w:rPr>
          <w:b/>
          <w:bCs/>
          <w:sz w:val="28"/>
          <w:szCs w:val="28"/>
        </w:rPr>
      </w:pPr>
      <w:r w:rsidRPr="006F4E53">
        <w:rPr>
          <w:b/>
          <w:bCs/>
          <w:noProof/>
          <w:sz w:val="28"/>
          <w:szCs w:val="28"/>
        </w:rPr>
        <w:drawing>
          <wp:inline distT="0" distB="0" distL="0" distR="0" wp14:anchorId="1C79EE77" wp14:editId="42C1504D">
            <wp:extent cx="5731510" cy="3700780"/>
            <wp:effectExtent l="0" t="0" r="2540" b="0"/>
            <wp:docPr id="9272885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88505" name="Picture 1" descr="A screenshot of a computer program&#10;&#10;Description automatically generated"/>
                    <pic:cNvPicPr/>
                  </pic:nvPicPr>
                  <pic:blipFill>
                    <a:blip r:embed="rId14"/>
                    <a:stretch>
                      <a:fillRect/>
                    </a:stretch>
                  </pic:blipFill>
                  <pic:spPr>
                    <a:xfrm>
                      <a:off x="0" y="0"/>
                      <a:ext cx="5731510" cy="3700780"/>
                    </a:xfrm>
                    <a:prstGeom prst="rect">
                      <a:avLst/>
                    </a:prstGeom>
                  </pic:spPr>
                </pic:pic>
              </a:graphicData>
            </a:graphic>
          </wp:inline>
        </w:drawing>
      </w:r>
    </w:p>
    <w:p w14:paraId="4D5C54F3" w14:textId="77777777" w:rsidR="003B4831" w:rsidRPr="00F85B40" w:rsidRDefault="003B4831" w:rsidP="003B4831">
      <w:pPr>
        <w:rPr>
          <w:b/>
          <w:bCs/>
          <w:sz w:val="28"/>
          <w:szCs w:val="28"/>
        </w:rPr>
      </w:pPr>
      <w:r w:rsidRPr="00F85B40">
        <w:rPr>
          <w:b/>
          <w:bCs/>
          <w:sz w:val="28"/>
          <w:szCs w:val="28"/>
        </w:rPr>
        <w:t>Validating the rehosted source server</w:t>
      </w:r>
    </w:p>
    <w:p w14:paraId="6A33D394" w14:textId="77777777" w:rsidR="003B4831" w:rsidRDefault="003B4831" w:rsidP="003B4831">
      <w:pPr>
        <w:rPr>
          <w:sz w:val="28"/>
          <w:szCs w:val="28"/>
        </w:rPr>
      </w:pPr>
      <w:r>
        <w:rPr>
          <w:sz w:val="28"/>
          <w:szCs w:val="28"/>
        </w:rPr>
        <w:t>V</w:t>
      </w:r>
      <w:r w:rsidRPr="00F85B40">
        <w:rPr>
          <w:sz w:val="28"/>
          <w:szCs w:val="28"/>
        </w:rPr>
        <w:t>alidate if MGN can lift-and-shift it properly</w:t>
      </w:r>
      <w:r>
        <w:rPr>
          <w:sz w:val="28"/>
          <w:szCs w:val="28"/>
        </w:rPr>
        <w:t xml:space="preserve"> and</w:t>
      </w:r>
      <w:r w:rsidRPr="003B4831">
        <w:rPr>
          <w:sz w:val="28"/>
          <w:szCs w:val="28"/>
        </w:rPr>
        <w:t xml:space="preserve"> confirm if the workload is fully functional after migration</w:t>
      </w:r>
    </w:p>
    <w:p w14:paraId="1E93A967" w14:textId="77777777" w:rsidR="00137B42" w:rsidRDefault="00137B42" w:rsidP="00653786">
      <w:pPr>
        <w:rPr>
          <w:b/>
          <w:bCs/>
          <w:sz w:val="28"/>
          <w:szCs w:val="28"/>
        </w:rPr>
      </w:pPr>
      <w:r>
        <w:rPr>
          <w:b/>
          <w:bCs/>
          <w:sz w:val="28"/>
          <w:szCs w:val="28"/>
        </w:rPr>
        <w:t xml:space="preserve">Launch test instance | </w:t>
      </w:r>
      <w:r w:rsidR="00491EAF" w:rsidRPr="00491EAF">
        <w:rPr>
          <w:b/>
          <w:bCs/>
          <w:sz w:val="28"/>
          <w:szCs w:val="28"/>
        </w:rPr>
        <w:t>Ready for testing</w:t>
      </w:r>
    </w:p>
    <w:p w14:paraId="7CDDC690" w14:textId="3BC8B9FB" w:rsidR="00491EAF" w:rsidRDefault="00491EAF" w:rsidP="00653786">
      <w:pPr>
        <w:rPr>
          <w:sz w:val="28"/>
          <w:szCs w:val="28"/>
        </w:rPr>
      </w:pPr>
      <w:r w:rsidRPr="00491EAF">
        <w:rPr>
          <w:sz w:val="28"/>
          <w:szCs w:val="28"/>
        </w:rPr>
        <w:t>The</w:t>
      </w:r>
      <w:r>
        <w:rPr>
          <w:b/>
          <w:bCs/>
          <w:sz w:val="28"/>
          <w:szCs w:val="28"/>
        </w:rPr>
        <w:t xml:space="preserve"> </w:t>
      </w:r>
      <w:r w:rsidRPr="00491EAF">
        <w:rPr>
          <w:sz w:val="28"/>
          <w:szCs w:val="28"/>
        </w:rPr>
        <w:t>server has been successfully added to AWS MGN and data replication has started.</w:t>
      </w:r>
    </w:p>
    <w:p w14:paraId="2DC972B6" w14:textId="456AACE9" w:rsidR="00491EAF" w:rsidRDefault="00491EAF" w:rsidP="00653786">
      <w:pPr>
        <w:rPr>
          <w:sz w:val="28"/>
          <w:szCs w:val="28"/>
        </w:rPr>
      </w:pPr>
      <w:r w:rsidRPr="00491EAF">
        <w:rPr>
          <w:noProof/>
          <w:sz w:val="28"/>
          <w:szCs w:val="28"/>
        </w:rPr>
        <w:drawing>
          <wp:inline distT="0" distB="0" distL="0" distR="0" wp14:anchorId="506BEAF5" wp14:editId="68140FA2">
            <wp:extent cx="5731510" cy="1201420"/>
            <wp:effectExtent l="0" t="0" r="2540" b="0"/>
            <wp:docPr id="150792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26656" name="Picture 1" descr="A screenshot of a computer&#10;&#10;Description automatically generated"/>
                    <pic:cNvPicPr/>
                  </pic:nvPicPr>
                  <pic:blipFill>
                    <a:blip r:embed="rId15"/>
                    <a:stretch>
                      <a:fillRect/>
                    </a:stretch>
                  </pic:blipFill>
                  <pic:spPr>
                    <a:xfrm>
                      <a:off x="0" y="0"/>
                      <a:ext cx="5731510" cy="1201420"/>
                    </a:xfrm>
                    <a:prstGeom prst="rect">
                      <a:avLst/>
                    </a:prstGeom>
                  </pic:spPr>
                </pic:pic>
              </a:graphicData>
            </a:graphic>
          </wp:inline>
        </w:drawing>
      </w:r>
    </w:p>
    <w:p w14:paraId="18B29B47" w14:textId="3AF6C115" w:rsidR="00491EAF" w:rsidRDefault="00491EAF" w:rsidP="00653786">
      <w:pPr>
        <w:rPr>
          <w:sz w:val="28"/>
          <w:szCs w:val="28"/>
        </w:rPr>
      </w:pPr>
      <w:r w:rsidRPr="00491EAF">
        <w:rPr>
          <w:noProof/>
          <w:sz w:val="28"/>
          <w:szCs w:val="28"/>
        </w:rPr>
        <w:drawing>
          <wp:inline distT="0" distB="0" distL="0" distR="0" wp14:anchorId="275A0E02" wp14:editId="5A747227">
            <wp:extent cx="5731510" cy="1069975"/>
            <wp:effectExtent l="0" t="0" r="2540" b="0"/>
            <wp:docPr id="1261117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17505" name="Picture 1" descr="A screenshot of a computer&#10;&#10;Description automatically generated"/>
                    <pic:cNvPicPr/>
                  </pic:nvPicPr>
                  <pic:blipFill>
                    <a:blip r:embed="rId16"/>
                    <a:stretch>
                      <a:fillRect/>
                    </a:stretch>
                  </pic:blipFill>
                  <pic:spPr>
                    <a:xfrm>
                      <a:off x="0" y="0"/>
                      <a:ext cx="5731510" cy="1069975"/>
                    </a:xfrm>
                    <a:prstGeom prst="rect">
                      <a:avLst/>
                    </a:prstGeom>
                  </pic:spPr>
                </pic:pic>
              </a:graphicData>
            </a:graphic>
          </wp:inline>
        </w:drawing>
      </w:r>
    </w:p>
    <w:p w14:paraId="77A3AEF0" w14:textId="77777777" w:rsidR="00F85B40" w:rsidRDefault="00F85B40" w:rsidP="00653786">
      <w:pPr>
        <w:rPr>
          <w:b/>
          <w:bCs/>
          <w:sz w:val="28"/>
          <w:szCs w:val="28"/>
        </w:rPr>
      </w:pPr>
    </w:p>
    <w:p w14:paraId="298851FB" w14:textId="68FC6249" w:rsidR="00F85B40" w:rsidRPr="00F85B40" w:rsidRDefault="00F85B40" w:rsidP="007C3F99">
      <w:pPr>
        <w:tabs>
          <w:tab w:val="left" w:pos="3665"/>
        </w:tabs>
        <w:rPr>
          <w:b/>
          <w:bCs/>
          <w:sz w:val="28"/>
          <w:szCs w:val="28"/>
        </w:rPr>
      </w:pPr>
      <w:r w:rsidRPr="00F85B40">
        <w:rPr>
          <w:b/>
          <w:bCs/>
          <w:sz w:val="28"/>
          <w:szCs w:val="28"/>
        </w:rPr>
        <w:t>Launch test instance</w:t>
      </w:r>
      <w:r w:rsidR="00B47519">
        <w:rPr>
          <w:b/>
          <w:bCs/>
          <w:sz w:val="28"/>
          <w:szCs w:val="28"/>
        </w:rPr>
        <w:t xml:space="preserve"> | </w:t>
      </w:r>
      <w:r w:rsidR="00B47519" w:rsidRPr="00B47519">
        <w:rPr>
          <w:b/>
          <w:bCs/>
          <w:sz w:val="28"/>
          <w:szCs w:val="28"/>
        </w:rPr>
        <w:t>Test in progress</w:t>
      </w:r>
      <w:r w:rsidR="007C3F99">
        <w:rPr>
          <w:b/>
          <w:bCs/>
          <w:sz w:val="28"/>
          <w:szCs w:val="28"/>
        </w:rPr>
        <w:tab/>
      </w:r>
    </w:p>
    <w:p w14:paraId="3C95F554" w14:textId="10A340DD" w:rsidR="00F85B40" w:rsidRDefault="008A14AA" w:rsidP="00653786">
      <w:pPr>
        <w:rPr>
          <w:sz w:val="28"/>
          <w:szCs w:val="28"/>
        </w:rPr>
      </w:pPr>
      <w:r>
        <w:rPr>
          <w:sz w:val="28"/>
          <w:szCs w:val="28"/>
        </w:rPr>
        <w:t>A test instance is currently being launched.</w:t>
      </w:r>
    </w:p>
    <w:p w14:paraId="5BD64DB7" w14:textId="5E37016B" w:rsidR="00F85B40" w:rsidRDefault="00F85B40" w:rsidP="00653786">
      <w:pPr>
        <w:rPr>
          <w:sz w:val="28"/>
          <w:szCs w:val="28"/>
        </w:rPr>
      </w:pPr>
      <w:r w:rsidRPr="00F85B40">
        <w:rPr>
          <w:noProof/>
          <w:sz w:val="28"/>
          <w:szCs w:val="28"/>
        </w:rPr>
        <w:drawing>
          <wp:inline distT="0" distB="0" distL="0" distR="0" wp14:anchorId="7F3E5A02" wp14:editId="164D6EC1">
            <wp:extent cx="5731510" cy="1461135"/>
            <wp:effectExtent l="0" t="0" r="2540" b="5715"/>
            <wp:docPr id="229324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24342" name="Picture 1" descr="A screenshot of a computer&#10;&#10;Description automatically generated"/>
                    <pic:cNvPicPr/>
                  </pic:nvPicPr>
                  <pic:blipFill>
                    <a:blip r:embed="rId17"/>
                    <a:stretch>
                      <a:fillRect/>
                    </a:stretch>
                  </pic:blipFill>
                  <pic:spPr>
                    <a:xfrm>
                      <a:off x="0" y="0"/>
                      <a:ext cx="5731510" cy="1461135"/>
                    </a:xfrm>
                    <a:prstGeom prst="rect">
                      <a:avLst/>
                    </a:prstGeom>
                  </pic:spPr>
                </pic:pic>
              </a:graphicData>
            </a:graphic>
          </wp:inline>
        </w:drawing>
      </w:r>
    </w:p>
    <w:p w14:paraId="77CE68D5" w14:textId="44989CE1" w:rsidR="00D64ED0" w:rsidRPr="00D64ED0" w:rsidRDefault="00D64ED0" w:rsidP="00653786">
      <w:pPr>
        <w:rPr>
          <w:b/>
          <w:bCs/>
          <w:sz w:val="28"/>
          <w:szCs w:val="28"/>
        </w:rPr>
      </w:pPr>
      <w:r w:rsidRPr="00D64ED0">
        <w:rPr>
          <w:b/>
          <w:bCs/>
          <w:sz w:val="28"/>
          <w:szCs w:val="28"/>
        </w:rPr>
        <w:t>The post launch actions</w:t>
      </w:r>
    </w:p>
    <w:p w14:paraId="5CB1593B" w14:textId="5BD5EE31" w:rsidR="003000DB" w:rsidRDefault="003000DB" w:rsidP="00653786">
      <w:pPr>
        <w:rPr>
          <w:sz w:val="28"/>
          <w:szCs w:val="28"/>
        </w:rPr>
      </w:pPr>
      <w:r>
        <w:rPr>
          <w:sz w:val="28"/>
          <w:szCs w:val="28"/>
        </w:rPr>
        <w:t>The post launch actions can</w:t>
      </w:r>
      <w:r w:rsidRPr="003000DB">
        <w:rPr>
          <w:sz w:val="28"/>
          <w:szCs w:val="28"/>
        </w:rPr>
        <w:t xml:space="preserve"> control and automate actions performed after the server has been launched in AWS. This capability could be used to execute automate testing, operating system conversion, tooling deployment, etc.</w:t>
      </w:r>
      <w:r>
        <w:rPr>
          <w:sz w:val="28"/>
          <w:szCs w:val="28"/>
        </w:rPr>
        <w:t xml:space="preserve"> </w:t>
      </w:r>
    </w:p>
    <w:p w14:paraId="42175ED0" w14:textId="5403B20E" w:rsidR="007C3F99" w:rsidRDefault="007C3F99" w:rsidP="00653786">
      <w:pPr>
        <w:rPr>
          <w:sz w:val="28"/>
          <w:szCs w:val="28"/>
        </w:rPr>
      </w:pPr>
      <w:r w:rsidRPr="007C3F99">
        <w:rPr>
          <w:noProof/>
          <w:sz w:val="28"/>
          <w:szCs w:val="28"/>
        </w:rPr>
        <w:drawing>
          <wp:inline distT="0" distB="0" distL="0" distR="0" wp14:anchorId="2CD2ADB6" wp14:editId="412E0DFD">
            <wp:extent cx="5731510" cy="999490"/>
            <wp:effectExtent l="0" t="0" r="2540" b="0"/>
            <wp:docPr id="1676406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06816" name="Picture 1" descr="A screenshot of a computer&#10;&#10;Description automatically generated"/>
                    <pic:cNvPicPr/>
                  </pic:nvPicPr>
                  <pic:blipFill>
                    <a:blip r:embed="rId18"/>
                    <a:stretch>
                      <a:fillRect/>
                    </a:stretch>
                  </pic:blipFill>
                  <pic:spPr>
                    <a:xfrm>
                      <a:off x="0" y="0"/>
                      <a:ext cx="5731510" cy="999490"/>
                    </a:xfrm>
                    <a:prstGeom prst="rect">
                      <a:avLst/>
                    </a:prstGeom>
                  </pic:spPr>
                </pic:pic>
              </a:graphicData>
            </a:graphic>
          </wp:inline>
        </w:drawing>
      </w:r>
    </w:p>
    <w:p w14:paraId="4A26EF45" w14:textId="77777777" w:rsidR="003000DB" w:rsidRDefault="003000DB" w:rsidP="003000DB">
      <w:pPr>
        <w:rPr>
          <w:sz w:val="28"/>
          <w:szCs w:val="28"/>
        </w:rPr>
      </w:pPr>
      <w:r>
        <w:rPr>
          <w:b/>
          <w:bCs/>
          <w:sz w:val="28"/>
          <w:szCs w:val="28"/>
        </w:rPr>
        <w:t xml:space="preserve">CloudWatch Agent failed: </w:t>
      </w:r>
      <w:r>
        <w:rPr>
          <w:sz w:val="28"/>
          <w:szCs w:val="28"/>
        </w:rPr>
        <w:t>Unable to</w:t>
      </w:r>
      <w:r w:rsidRPr="0025327E">
        <w:rPr>
          <w:sz w:val="28"/>
          <w:szCs w:val="28"/>
        </w:rPr>
        <w:t xml:space="preserve"> store the configuration </w:t>
      </w:r>
      <w:r>
        <w:rPr>
          <w:sz w:val="28"/>
          <w:szCs w:val="28"/>
        </w:rPr>
        <w:t>needed</w:t>
      </w:r>
      <w:r w:rsidRPr="0025327E">
        <w:rPr>
          <w:sz w:val="28"/>
          <w:szCs w:val="28"/>
        </w:rPr>
        <w:t xml:space="preserve"> to use with AWS CloudWatch agent</w:t>
      </w:r>
      <w:r>
        <w:rPr>
          <w:sz w:val="28"/>
          <w:szCs w:val="28"/>
        </w:rPr>
        <w:t>, this means that I will not be able to publish any metrics from the migrated instance such as memory &amp; swap utilization.</w:t>
      </w:r>
    </w:p>
    <w:p w14:paraId="52B60315" w14:textId="77777777" w:rsidR="003000DB" w:rsidRPr="006C7841" w:rsidRDefault="003000DB" w:rsidP="003000DB">
      <w:pPr>
        <w:rPr>
          <w:b/>
          <w:bCs/>
          <w:sz w:val="28"/>
          <w:szCs w:val="28"/>
        </w:rPr>
      </w:pPr>
      <w:r>
        <w:rPr>
          <w:b/>
          <w:bCs/>
          <w:sz w:val="28"/>
          <w:szCs w:val="28"/>
        </w:rPr>
        <w:t xml:space="preserve">SSM Agent Install: </w:t>
      </w:r>
      <w:r>
        <w:rPr>
          <w:sz w:val="28"/>
          <w:szCs w:val="28"/>
        </w:rPr>
        <w:t>A</w:t>
      </w:r>
      <w:r w:rsidRPr="006C7841">
        <w:rPr>
          <w:sz w:val="28"/>
          <w:szCs w:val="28"/>
        </w:rPr>
        <w:t>llow executing actions on launched servers</w:t>
      </w:r>
      <w:r>
        <w:rPr>
          <w:sz w:val="28"/>
          <w:szCs w:val="28"/>
        </w:rPr>
        <w:t>.</w:t>
      </w:r>
    </w:p>
    <w:p w14:paraId="65958030" w14:textId="13BA438C" w:rsidR="007C3F99" w:rsidRDefault="007C3F99" w:rsidP="00653786">
      <w:pPr>
        <w:rPr>
          <w:b/>
          <w:bCs/>
          <w:sz w:val="28"/>
          <w:szCs w:val="28"/>
        </w:rPr>
      </w:pPr>
      <w:r w:rsidRPr="007C3F99">
        <w:rPr>
          <w:b/>
          <w:bCs/>
          <w:sz w:val="28"/>
          <w:szCs w:val="28"/>
        </w:rPr>
        <w:t xml:space="preserve">Launch </w:t>
      </w:r>
      <w:r w:rsidR="00B47519">
        <w:rPr>
          <w:b/>
          <w:bCs/>
          <w:sz w:val="28"/>
          <w:szCs w:val="28"/>
        </w:rPr>
        <w:t xml:space="preserve">test instance | </w:t>
      </w:r>
      <w:r w:rsidR="00B47519" w:rsidRPr="00B47519">
        <w:rPr>
          <w:b/>
          <w:bCs/>
          <w:sz w:val="28"/>
          <w:szCs w:val="28"/>
        </w:rPr>
        <w:t>Cutover in progress</w:t>
      </w:r>
    </w:p>
    <w:p w14:paraId="6BD390A5" w14:textId="7285A02C" w:rsidR="00B47519" w:rsidRPr="00B47519" w:rsidRDefault="00B47519" w:rsidP="00653786">
      <w:pPr>
        <w:rPr>
          <w:sz w:val="28"/>
          <w:szCs w:val="28"/>
        </w:rPr>
      </w:pPr>
      <w:r w:rsidRPr="00B47519">
        <w:rPr>
          <w:sz w:val="28"/>
          <w:szCs w:val="28"/>
        </w:rPr>
        <w:t>A cutover instance is currently being launched for this server.</w:t>
      </w:r>
    </w:p>
    <w:p w14:paraId="7E4C97DA" w14:textId="77777777" w:rsidR="00AB11AC" w:rsidRDefault="00930B99" w:rsidP="00653786">
      <w:pPr>
        <w:rPr>
          <w:b/>
          <w:bCs/>
          <w:sz w:val="28"/>
          <w:szCs w:val="28"/>
        </w:rPr>
      </w:pPr>
      <w:r w:rsidRPr="00930B99">
        <w:rPr>
          <w:b/>
          <w:bCs/>
          <w:noProof/>
          <w:sz w:val="28"/>
          <w:szCs w:val="28"/>
        </w:rPr>
        <w:drawing>
          <wp:inline distT="0" distB="0" distL="0" distR="0" wp14:anchorId="1808B74B" wp14:editId="1DAD4AC0">
            <wp:extent cx="5731510" cy="1403350"/>
            <wp:effectExtent l="0" t="0" r="2540" b="6350"/>
            <wp:docPr id="106801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11751" name="Picture 1" descr="A screenshot of a computer&#10;&#10;Description automatically generated"/>
                    <pic:cNvPicPr/>
                  </pic:nvPicPr>
                  <pic:blipFill>
                    <a:blip r:embed="rId19"/>
                    <a:stretch>
                      <a:fillRect/>
                    </a:stretch>
                  </pic:blipFill>
                  <pic:spPr>
                    <a:xfrm>
                      <a:off x="0" y="0"/>
                      <a:ext cx="5731510" cy="1403350"/>
                    </a:xfrm>
                    <a:prstGeom prst="rect">
                      <a:avLst/>
                    </a:prstGeom>
                  </pic:spPr>
                </pic:pic>
              </a:graphicData>
            </a:graphic>
          </wp:inline>
        </w:drawing>
      </w:r>
    </w:p>
    <w:p w14:paraId="42EC868D" w14:textId="4DC61E7B" w:rsidR="00582D9F" w:rsidRDefault="006F1646" w:rsidP="00653786">
      <w:pPr>
        <w:rPr>
          <w:b/>
          <w:bCs/>
          <w:sz w:val="28"/>
          <w:szCs w:val="28"/>
        </w:rPr>
      </w:pPr>
      <w:r>
        <w:rPr>
          <w:b/>
          <w:bCs/>
          <w:sz w:val="28"/>
          <w:szCs w:val="28"/>
        </w:rPr>
        <w:lastRenderedPageBreak/>
        <w:t xml:space="preserve">Launch test instance | </w:t>
      </w:r>
      <w:r w:rsidR="00582D9F">
        <w:rPr>
          <w:b/>
          <w:bCs/>
          <w:sz w:val="28"/>
          <w:szCs w:val="28"/>
        </w:rPr>
        <w:t xml:space="preserve">Finalized </w:t>
      </w:r>
      <w:r w:rsidR="006E2DD1">
        <w:rPr>
          <w:b/>
          <w:bCs/>
          <w:sz w:val="28"/>
          <w:szCs w:val="28"/>
        </w:rPr>
        <w:t>cutover c</w:t>
      </w:r>
      <w:r>
        <w:rPr>
          <w:b/>
          <w:bCs/>
          <w:sz w:val="28"/>
          <w:szCs w:val="28"/>
        </w:rPr>
        <w:t>omplete</w:t>
      </w:r>
      <w:r w:rsidR="005D0681">
        <w:rPr>
          <w:b/>
          <w:bCs/>
          <w:sz w:val="28"/>
          <w:szCs w:val="28"/>
        </w:rPr>
        <w:t xml:space="preserve"> </w:t>
      </w:r>
    </w:p>
    <w:p w14:paraId="4B8BC120" w14:textId="14301B21" w:rsidR="00B143A4" w:rsidRDefault="00B143A4" w:rsidP="00653786">
      <w:pPr>
        <w:rPr>
          <w:b/>
          <w:bCs/>
          <w:sz w:val="28"/>
          <w:szCs w:val="28"/>
        </w:rPr>
      </w:pPr>
      <w:r w:rsidRPr="00B143A4">
        <w:rPr>
          <w:b/>
          <w:bCs/>
          <w:noProof/>
          <w:sz w:val="28"/>
          <w:szCs w:val="28"/>
        </w:rPr>
        <w:drawing>
          <wp:inline distT="0" distB="0" distL="0" distR="0" wp14:anchorId="148D840D" wp14:editId="78D087B6">
            <wp:extent cx="5731510" cy="1721485"/>
            <wp:effectExtent l="0" t="0" r="2540" b="0"/>
            <wp:docPr id="124463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34453" name=""/>
                    <pic:cNvPicPr/>
                  </pic:nvPicPr>
                  <pic:blipFill>
                    <a:blip r:embed="rId20"/>
                    <a:stretch>
                      <a:fillRect/>
                    </a:stretch>
                  </pic:blipFill>
                  <pic:spPr>
                    <a:xfrm>
                      <a:off x="0" y="0"/>
                      <a:ext cx="5731510" cy="1721485"/>
                    </a:xfrm>
                    <a:prstGeom prst="rect">
                      <a:avLst/>
                    </a:prstGeom>
                  </pic:spPr>
                </pic:pic>
              </a:graphicData>
            </a:graphic>
          </wp:inline>
        </w:drawing>
      </w:r>
    </w:p>
    <w:p w14:paraId="0F00CFB9" w14:textId="6FB6C960" w:rsidR="00B143A4" w:rsidRPr="00B143A4" w:rsidRDefault="00B143A4" w:rsidP="00B143A4">
      <w:pPr>
        <w:rPr>
          <w:sz w:val="28"/>
          <w:szCs w:val="28"/>
        </w:rPr>
      </w:pPr>
    </w:p>
    <w:p w14:paraId="6BAADB26" w14:textId="77777777" w:rsidR="00A035B6" w:rsidRDefault="00B143A4" w:rsidP="00B143A4">
      <w:pPr>
        <w:rPr>
          <w:sz w:val="28"/>
          <w:szCs w:val="28"/>
        </w:rPr>
      </w:pPr>
      <w:r w:rsidRPr="00B143A4">
        <w:rPr>
          <w:sz w:val="28"/>
          <w:szCs w:val="28"/>
        </w:rPr>
        <w:t xml:space="preserve">After launching the cutover instance, the AWS Application Migration Service (MGN) created the final EC2 instance in the target environment. This instance was created based on the data from </w:t>
      </w:r>
      <w:r w:rsidR="008D2D98">
        <w:rPr>
          <w:sz w:val="28"/>
          <w:szCs w:val="28"/>
        </w:rPr>
        <w:t xml:space="preserve">the </w:t>
      </w:r>
      <w:r w:rsidRPr="00B143A4">
        <w:rPr>
          <w:sz w:val="28"/>
          <w:szCs w:val="28"/>
        </w:rPr>
        <w:t xml:space="preserve">source server, which means that </w:t>
      </w:r>
      <w:r w:rsidR="00B235B0">
        <w:rPr>
          <w:sz w:val="28"/>
          <w:szCs w:val="28"/>
        </w:rPr>
        <w:t xml:space="preserve">the </w:t>
      </w:r>
      <w:r w:rsidRPr="00B143A4">
        <w:rPr>
          <w:sz w:val="28"/>
          <w:szCs w:val="28"/>
        </w:rPr>
        <w:t xml:space="preserve">workload </w:t>
      </w:r>
      <w:r w:rsidR="00B235B0">
        <w:rPr>
          <w:sz w:val="28"/>
          <w:szCs w:val="28"/>
        </w:rPr>
        <w:t xml:space="preserve">was </w:t>
      </w:r>
      <w:r w:rsidRPr="00B143A4">
        <w:rPr>
          <w:sz w:val="28"/>
          <w:szCs w:val="28"/>
        </w:rPr>
        <w:t>still configured to the source environment</w:t>
      </w:r>
      <w:r w:rsidR="00B235B0">
        <w:rPr>
          <w:sz w:val="28"/>
          <w:szCs w:val="28"/>
        </w:rPr>
        <w:t xml:space="preserve"> I had </w:t>
      </w:r>
      <w:r w:rsidRPr="00B143A4">
        <w:rPr>
          <w:sz w:val="28"/>
          <w:szCs w:val="28"/>
        </w:rPr>
        <w:t>to update the application configuration to use the database from the target environment, which was previously migrated to Amazon RDS database</w:t>
      </w:r>
    </w:p>
    <w:p w14:paraId="6AFFE116" w14:textId="4A3CE0E9" w:rsidR="00A035B6" w:rsidRPr="00A035B6" w:rsidRDefault="00A035B6" w:rsidP="00B143A4">
      <w:pPr>
        <w:rPr>
          <w:i/>
          <w:iCs/>
          <w:sz w:val="28"/>
          <w:szCs w:val="28"/>
          <w:u w:val="single"/>
        </w:rPr>
      </w:pPr>
      <w:r w:rsidRPr="00A035B6">
        <w:rPr>
          <w:i/>
          <w:iCs/>
          <w:sz w:val="28"/>
          <w:szCs w:val="28"/>
          <w:u w:val="single"/>
        </w:rPr>
        <w:t xml:space="preserve">Note: this is a continuation of a Previous Project. </w:t>
      </w:r>
    </w:p>
    <w:p w14:paraId="4B27411C" w14:textId="6D981C66" w:rsidR="00B143A4" w:rsidRPr="00A035B6" w:rsidRDefault="00A035B6" w:rsidP="00B143A4">
      <w:pPr>
        <w:rPr>
          <w:i/>
          <w:iCs/>
          <w:sz w:val="28"/>
          <w:szCs w:val="28"/>
          <w:u w:val="single"/>
        </w:rPr>
      </w:pPr>
      <w:r w:rsidRPr="00A035B6">
        <w:rPr>
          <w:i/>
          <w:iCs/>
          <w:sz w:val="28"/>
          <w:szCs w:val="28"/>
          <w:u w:val="single"/>
        </w:rPr>
        <w:t>[C</w:t>
      </w:r>
      <w:r w:rsidR="00B143A4" w:rsidRPr="00A035B6">
        <w:rPr>
          <w:i/>
          <w:iCs/>
          <w:sz w:val="28"/>
          <w:szCs w:val="28"/>
          <w:u w:val="single"/>
        </w:rPr>
        <w:t>reated in the </w:t>
      </w:r>
      <w:hyperlink r:id="rId21" w:history="1">
        <w:r w:rsidR="00B143A4" w:rsidRPr="00A035B6">
          <w:rPr>
            <w:rStyle w:val="Hyperlink"/>
            <w:i/>
            <w:iCs/>
            <w:color w:val="auto"/>
            <w:sz w:val="28"/>
            <w:szCs w:val="28"/>
          </w:rPr>
          <w:t>Database Migration &gt; Replatform - AWS Database Migration Service (DMS)</w:t>
        </w:r>
      </w:hyperlink>
      <w:r w:rsidR="00B143A4" w:rsidRPr="00A035B6">
        <w:rPr>
          <w:i/>
          <w:iCs/>
          <w:sz w:val="28"/>
          <w:szCs w:val="28"/>
          <w:u w:val="single"/>
        </w:rPr>
        <w:t> </w:t>
      </w:r>
      <w:r w:rsidRPr="00A035B6">
        <w:rPr>
          <w:i/>
          <w:iCs/>
          <w:sz w:val="28"/>
          <w:szCs w:val="28"/>
          <w:u w:val="single"/>
        </w:rPr>
        <w:t>project]</w:t>
      </w:r>
    </w:p>
    <w:p w14:paraId="1A4B9829" w14:textId="769C8267" w:rsidR="00EE0186" w:rsidRPr="00A035B6" w:rsidRDefault="00A035B6" w:rsidP="00B143A4">
      <w:pPr>
        <w:rPr>
          <w:b/>
          <w:bCs/>
          <w:sz w:val="28"/>
          <w:szCs w:val="28"/>
        </w:rPr>
      </w:pPr>
      <w:r w:rsidRPr="00A035B6">
        <w:rPr>
          <w:b/>
          <w:bCs/>
          <w:sz w:val="28"/>
          <w:szCs w:val="28"/>
        </w:rPr>
        <w:t>Summary</w:t>
      </w:r>
    </w:p>
    <w:p w14:paraId="18F82C1F" w14:textId="37D97D86" w:rsidR="00EE0186" w:rsidRPr="003024EA" w:rsidRDefault="00EE0186" w:rsidP="00EE0186">
      <w:pPr>
        <w:rPr>
          <w:b/>
          <w:bCs/>
          <w:sz w:val="28"/>
          <w:szCs w:val="28"/>
        </w:rPr>
      </w:pPr>
      <w:r>
        <w:rPr>
          <w:sz w:val="28"/>
          <w:szCs w:val="28"/>
        </w:rPr>
        <w:t>I was</w:t>
      </w:r>
      <w:r w:rsidRPr="00EE0186">
        <w:rPr>
          <w:sz w:val="28"/>
          <w:szCs w:val="28"/>
        </w:rPr>
        <w:t xml:space="preserve"> able to rehost </w:t>
      </w:r>
      <w:r>
        <w:rPr>
          <w:sz w:val="28"/>
          <w:szCs w:val="28"/>
        </w:rPr>
        <w:t>the</w:t>
      </w:r>
      <w:r w:rsidRPr="00EE0186">
        <w:rPr>
          <w:sz w:val="28"/>
          <w:szCs w:val="28"/>
        </w:rPr>
        <w:t xml:space="preserve"> source server to the target AWS environment using AWS Application Migration Service (MGN). After adjusting its configuration, the</w:t>
      </w:r>
      <w:r>
        <w:rPr>
          <w:sz w:val="28"/>
          <w:szCs w:val="28"/>
        </w:rPr>
        <w:t xml:space="preserve"> </w:t>
      </w:r>
      <w:r w:rsidRPr="00EE0186">
        <w:rPr>
          <w:sz w:val="28"/>
          <w:szCs w:val="28"/>
        </w:rPr>
        <w:t xml:space="preserve">sample application </w:t>
      </w:r>
      <w:r w:rsidR="00E47584">
        <w:rPr>
          <w:sz w:val="28"/>
          <w:szCs w:val="28"/>
        </w:rPr>
        <w:t xml:space="preserve">I </w:t>
      </w:r>
      <w:r w:rsidRPr="00EE0186">
        <w:rPr>
          <w:sz w:val="28"/>
          <w:szCs w:val="28"/>
        </w:rPr>
        <w:t xml:space="preserve">was able to successfully access </w:t>
      </w:r>
      <w:r>
        <w:rPr>
          <w:sz w:val="28"/>
          <w:szCs w:val="28"/>
        </w:rPr>
        <w:t>the</w:t>
      </w:r>
      <w:r w:rsidRPr="00EE0186">
        <w:rPr>
          <w:sz w:val="28"/>
          <w:szCs w:val="28"/>
        </w:rPr>
        <w:t xml:space="preserve"> </w:t>
      </w:r>
      <w:r w:rsidR="003024EA" w:rsidRPr="00EE0186">
        <w:rPr>
          <w:sz w:val="28"/>
          <w:szCs w:val="28"/>
        </w:rPr>
        <w:t>migrated</w:t>
      </w:r>
      <w:r w:rsidR="003024EA">
        <w:rPr>
          <w:b/>
          <w:bCs/>
          <w:sz w:val="28"/>
          <w:szCs w:val="28"/>
        </w:rPr>
        <w:t xml:space="preserve"> </w:t>
      </w:r>
      <w:r w:rsidR="003024EA" w:rsidRPr="003024EA">
        <w:rPr>
          <w:sz w:val="28"/>
          <w:szCs w:val="28"/>
        </w:rPr>
        <w:t xml:space="preserve">database </w:t>
      </w:r>
      <w:r w:rsidR="003024EA">
        <w:rPr>
          <w:sz w:val="28"/>
          <w:szCs w:val="28"/>
        </w:rPr>
        <w:t>with</w:t>
      </w:r>
      <w:r w:rsidR="00E21F8F">
        <w:rPr>
          <w:sz w:val="28"/>
          <w:szCs w:val="28"/>
        </w:rPr>
        <w:t xml:space="preserve"> the</w:t>
      </w:r>
      <w:r w:rsidR="003024EA">
        <w:rPr>
          <w:sz w:val="28"/>
          <w:szCs w:val="28"/>
        </w:rPr>
        <w:t xml:space="preserve"> updated </w:t>
      </w:r>
      <w:r w:rsidR="003024EA" w:rsidRPr="003024EA">
        <w:rPr>
          <w:sz w:val="28"/>
          <w:szCs w:val="28"/>
        </w:rPr>
        <w:t>information</w:t>
      </w:r>
      <w:r w:rsidR="003024EA">
        <w:rPr>
          <w:b/>
          <w:bCs/>
          <w:sz w:val="28"/>
          <w:szCs w:val="28"/>
        </w:rPr>
        <w:t xml:space="preserve"> </w:t>
      </w:r>
      <w:r>
        <w:rPr>
          <w:sz w:val="28"/>
          <w:szCs w:val="28"/>
        </w:rPr>
        <w:t>and</w:t>
      </w:r>
      <w:r w:rsidR="003024EA">
        <w:rPr>
          <w:sz w:val="28"/>
          <w:szCs w:val="28"/>
        </w:rPr>
        <w:t xml:space="preserve"> is</w:t>
      </w:r>
      <w:r>
        <w:rPr>
          <w:sz w:val="28"/>
          <w:szCs w:val="28"/>
        </w:rPr>
        <w:t xml:space="preserve"> now </w:t>
      </w:r>
      <w:r w:rsidRPr="00EE0186">
        <w:rPr>
          <w:sz w:val="28"/>
          <w:szCs w:val="28"/>
        </w:rPr>
        <w:t>fully functional</w:t>
      </w:r>
      <w:r w:rsidR="003024EA">
        <w:rPr>
          <w:sz w:val="28"/>
          <w:szCs w:val="28"/>
        </w:rPr>
        <w:t>.</w:t>
      </w:r>
    </w:p>
    <w:p w14:paraId="1CBBF7C0" w14:textId="4DA79B03" w:rsidR="00B143A4" w:rsidRDefault="00B143A4" w:rsidP="00B143A4">
      <w:pPr>
        <w:rPr>
          <w:b/>
          <w:bCs/>
          <w:sz w:val="28"/>
          <w:szCs w:val="28"/>
        </w:rPr>
      </w:pPr>
    </w:p>
    <w:p w14:paraId="10DAFC63" w14:textId="77777777" w:rsidR="00583452" w:rsidRDefault="00583452" w:rsidP="00B143A4">
      <w:pPr>
        <w:rPr>
          <w:b/>
          <w:bCs/>
          <w:sz w:val="28"/>
          <w:szCs w:val="28"/>
        </w:rPr>
      </w:pPr>
    </w:p>
    <w:p w14:paraId="76790CD5" w14:textId="77777777" w:rsidR="00583452" w:rsidRDefault="00583452" w:rsidP="00B143A4">
      <w:pPr>
        <w:rPr>
          <w:b/>
          <w:bCs/>
          <w:sz w:val="28"/>
          <w:szCs w:val="28"/>
        </w:rPr>
      </w:pPr>
    </w:p>
    <w:p w14:paraId="7C84CD90" w14:textId="77777777" w:rsidR="00583452" w:rsidRDefault="00583452" w:rsidP="00B143A4">
      <w:pPr>
        <w:rPr>
          <w:b/>
          <w:bCs/>
          <w:sz w:val="28"/>
          <w:szCs w:val="28"/>
        </w:rPr>
      </w:pPr>
    </w:p>
    <w:p w14:paraId="5D03DEBA" w14:textId="77777777" w:rsidR="00583452" w:rsidRDefault="00583452" w:rsidP="00B143A4">
      <w:pPr>
        <w:rPr>
          <w:b/>
          <w:bCs/>
          <w:sz w:val="28"/>
          <w:szCs w:val="28"/>
        </w:rPr>
      </w:pPr>
    </w:p>
    <w:p w14:paraId="0D550264" w14:textId="77777777" w:rsidR="00583452" w:rsidRDefault="00583452" w:rsidP="00B143A4">
      <w:pPr>
        <w:rPr>
          <w:b/>
          <w:bCs/>
          <w:sz w:val="28"/>
          <w:szCs w:val="28"/>
        </w:rPr>
      </w:pPr>
    </w:p>
    <w:p w14:paraId="4ADF7950" w14:textId="77777777" w:rsidR="00583452" w:rsidRDefault="00583452" w:rsidP="00B143A4">
      <w:pPr>
        <w:rPr>
          <w:b/>
          <w:bCs/>
          <w:sz w:val="28"/>
          <w:szCs w:val="28"/>
        </w:rPr>
      </w:pPr>
    </w:p>
    <w:p w14:paraId="05C546A5" w14:textId="1BEFDC2B" w:rsidR="00583452" w:rsidRDefault="00727A90" w:rsidP="00B143A4">
      <w:pPr>
        <w:rPr>
          <w:b/>
          <w:bCs/>
          <w:sz w:val="28"/>
          <w:szCs w:val="28"/>
        </w:rPr>
      </w:pPr>
      <w:r>
        <w:rPr>
          <w:b/>
          <w:bCs/>
          <w:sz w:val="28"/>
          <w:szCs w:val="28"/>
        </w:rPr>
        <w:t xml:space="preserve">Architecture </w:t>
      </w:r>
      <w:r w:rsidR="006B58AE">
        <w:rPr>
          <w:b/>
          <w:bCs/>
          <w:sz w:val="28"/>
          <w:szCs w:val="28"/>
        </w:rPr>
        <w:t>Overview |</w:t>
      </w:r>
      <w:r>
        <w:rPr>
          <w:b/>
          <w:bCs/>
          <w:sz w:val="28"/>
          <w:szCs w:val="28"/>
        </w:rPr>
        <w:t xml:space="preserve"> </w:t>
      </w:r>
      <w:r w:rsidR="00583452">
        <w:rPr>
          <w:b/>
          <w:bCs/>
          <w:sz w:val="28"/>
          <w:szCs w:val="28"/>
        </w:rPr>
        <w:t xml:space="preserve">Target environment </w:t>
      </w:r>
    </w:p>
    <w:p w14:paraId="4DE88B2A" w14:textId="38E97CA4" w:rsidR="00583452" w:rsidRDefault="00583452" w:rsidP="00B143A4">
      <w:pPr>
        <w:rPr>
          <w:b/>
          <w:bCs/>
          <w:sz w:val="28"/>
          <w:szCs w:val="28"/>
        </w:rPr>
      </w:pPr>
      <w:r>
        <w:rPr>
          <w:noProof/>
        </w:rPr>
        <w:drawing>
          <wp:inline distT="0" distB="0" distL="0" distR="0" wp14:anchorId="4CDB698B" wp14:editId="0C08505F">
            <wp:extent cx="5731510" cy="3505835"/>
            <wp:effectExtent l="0" t="0" r="2540" b="0"/>
            <wp:docPr id="2086112706" name="Picture 9" descr="Architectural diagram for the DMS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rchitectural diagram for the DMS la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05835"/>
                    </a:xfrm>
                    <a:prstGeom prst="rect">
                      <a:avLst/>
                    </a:prstGeom>
                    <a:noFill/>
                    <a:ln>
                      <a:noFill/>
                    </a:ln>
                  </pic:spPr>
                </pic:pic>
              </a:graphicData>
            </a:graphic>
          </wp:inline>
        </w:drawing>
      </w:r>
    </w:p>
    <w:p w14:paraId="677CAD0C" w14:textId="5328642B" w:rsidR="00583452" w:rsidRPr="00B143A4" w:rsidRDefault="00583452" w:rsidP="00B143A4">
      <w:pPr>
        <w:rPr>
          <w:b/>
          <w:bCs/>
          <w:sz w:val="28"/>
          <w:szCs w:val="28"/>
        </w:rPr>
      </w:pPr>
      <w:r>
        <w:rPr>
          <w:b/>
          <w:bCs/>
          <w:sz w:val="28"/>
          <w:szCs w:val="28"/>
        </w:rPr>
        <w:t>Conclusion | Re-cap</w:t>
      </w:r>
    </w:p>
    <w:p w14:paraId="137DE622" w14:textId="77777777" w:rsidR="00583452" w:rsidRPr="00583452" w:rsidRDefault="00583452" w:rsidP="00583452">
      <w:pPr>
        <w:numPr>
          <w:ilvl w:val="0"/>
          <w:numId w:val="2"/>
        </w:numPr>
        <w:rPr>
          <w:sz w:val="28"/>
          <w:szCs w:val="28"/>
        </w:rPr>
      </w:pPr>
      <w:r w:rsidRPr="00583452">
        <w:rPr>
          <w:sz w:val="28"/>
          <w:szCs w:val="28"/>
        </w:rPr>
        <w:t>Initialized and configured AWS Application Migration Service (MGN)</w:t>
      </w:r>
    </w:p>
    <w:p w14:paraId="5FF2654A" w14:textId="77777777" w:rsidR="00583452" w:rsidRPr="00583452" w:rsidRDefault="00583452" w:rsidP="00583452">
      <w:pPr>
        <w:numPr>
          <w:ilvl w:val="0"/>
          <w:numId w:val="2"/>
        </w:numPr>
        <w:rPr>
          <w:sz w:val="28"/>
          <w:szCs w:val="28"/>
        </w:rPr>
      </w:pPr>
      <w:r w:rsidRPr="00583452">
        <w:rPr>
          <w:sz w:val="28"/>
          <w:szCs w:val="28"/>
        </w:rPr>
        <w:t>Deployed MGN Agent to the source application server</w:t>
      </w:r>
    </w:p>
    <w:p w14:paraId="7124B7E6" w14:textId="77777777" w:rsidR="00583452" w:rsidRPr="00583452" w:rsidRDefault="00583452" w:rsidP="00583452">
      <w:pPr>
        <w:numPr>
          <w:ilvl w:val="0"/>
          <w:numId w:val="2"/>
        </w:numPr>
        <w:rPr>
          <w:sz w:val="28"/>
          <w:szCs w:val="28"/>
        </w:rPr>
      </w:pPr>
      <w:r w:rsidRPr="00583452">
        <w:rPr>
          <w:sz w:val="28"/>
          <w:szCs w:val="28"/>
        </w:rPr>
        <w:t>Customized the EC2 Launch Template to fine tune how the rehosted server would be configured in the target AWS environment</w:t>
      </w:r>
    </w:p>
    <w:p w14:paraId="28AFE19A" w14:textId="77777777" w:rsidR="00583452" w:rsidRPr="00583452" w:rsidRDefault="00583452" w:rsidP="00583452">
      <w:pPr>
        <w:numPr>
          <w:ilvl w:val="0"/>
          <w:numId w:val="2"/>
        </w:numPr>
        <w:rPr>
          <w:sz w:val="28"/>
          <w:szCs w:val="28"/>
        </w:rPr>
      </w:pPr>
      <w:r w:rsidRPr="00583452">
        <w:rPr>
          <w:sz w:val="28"/>
          <w:szCs w:val="28"/>
        </w:rPr>
        <w:t>Optionally configured a post-launch action</w:t>
      </w:r>
    </w:p>
    <w:p w14:paraId="7E6E8BE9" w14:textId="77777777" w:rsidR="00583452" w:rsidRPr="00583452" w:rsidRDefault="00583452" w:rsidP="00583452">
      <w:pPr>
        <w:numPr>
          <w:ilvl w:val="0"/>
          <w:numId w:val="2"/>
        </w:numPr>
        <w:rPr>
          <w:sz w:val="28"/>
          <w:szCs w:val="28"/>
        </w:rPr>
      </w:pPr>
      <w:r w:rsidRPr="00583452">
        <w:rPr>
          <w:sz w:val="28"/>
          <w:szCs w:val="28"/>
        </w:rPr>
        <w:t>Launched test instance with MGN to validate the rehost process was functional</w:t>
      </w:r>
    </w:p>
    <w:p w14:paraId="71FA67F9" w14:textId="77777777" w:rsidR="00583452" w:rsidRPr="00583452" w:rsidRDefault="00583452" w:rsidP="00583452">
      <w:pPr>
        <w:numPr>
          <w:ilvl w:val="0"/>
          <w:numId w:val="2"/>
        </w:numPr>
        <w:rPr>
          <w:sz w:val="28"/>
          <w:szCs w:val="28"/>
        </w:rPr>
      </w:pPr>
      <w:r w:rsidRPr="00583452">
        <w:rPr>
          <w:sz w:val="28"/>
          <w:szCs w:val="28"/>
        </w:rPr>
        <w:t>Launched the cutover instance, and reconfigured the application to the new target environment</w:t>
      </w:r>
    </w:p>
    <w:p w14:paraId="2E739EE3" w14:textId="77777777" w:rsidR="00583452" w:rsidRDefault="00583452" w:rsidP="00583452">
      <w:pPr>
        <w:numPr>
          <w:ilvl w:val="0"/>
          <w:numId w:val="2"/>
        </w:numPr>
        <w:rPr>
          <w:sz w:val="28"/>
          <w:szCs w:val="28"/>
        </w:rPr>
      </w:pPr>
      <w:r w:rsidRPr="00583452">
        <w:rPr>
          <w:sz w:val="28"/>
          <w:szCs w:val="28"/>
        </w:rPr>
        <w:t>Finalized the cutover process, and executed housekeeping on AWS Application Migration Service (MGN) inventory</w:t>
      </w:r>
    </w:p>
    <w:p w14:paraId="2D49F089" w14:textId="4F97968B" w:rsidR="00583452" w:rsidRPr="00583452" w:rsidRDefault="00583452" w:rsidP="00583452">
      <w:pPr>
        <w:rPr>
          <w:b/>
          <w:bCs/>
          <w:sz w:val="28"/>
          <w:szCs w:val="28"/>
        </w:rPr>
      </w:pPr>
      <w:r w:rsidRPr="00583452">
        <w:rPr>
          <w:b/>
          <w:bCs/>
          <w:sz w:val="28"/>
          <w:szCs w:val="28"/>
        </w:rPr>
        <w:t>Done</w:t>
      </w:r>
      <w:r>
        <w:rPr>
          <w:b/>
          <w:bCs/>
          <w:sz w:val="28"/>
          <w:szCs w:val="28"/>
        </w:rPr>
        <w:t>!</w:t>
      </w:r>
    </w:p>
    <w:p w14:paraId="6B221A8F" w14:textId="77777777" w:rsidR="00B143A4" w:rsidRPr="007C3F99" w:rsidRDefault="00B143A4" w:rsidP="00653786">
      <w:pPr>
        <w:rPr>
          <w:b/>
          <w:bCs/>
          <w:sz w:val="28"/>
          <w:szCs w:val="28"/>
        </w:rPr>
      </w:pPr>
    </w:p>
    <w:sectPr w:rsidR="00B143A4" w:rsidRPr="007C3F99" w:rsidSect="0016250E">
      <w:footerReference w:type="default" r:id="rId23"/>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679B3" w14:textId="77777777" w:rsidR="001C2E03" w:rsidRDefault="001C2E03" w:rsidP="0016250E">
      <w:pPr>
        <w:spacing w:after="0" w:line="240" w:lineRule="auto"/>
      </w:pPr>
      <w:r>
        <w:separator/>
      </w:r>
    </w:p>
  </w:endnote>
  <w:endnote w:type="continuationSeparator" w:id="0">
    <w:p w14:paraId="48B7B799" w14:textId="77777777" w:rsidR="001C2E03" w:rsidRDefault="001C2E03" w:rsidP="00162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8647131"/>
      <w:docPartObj>
        <w:docPartGallery w:val="Page Numbers (Bottom of Page)"/>
        <w:docPartUnique/>
      </w:docPartObj>
    </w:sdtPr>
    <w:sdtEndPr>
      <w:rPr>
        <w:color w:val="7F7F7F" w:themeColor="background1" w:themeShade="7F"/>
        <w:spacing w:val="60"/>
        <w:lang w:val="en-GB"/>
      </w:rPr>
    </w:sdtEndPr>
    <w:sdtContent>
      <w:p w14:paraId="77A3B351" w14:textId="1CFC28AF" w:rsidR="0016250E" w:rsidRDefault="0016250E">
        <w:pPr>
          <w:pStyle w:val="Footer"/>
          <w:pBdr>
            <w:top w:val="single" w:sz="4" w:space="1" w:color="D9D9D9" w:themeColor="background1" w:themeShade="D9"/>
          </w:pBdr>
          <w:rPr>
            <w:b/>
            <w:bCs/>
          </w:rPr>
        </w:pPr>
        <w:r>
          <w:fldChar w:fldCharType="begin"/>
        </w:r>
        <w:r>
          <w:instrText>PAGE   \* MERGEFORMAT</w:instrText>
        </w:r>
        <w:r>
          <w:fldChar w:fldCharType="separate"/>
        </w:r>
        <w:r>
          <w:rPr>
            <w:b/>
            <w:bCs/>
            <w:lang w:val="en-GB"/>
          </w:rPr>
          <w:t>2</w:t>
        </w:r>
        <w:r>
          <w:rPr>
            <w:b/>
            <w:bCs/>
          </w:rPr>
          <w:fldChar w:fldCharType="end"/>
        </w:r>
        <w:r>
          <w:rPr>
            <w:b/>
            <w:bCs/>
            <w:lang w:val="en-GB"/>
          </w:rPr>
          <w:t xml:space="preserve"> | </w:t>
        </w:r>
        <w:r>
          <w:rPr>
            <w:color w:val="7F7F7F" w:themeColor="background1" w:themeShade="7F"/>
            <w:spacing w:val="60"/>
            <w:lang w:val="en-GB"/>
          </w:rPr>
          <w:t>Page</w:t>
        </w:r>
      </w:p>
    </w:sdtContent>
  </w:sdt>
  <w:p w14:paraId="3F416312" w14:textId="77777777" w:rsidR="0016250E" w:rsidRDefault="00162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FEEAB" w14:textId="77777777" w:rsidR="001C2E03" w:rsidRDefault="001C2E03" w:rsidP="0016250E">
      <w:pPr>
        <w:spacing w:after="0" w:line="240" w:lineRule="auto"/>
      </w:pPr>
      <w:r>
        <w:separator/>
      </w:r>
    </w:p>
  </w:footnote>
  <w:footnote w:type="continuationSeparator" w:id="0">
    <w:p w14:paraId="03C0FD63" w14:textId="77777777" w:rsidR="001C2E03" w:rsidRDefault="001C2E03" w:rsidP="001625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912D1"/>
    <w:multiLevelType w:val="multilevel"/>
    <w:tmpl w:val="FCBC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461BE3"/>
    <w:multiLevelType w:val="multilevel"/>
    <w:tmpl w:val="29447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0722374">
    <w:abstractNumId w:val="0"/>
  </w:num>
  <w:num w:numId="2" w16cid:durableId="9410320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786"/>
    <w:rsid w:val="00094A2E"/>
    <w:rsid w:val="000E6869"/>
    <w:rsid w:val="00137B42"/>
    <w:rsid w:val="0016250E"/>
    <w:rsid w:val="00166647"/>
    <w:rsid w:val="0019061D"/>
    <w:rsid w:val="001C2E03"/>
    <w:rsid w:val="001E2FC5"/>
    <w:rsid w:val="001E762E"/>
    <w:rsid w:val="0025327E"/>
    <w:rsid w:val="0027063F"/>
    <w:rsid w:val="002B0EF8"/>
    <w:rsid w:val="002D1BCA"/>
    <w:rsid w:val="003000DB"/>
    <w:rsid w:val="003024EA"/>
    <w:rsid w:val="003B4831"/>
    <w:rsid w:val="00412CF6"/>
    <w:rsid w:val="00453F70"/>
    <w:rsid w:val="00481371"/>
    <w:rsid w:val="00491EAF"/>
    <w:rsid w:val="004C552A"/>
    <w:rsid w:val="0052125C"/>
    <w:rsid w:val="00582D9F"/>
    <w:rsid w:val="00583452"/>
    <w:rsid w:val="005A365C"/>
    <w:rsid w:val="005D0681"/>
    <w:rsid w:val="006302CE"/>
    <w:rsid w:val="00653786"/>
    <w:rsid w:val="006A4194"/>
    <w:rsid w:val="006B58AE"/>
    <w:rsid w:val="006C7841"/>
    <w:rsid w:val="006E2DD1"/>
    <w:rsid w:val="006E6315"/>
    <w:rsid w:val="006F1646"/>
    <w:rsid w:val="006F4E53"/>
    <w:rsid w:val="00705E5B"/>
    <w:rsid w:val="00711233"/>
    <w:rsid w:val="00727A90"/>
    <w:rsid w:val="007C3F99"/>
    <w:rsid w:val="007C4805"/>
    <w:rsid w:val="00807F06"/>
    <w:rsid w:val="00816709"/>
    <w:rsid w:val="00822063"/>
    <w:rsid w:val="00884DF0"/>
    <w:rsid w:val="008A0DAE"/>
    <w:rsid w:val="008A14AA"/>
    <w:rsid w:val="008D2D98"/>
    <w:rsid w:val="00913687"/>
    <w:rsid w:val="00930B99"/>
    <w:rsid w:val="009F4FCB"/>
    <w:rsid w:val="00A035B6"/>
    <w:rsid w:val="00A2134D"/>
    <w:rsid w:val="00AB11AC"/>
    <w:rsid w:val="00B143A4"/>
    <w:rsid w:val="00B235B0"/>
    <w:rsid w:val="00B26665"/>
    <w:rsid w:val="00B47519"/>
    <w:rsid w:val="00BF60AB"/>
    <w:rsid w:val="00CE49B8"/>
    <w:rsid w:val="00D559D8"/>
    <w:rsid w:val="00D64ED0"/>
    <w:rsid w:val="00DA2180"/>
    <w:rsid w:val="00E21F8F"/>
    <w:rsid w:val="00E26B51"/>
    <w:rsid w:val="00E47584"/>
    <w:rsid w:val="00EE0186"/>
    <w:rsid w:val="00F85B4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C3FFF"/>
  <w15:chartTrackingRefBased/>
  <w15:docId w15:val="{F6702EE6-61ED-4AAA-B0A0-43C3979EF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7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37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37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37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37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37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37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37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37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7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37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37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37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37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37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37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37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3786"/>
    <w:rPr>
      <w:rFonts w:eastAsiaTheme="majorEastAsia" w:cstheme="majorBidi"/>
      <w:color w:val="272727" w:themeColor="text1" w:themeTint="D8"/>
    </w:rPr>
  </w:style>
  <w:style w:type="paragraph" w:styleId="Title">
    <w:name w:val="Title"/>
    <w:basedOn w:val="Normal"/>
    <w:next w:val="Normal"/>
    <w:link w:val="TitleChar"/>
    <w:uiPriority w:val="10"/>
    <w:qFormat/>
    <w:rsid w:val="006537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37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37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37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3786"/>
    <w:pPr>
      <w:spacing w:before="160"/>
      <w:jc w:val="center"/>
    </w:pPr>
    <w:rPr>
      <w:i/>
      <w:iCs/>
      <w:color w:val="404040" w:themeColor="text1" w:themeTint="BF"/>
    </w:rPr>
  </w:style>
  <w:style w:type="character" w:customStyle="1" w:styleId="QuoteChar">
    <w:name w:val="Quote Char"/>
    <w:basedOn w:val="DefaultParagraphFont"/>
    <w:link w:val="Quote"/>
    <w:uiPriority w:val="29"/>
    <w:rsid w:val="00653786"/>
    <w:rPr>
      <w:i/>
      <w:iCs/>
      <w:color w:val="404040" w:themeColor="text1" w:themeTint="BF"/>
    </w:rPr>
  </w:style>
  <w:style w:type="paragraph" w:styleId="ListParagraph">
    <w:name w:val="List Paragraph"/>
    <w:basedOn w:val="Normal"/>
    <w:uiPriority w:val="34"/>
    <w:qFormat/>
    <w:rsid w:val="00653786"/>
    <w:pPr>
      <w:ind w:left="720"/>
      <w:contextualSpacing/>
    </w:pPr>
  </w:style>
  <w:style w:type="character" w:styleId="IntenseEmphasis">
    <w:name w:val="Intense Emphasis"/>
    <w:basedOn w:val="DefaultParagraphFont"/>
    <w:uiPriority w:val="21"/>
    <w:qFormat/>
    <w:rsid w:val="00653786"/>
    <w:rPr>
      <w:i/>
      <w:iCs/>
      <w:color w:val="0F4761" w:themeColor="accent1" w:themeShade="BF"/>
    </w:rPr>
  </w:style>
  <w:style w:type="paragraph" w:styleId="IntenseQuote">
    <w:name w:val="Intense Quote"/>
    <w:basedOn w:val="Normal"/>
    <w:next w:val="Normal"/>
    <w:link w:val="IntenseQuoteChar"/>
    <w:uiPriority w:val="30"/>
    <w:qFormat/>
    <w:rsid w:val="006537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3786"/>
    <w:rPr>
      <w:i/>
      <w:iCs/>
      <w:color w:val="0F4761" w:themeColor="accent1" w:themeShade="BF"/>
    </w:rPr>
  </w:style>
  <w:style w:type="character" w:styleId="IntenseReference">
    <w:name w:val="Intense Reference"/>
    <w:basedOn w:val="DefaultParagraphFont"/>
    <w:uiPriority w:val="32"/>
    <w:qFormat/>
    <w:rsid w:val="00653786"/>
    <w:rPr>
      <w:b/>
      <w:bCs/>
      <w:smallCaps/>
      <w:color w:val="0F4761" w:themeColor="accent1" w:themeShade="BF"/>
      <w:spacing w:val="5"/>
    </w:rPr>
  </w:style>
  <w:style w:type="character" w:styleId="Hyperlink">
    <w:name w:val="Hyperlink"/>
    <w:basedOn w:val="DefaultParagraphFont"/>
    <w:uiPriority w:val="99"/>
    <w:unhideWhenUsed/>
    <w:rsid w:val="00094A2E"/>
    <w:rPr>
      <w:color w:val="467886" w:themeColor="hyperlink"/>
      <w:u w:val="single"/>
    </w:rPr>
  </w:style>
  <w:style w:type="character" w:styleId="UnresolvedMention">
    <w:name w:val="Unresolved Mention"/>
    <w:basedOn w:val="DefaultParagraphFont"/>
    <w:uiPriority w:val="99"/>
    <w:semiHidden/>
    <w:unhideWhenUsed/>
    <w:rsid w:val="00094A2E"/>
    <w:rPr>
      <w:color w:val="605E5C"/>
      <w:shd w:val="clear" w:color="auto" w:fill="E1DFDD"/>
    </w:rPr>
  </w:style>
  <w:style w:type="paragraph" w:styleId="Header">
    <w:name w:val="header"/>
    <w:basedOn w:val="Normal"/>
    <w:link w:val="HeaderChar"/>
    <w:uiPriority w:val="99"/>
    <w:unhideWhenUsed/>
    <w:rsid w:val="001625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50E"/>
  </w:style>
  <w:style w:type="paragraph" w:styleId="Footer">
    <w:name w:val="footer"/>
    <w:basedOn w:val="Normal"/>
    <w:link w:val="FooterChar"/>
    <w:uiPriority w:val="99"/>
    <w:unhideWhenUsed/>
    <w:rsid w:val="001625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5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623686">
      <w:bodyDiv w:val="1"/>
      <w:marLeft w:val="0"/>
      <w:marRight w:val="0"/>
      <w:marTop w:val="0"/>
      <w:marBottom w:val="0"/>
      <w:divBdr>
        <w:top w:val="none" w:sz="0" w:space="0" w:color="auto"/>
        <w:left w:val="none" w:sz="0" w:space="0" w:color="auto"/>
        <w:bottom w:val="none" w:sz="0" w:space="0" w:color="auto"/>
        <w:right w:val="none" w:sz="0" w:space="0" w:color="auto"/>
      </w:divBdr>
    </w:div>
    <w:div w:id="943415892">
      <w:bodyDiv w:val="1"/>
      <w:marLeft w:val="0"/>
      <w:marRight w:val="0"/>
      <w:marTop w:val="0"/>
      <w:marBottom w:val="0"/>
      <w:divBdr>
        <w:top w:val="none" w:sz="0" w:space="0" w:color="auto"/>
        <w:left w:val="none" w:sz="0" w:space="0" w:color="auto"/>
        <w:bottom w:val="none" w:sz="0" w:space="0" w:color="auto"/>
        <w:right w:val="none" w:sz="0" w:space="0" w:color="auto"/>
      </w:divBdr>
    </w:div>
    <w:div w:id="1117792387">
      <w:bodyDiv w:val="1"/>
      <w:marLeft w:val="0"/>
      <w:marRight w:val="0"/>
      <w:marTop w:val="0"/>
      <w:marBottom w:val="0"/>
      <w:divBdr>
        <w:top w:val="none" w:sz="0" w:space="0" w:color="auto"/>
        <w:left w:val="none" w:sz="0" w:space="0" w:color="auto"/>
        <w:bottom w:val="none" w:sz="0" w:space="0" w:color="auto"/>
        <w:right w:val="none" w:sz="0" w:space="0" w:color="auto"/>
      </w:divBdr>
    </w:div>
    <w:div w:id="1130712699">
      <w:bodyDiv w:val="1"/>
      <w:marLeft w:val="0"/>
      <w:marRight w:val="0"/>
      <w:marTop w:val="0"/>
      <w:marBottom w:val="0"/>
      <w:divBdr>
        <w:top w:val="none" w:sz="0" w:space="0" w:color="auto"/>
        <w:left w:val="none" w:sz="0" w:space="0" w:color="auto"/>
        <w:bottom w:val="none" w:sz="0" w:space="0" w:color="auto"/>
        <w:right w:val="none" w:sz="0" w:space="0" w:color="auto"/>
      </w:divBdr>
      <w:divsChild>
        <w:div w:id="1448502203">
          <w:marLeft w:val="0"/>
          <w:marRight w:val="0"/>
          <w:marTop w:val="0"/>
          <w:marBottom w:val="0"/>
          <w:divBdr>
            <w:top w:val="none" w:sz="0" w:space="0" w:color="auto"/>
            <w:left w:val="none" w:sz="0" w:space="0" w:color="auto"/>
            <w:bottom w:val="none" w:sz="0" w:space="0" w:color="auto"/>
            <w:right w:val="none" w:sz="0" w:space="0" w:color="auto"/>
          </w:divBdr>
          <w:divsChild>
            <w:div w:id="36078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57583">
      <w:bodyDiv w:val="1"/>
      <w:marLeft w:val="0"/>
      <w:marRight w:val="0"/>
      <w:marTop w:val="0"/>
      <w:marBottom w:val="0"/>
      <w:divBdr>
        <w:top w:val="none" w:sz="0" w:space="0" w:color="auto"/>
        <w:left w:val="none" w:sz="0" w:space="0" w:color="auto"/>
        <w:bottom w:val="none" w:sz="0" w:space="0" w:color="auto"/>
        <w:right w:val="none" w:sz="0" w:space="0" w:color="auto"/>
      </w:divBdr>
    </w:div>
    <w:div w:id="1309438871">
      <w:bodyDiv w:val="1"/>
      <w:marLeft w:val="0"/>
      <w:marRight w:val="0"/>
      <w:marTop w:val="0"/>
      <w:marBottom w:val="0"/>
      <w:divBdr>
        <w:top w:val="none" w:sz="0" w:space="0" w:color="auto"/>
        <w:left w:val="none" w:sz="0" w:space="0" w:color="auto"/>
        <w:bottom w:val="none" w:sz="0" w:space="0" w:color="auto"/>
        <w:right w:val="none" w:sz="0" w:space="0" w:color="auto"/>
      </w:divBdr>
    </w:div>
    <w:div w:id="1316256224">
      <w:bodyDiv w:val="1"/>
      <w:marLeft w:val="0"/>
      <w:marRight w:val="0"/>
      <w:marTop w:val="0"/>
      <w:marBottom w:val="0"/>
      <w:divBdr>
        <w:top w:val="none" w:sz="0" w:space="0" w:color="auto"/>
        <w:left w:val="none" w:sz="0" w:space="0" w:color="auto"/>
        <w:bottom w:val="none" w:sz="0" w:space="0" w:color="auto"/>
        <w:right w:val="none" w:sz="0" w:space="0" w:color="auto"/>
      </w:divBdr>
      <w:divsChild>
        <w:div w:id="1149055572">
          <w:marLeft w:val="0"/>
          <w:marRight w:val="0"/>
          <w:marTop w:val="0"/>
          <w:marBottom w:val="0"/>
          <w:divBdr>
            <w:top w:val="none" w:sz="0" w:space="0" w:color="auto"/>
            <w:left w:val="none" w:sz="0" w:space="0" w:color="auto"/>
            <w:bottom w:val="none" w:sz="0" w:space="0" w:color="auto"/>
            <w:right w:val="none" w:sz="0" w:space="0" w:color="auto"/>
          </w:divBdr>
          <w:divsChild>
            <w:div w:id="12349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catalog.us-east-1.prod.workshops.aws/workshops/c6bdf8dc-d2b2-4dbd-b673-90836e954745/en-US/02-database-migration/01-dms/"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iam/"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1194</TotalTime>
  <Pages>7</Pages>
  <Words>634</Words>
  <Characters>3616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 V. Kiewiets</dc:creator>
  <cp:keywords/>
  <dc:description/>
  <cp:lastModifiedBy>Gustav V. Kiewiets</cp:lastModifiedBy>
  <cp:revision>61</cp:revision>
  <dcterms:created xsi:type="dcterms:W3CDTF">2024-11-12T14:53:00Z</dcterms:created>
  <dcterms:modified xsi:type="dcterms:W3CDTF">2024-11-29T11:05:00Z</dcterms:modified>
</cp:coreProperties>
</file>