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595959"/>
          <w:sz w:val="20"/>
          <w:szCs w:val="20"/>
        </w:rPr>
        <w:t xml:space="preserve">MANUAL DO PROFESSOR — MLOps &amp; CI/CD</w:t>
      </w:r>
    </w:p>
    <w:p>
      <w:pPr>
        <w:pStyle w:val="Heading1"/>
        <w:pBdr>
          <w:bottom w:val="single" w:color="1F3864" w:sz="10" w:space="6"/>
        </w:pBdr>
        <w:spacing w:after="200" w:before="200"/>
      </w:pPr>
      <w:r>
        <w:rPr>
          <w:b/>
          <w:bCs/>
          <w:color w:val="1F3864"/>
          <w:sz w:val="32"/>
          <w:szCs w:val="32"/>
        </w:rPr>
        <w:t xml:space="preserve">AULA 05 — Airflow (Retomada), ETL com Dados Sujos e Kubeflow Pipelines</w:t>
      </w:r>
    </w:p>
    <w:p>
      <w:pPr>
        <w:spacing w:after="100" w:before="0"/>
      </w:pPr>
      <w:r>
        <w:rPr>
          <w:color w:val="262626"/>
          <w:sz w:val="20"/>
          <w:szCs w:val="20"/>
        </w:rPr>
        <w:t xml:space="preserve">Objetivo da construção de hoje: fechar a instalação e o ETL do Airflow que ficaram pendentes na Aula 04, provar que a limpeza de dados funciona de verdade (dados "sujos" de propósito), entender o Kubeflow Pipelines e fechar o ciclo treinando um modelo simples com o dado que o DAG acabou de tratar.</w:t>
      </w:r>
    </w:p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IMPORTANTE: as Seções A1 a A3 abaixo (instalação do Airflow e explicação do ETL) JÁ ESTAVAM no Manual da Aula 04, na íntegra — estão reproduzidas aqui apenas para quem está retomando a leitura por esta aula. Se você (ou a turma) já praticou esses passos, pode seguir direto para a Seção A2 (dados sujos) ou A4 em diante, que é conteúdo NOVO desta aula.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A1 — Instalação e Configuração do Airflow (Retomada da Aula 04)</w:t>
      </w:r>
    </w:p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Onde isso roda: TUDO a partir daqui roda dentro do terminal Ubuntu/WSL2 (ou do terminal Linux, se for sua máquina) — nunca no PowerShell/CMD do Windows. "Ambiente Local de Demonstração" NÃO é um programa ou terminal diferente: é só o nome que damos para a pasta de testes airflow-demo/ que você cria DENTRO desse mesmo terminal, no Passo A1-1 (mkdir airflow-demo &amp;&amp; cd airflow-demo).</w:t>
      </w:r>
    </w:p>
    <w:p>
      <w:pPr>
        <w:spacing w:after="120" w:before="0"/>
      </w:pPr>
      <w:r>
        <w:rPr>
          <w:color w:val="262626"/>
          <w:sz w:val="20"/>
          <w:szCs w:val="20"/>
        </w:rPr>
        <w:t xml:space="preserve">Comandos idênticos em WSL2 (Windows) e Linux a partir daqui, porque o Docker Compose não muda entre os dois.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A1-1 (WSL2 + Linux) — </w:t>
      </w:r>
      <w:r>
        <w:rPr>
          <w:b/>
          <w:bCs/>
          <w:color w:val="262626"/>
          <w:sz w:val="21"/>
          <w:szCs w:val="21"/>
        </w:rPr>
        <w:t xml:space="preserve">Baixar o docker-compose.yaml oficial do Airflow.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mkdir airflow-demo &amp;&amp; cd airflow-demo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curl -LfO 'https://airflow.apache.org/docs/apache-airflow/stable/docker-compose.yaml'</w:t>
            </w:r>
          </w:p>
        </w:tc>
      </w:tr>
    </w:tbl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↷ Pule este passo se já tiver instalado o Airflow na Aula 04.</w:t>
      </w:r>
    </w:p>
    <w:p>
      <w:pPr>
        <w:spacing w:after="60" w:before="120"/>
      </w:pPr>
      <w:r>
        <w:rPr>
          <w:b/>
          <w:bCs/>
          <w:color w:val="262626"/>
          <w:sz w:val="20"/>
          <w:szCs w:val="20"/>
        </w:rPr>
        <w:t xml:space="preserve">Onde fica essa pasta, se você está no WSL2?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Padrão (recomendado)  —  </w:t>
      </w:r>
      <w:r>
        <w:rPr>
          <w:color w:val="262626"/>
          <w:sz w:val="18"/>
          <w:szCs w:val="18"/>
        </w:rPr>
        <w:t xml:space="preserve">dentro do próprio Linux, na sua pasta pessoal (~) — é onde o comando acima cria airflow-demo/ se você não mudar de diretório antes. O Docker acessa esses arquivos direto, sem atravessar Windows ↔ Linux.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Alternativa — usar a pasta do Windows direto  —  </w:t>
      </w:r>
      <w:r>
        <w:rPr>
          <w:color w:val="262626"/>
          <w:sz w:val="18"/>
          <w:szCs w:val="18"/>
        </w:rPr>
        <w:t xml:space="preserve">se preferir ver os arquivos no Explorer do Windows, entre em /mnt/&lt;letra-minúscula&gt;/&lt;seu-caminho&gt; ANTES do mkdir — ex.: cd "/mnt/g/Meu Drive/TRABALHO/CORRENTES/&lt;pasta&gt;" &amp;&amp; mkdir airflow-demo. Funciona igual.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Só um detalhe  —  </w:t>
      </w:r>
      <w:r>
        <w:rPr>
          <w:color w:val="262626"/>
          <w:sz w:val="18"/>
          <w:szCs w:val="18"/>
        </w:rPr>
        <w:t xml:space="preserve">trabalhando em /mnt/ o Docker fica um pouco mais lento (mais uma camada entre WSL2 e o Windows) — para o Ambiente Local de Demonstração isso não importa, é só nesse caso de hoje que vale saber.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A1-2 (WSL2 + Linux) — </w:t>
      </w:r>
      <w:r>
        <w:rPr>
          <w:b/>
          <w:bCs/>
          <w:color w:val="262626"/>
          <w:sz w:val="21"/>
          <w:szCs w:val="21"/>
        </w:rPr>
        <w:t xml:space="preserve">Criar as pastas auxiliares e o arquivo .env.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mkdir -p ./dags ./logs ./plugins ./config ./data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echo -e "AIRFLOW_UID=50000" &gt; .env</w:t>
            </w:r>
          </w:p>
        </w:tc>
      </w:tr>
    </w:tbl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A1-3 (WSL2 + Linux) — </w:t>
      </w:r>
      <w:r>
        <w:rPr>
          <w:b/>
          <w:bCs/>
          <w:color w:val="262626"/>
          <w:sz w:val="21"/>
          <w:szCs w:val="21"/>
        </w:rPr>
        <w:t xml:space="preserve">Adicionar o mount de ./data — o docker-compose.yaml oficial NÃO monta essa pasta.</w:t>
      </w:r>
    </w:p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IMPORTANTE: rode isso DENTRO de airflow-demo/ — confira com pwd (o resultado tem que terminar em /airflow-demo) antes de continuar. O docker-compose.yaml oficial não monta a pasta ./data — sem este arquivo, a task "extract" falha.</w:t>
      </w:r>
    </w:p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O comando abaixo CRIA o arquivo docker-compose.override.yml direto pelo terminal — cole o bloco inteiro de uma vez, do cat até o EOF final.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pwd    # confirme que termina em .../airflow-demo antes de continuar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cat &gt; docker-compose.override.yml &lt;&lt; 'EOF'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version: "3.8"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airflow-scheduler: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airflow-webserver: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airflow-worker: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airflow-triggerer: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airflow-init: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ℹ Sem este arquivo, a task "extract" falha com FileNotFoundError, porque /opt/airflow/data não existe dentro do container.</w:t>
      </w:r>
    </w:p>
    <w:p>
      <w:pPr>
        <w:spacing w:after="60" w:before="120"/>
      </w:pPr>
      <w:r>
        <w:rPr>
          <w:b/>
          <w:bCs/>
          <w:color w:val="262626"/>
          <w:sz w:val="20"/>
          <w:szCs w:val="20"/>
        </w:rPr>
        <w:t xml:space="preserve">Confira o arquivo gerado: rode cat docker-compose.override.yml e compare com o resultado abaixo, linha por linha.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version: "3.8"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airflow-scheduler: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airflow-webserver: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airflow-worker: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airflow-triggerer: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airflow-init: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volumes: ["./data:/opt/airflow/data"]</w:t>
            </w:r>
          </w:p>
        </w:tc>
      </w:tr>
    </w:tbl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A1-4 (WSL2 + Linux) — </w:t>
      </w:r>
      <w:r>
        <w:rPr>
          <w:b/>
          <w:bCs/>
          <w:color w:val="262626"/>
          <w:sz w:val="21"/>
          <w:szCs w:val="21"/>
        </w:rPr>
        <w:t xml:space="preserve">Inicializar o banco de metadados do Airflow.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docker compose up airflow-init</w:t>
            </w:r>
          </w:p>
        </w:tc>
      </w:tr>
    </w:tbl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✓ Resultado esperado: "airflow-init exited with code 0".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A1-5 (WSL2 + Linux) — </w:t>
      </w:r>
      <w:r>
        <w:rPr>
          <w:b/>
          <w:bCs/>
          <w:color w:val="262626"/>
          <w:sz w:val="21"/>
          <w:szCs w:val="21"/>
        </w:rPr>
        <w:t xml:space="preserve">Subir os serviços do Airflow.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docker compose up -d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docker ps</w:t>
            </w:r>
          </w:p>
        </w:tc>
      </w:tr>
    </w:tbl>
    <w:p>
      <w:pPr>
        <w:spacing w:after="140" w:before="0"/>
      </w:pPr>
      <w:r>
        <w:rPr>
          <w:i/>
          <w:iCs/>
          <w:color w:val="595959"/>
          <w:sz w:val="18"/>
          <w:szCs w:val="18"/>
        </w:rPr>
        <w:t xml:space="preserve">✓ Resultado esperado: containers com status "Up" em docker ps; UI acessível em http://localhost:8080 (usuário/senha: airflow/airflow).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A2 — O ETL do Projeto, Agora com Dados "Sujos" de Propósito</w:t>
      </w:r>
    </w:p>
    <w:p>
      <w:pPr>
        <w:spacing w:after="120" w:before="0"/>
      </w:pPr>
      <w:r>
        <w:rPr>
          <w:color w:val="262626"/>
          <w:sz w:val="20"/>
          <w:szCs w:val="20"/>
        </w:rPr>
        <w:t xml:space="preserve">Na Aula 04, o exemplo usava um CSV já relativamente limpo — rodar o DAG nele não prova que a task clean() faz alguma coisa de verdade. Hoje sujamos os dados DE PROPÓSITO (espaços extras, MAIÚSCULAS, espaçamento irregular) para ver a limpeza acontecer, campo a campo.</w:t>
      </w:r>
    </w:p>
    <w:p>
      <w:pPr>
        <w:spacing w:after="200" w:before="100"/>
        <w:jc w:val="center"/>
      </w:pPr>
      <w:r>
        <w:drawing>
          <wp:inline distT="0" distB="0" distL="0" distR="0">
            <wp:extent cx="6350000" cy="3553100"/>
            <wp:effectExtent t="0" r="0" b="0" l="0"/>
            <wp:docPr id="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drawing>
          <wp:inline distT="0" distB="0" distL="0" distR="0">
            <wp:extent cx="6350000" cy="3553100"/>
            <wp:effectExtent t="0" r="0" b="0" l="0"/>
            <wp:docPr id="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ℹ Diagrama gerado a partir de dados 100% fictícios (aula5_material/gerar_dados_sujos.py) — nenhuma informação real de nenhum caso.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A2-1 (WSL2 + Linux) — </w:t>
      </w:r>
      <w:r>
        <w:rPr>
          <w:b/>
          <w:bCs/>
          <w:color w:val="262626"/>
          <w:sz w:val="21"/>
          <w:szCs w:val="21"/>
        </w:rPr>
        <w:t xml:space="preserve">O dataset sujo já vem pronto — não precisa rodar nenhum script.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Onde está  —  </w:t>
      </w:r>
      <w:r>
        <w:rPr>
          <w:color w:val="262626"/>
          <w:sz w:val="18"/>
          <w:szCs w:val="18"/>
        </w:rPr>
        <w:t xml:space="preserve">aula5_material/bos_sinteticos_sujo.csv — já entregue pronto, junto com o restante do material. NÃO precisa rodar nenhum programa para chegar até aqui.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 que tem dentro  —  </w:t>
      </w:r>
      <w:r>
        <w:rPr>
          <w:color w:val="262626"/>
          <w:sz w:val="18"/>
          <w:szCs w:val="18"/>
        </w:rPr>
        <w:t xml:space="preserve">as mesmas 40 linhas fictícias do bos_sinteticos.csv (Aula 01), só que com a coluna texto_relato (e metade da natureza) sujada de propósito: espaços nas pontas, MAIÚSCULAS, espaços duplos no meio, tabs sobrando.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Próximo passo  —  </w:t>
      </w:r>
      <w:r>
        <w:rPr>
          <w:color w:val="262626"/>
          <w:sz w:val="18"/>
          <w:szCs w:val="18"/>
        </w:rPr>
        <w:t xml:space="preserve">é só copiar esse arquivo para dentro de ./data/ (Passo A2-2, a seguir) — sem gerar nada antes.</w:t>
      </w:r>
    </w:p>
    <w:p>
      <w:pPr>
        <w:spacing w:after="60" w:before="0"/>
      </w:pPr>
      <w:r>
        <w:rPr>
          <w:b/>
          <w:bCs/>
          <w:color w:val="262626"/>
          <w:sz w:val="20"/>
          <w:szCs w:val="20"/>
        </w:rPr>
        <w:t xml:space="preserve">Opcional: quer gerar os SEUS próprios dados sujos?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Só se você quiser usar o tema do SEU projeto  —  </w:t>
      </w:r>
      <w:r>
        <w:rPr>
          <w:color w:val="262626"/>
          <w:sz w:val="18"/>
          <w:szCs w:val="18"/>
        </w:rPr>
        <w:t xml:space="preserve">o dataset pronto acima já é suficiente para a prática de hoje — isto aqui é só para quem quiser ir além.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Script pronto  —  </w:t>
      </w:r>
      <w:r>
        <w:rPr>
          <w:color w:val="262626"/>
          <w:sz w:val="18"/>
          <w:szCs w:val="18"/>
        </w:rPr>
        <w:t xml:space="preserve">aula5_material/gerar_dados_sujos.py — usa random.seed(42) (resultado reproduzível). Uso: python3 gerar_dados_sujos.py bos_sinteticos.csv bos_sinteticos_sujo.csv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Prompt pronto  —  </w:t>
      </w:r>
      <w:r>
        <w:rPr>
          <w:color w:val="262626"/>
          <w:sz w:val="18"/>
          <w:szCs w:val="18"/>
        </w:rPr>
        <w:t xml:space="preserve">aula5_material/PROMPT_gerar_dados_sujos.txt — com colchetes [ ] para preencher com o nome, colunas e tema do SEU projeto-guia, caso prefira pedir a um assistente de IA para gerar o script.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Por que isso importa para a Entrega  —  </w:t>
      </w:r>
      <w:r>
        <w:rPr>
          <w:color w:val="262626"/>
          <w:sz w:val="18"/>
          <w:szCs w:val="18"/>
        </w:rPr>
        <w:t xml:space="preserve">a Entrega 4 pede evidência do DAG rodando no SEU projeto — usar dados do SEU tema (mesmo que fictícios) deixa isso mais convincente do que reaproveitar o BO da PCDF, mas não é obrigatório.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A2-2 (WSL2 + Linux) — </w:t>
      </w:r>
      <w:r>
        <w:rPr>
          <w:b/>
          <w:bCs/>
          <w:color w:val="262626"/>
          <w:sz w:val="21"/>
          <w:szCs w:val="21"/>
        </w:rPr>
        <w:t xml:space="preserve">Substituir o CSV usado pelo DAG — o DAG sempre lê "bos_sinteticos.csv".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cp aula5_material/bos_sinteticos_sujo.csv ./data/bos_sinteticos.csv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cp aula5_material/dag_ingestao_bo.py ./dags/</w:t>
            </w:r>
          </w:p>
        </w:tc>
      </w:tr>
    </w:tbl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↷ O nome do arquivo dentro de ./data/ precisa continuar "bos_sinteticos.csv" — é esse nome que o extract() do DAG procura. O conteúdo é que muda (agora vem sujo).</w:t>
      </w:r>
    </w:p>
    <w:p>
      <w:pPr>
        <w:spacing w:after="60" w:before="100"/>
      </w:pPr>
      <w:r>
        <w:rPr>
          <w:b/>
          <w:bCs/>
          <w:color w:val="262626"/>
          <w:sz w:val="20"/>
          <w:szCs w:val="20"/>
        </w:rPr>
        <w:t xml:space="preserve">O DAG (dag_ingestao_bo.py) é EXATAMENTE o mesmo código da Aula 04 — nenhuma linha muda: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from airflow import DAG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from airflow.operators.python import PythonOperator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from datetime import datetime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import pandas as pd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extract(**kw):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 = pd.read_csv("/opt/airflow/data/bos_sinteticos.csv")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kw["ti"].xcom_push(key="raw", value=df.to_json())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clean(**kw):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raw = kw["ti"].xcom_pull(key="raw")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 = pd.read_json(raw)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df["texto_relato"] = df["texto_relato"].str.lower().str.strip()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kw["ti"].xcom_push(key="clean", value=df.to_json())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load(**kw):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clean_data = kw["ti"].xcom_pull(key="clean")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 = pd.read_json(clean_data)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df.to_csv("/opt/airflow/data/bos_tratados.csv", index=False)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with DAG("ingestao_bo_pcdf", start_date=datetime(2026, 1, 1),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schedule=None, catchup=False) as dag: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t1 = PythonOperator(task_id="extract", python_callable=extract)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t2 = PythonOperator(task_id="clean", python_callable=clean)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t3 = PythonOperator(task_id="load", python_callable=load)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t1 &gt;&gt; t2 &gt;&gt; t3</w:t>
            </w:r>
          </w:p>
        </w:tc>
      </w:tr>
    </w:tbl>
    <w:p>
      <w:pPr>
        <w:spacing w:after="60" w:before="100"/>
      </w:pPr>
      <w:r>
        <w:rPr>
          <w:b/>
          <w:bCs/>
          <w:color w:val="262626"/>
          <w:sz w:val="20"/>
          <w:szCs w:val="20"/>
        </w:rPr>
        <w:t xml:space="preserve">Com dados sujos, o que cada task faz fica visível de verdade: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extract (E)  —  </w:t>
      </w:r>
      <w:r>
        <w:rPr>
          <w:color w:val="262626"/>
          <w:sz w:val="18"/>
          <w:szCs w:val="18"/>
        </w:rPr>
        <w:t xml:space="preserve">lê o CSV SUJO do volume montado — espaços, maiúsculas e tudo mais entram sem filtro nenhum.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clean (T)  —  </w:t>
      </w:r>
      <w:r>
        <w:rPr>
          <w:color w:val="262626"/>
          <w:sz w:val="18"/>
          <w:szCs w:val="18"/>
        </w:rPr>
        <w:t xml:space="preserve">.str.lower().str.strip() resolve MAIÚSCULAS e espaços nas PONTAS — mas NÃO mexe em espaços duplos no MEIO do texto. Ótimo gancho para perguntar à turma que método resolveria isso também (ex.: .str.replace(r'\s+', ' ', regex=True)).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load (L)  —  </w:t>
      </w:r>
      <w:r>
        <w:rPr>
          <w:color w:val="262626"/>
          <w:sz w:val="18"/>
          <w:szCs w:val="18"/>
        </w:rPr>
        <w:t xml:space="preserve">grava o resultado tratado em bos_tratados.csv — melhor do que o original, mas ainda não perfeito, de propósito.</w:t>
      </w:r>
    </w:p>
    <w:tbl>
      <w:tblPr>
        <w:tblW w:type="dxa" w:w="102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600"/>
        <w:gridCol w:w="3200"/>
        <w:gridCol w:w="268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 do ETL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roda</w:t>
            </w:r>
          </w:p>
        </w:tc>
        <w:tc>
          <w:tcPr>
            <w:tcW w:type="dxa" w:w="2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extract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E — Extract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container airflow-worker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lê bos_sinteticos.csv (sujo)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clean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T — Transform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container airflow-worker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usa XCom (em memória)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load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L — Load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container airflow-worker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grava bos_tratados.csv</w:t>
            </w:r>
          </w:p>
        </w:tc>
      </w:tr>
    </w:tbl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A3 — Construção: Rodando o DAG com os Dados Sujos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A3-1 (Navegador) — </w:t>
      </w:r>
      <w:r>
        <w:rPr>
          <w:b/>
          <w:bCs/>
          <w:color w:val="262626"/>
          <w:sz w:val="21"/>
          <w:szCs w:val="21"/>
        </w:rPr>
        <w:t xml:space="preserve">Localizar o DAG na interface — mesmo passo em qualquer sistema, é tudo via browser.</w:t>
      </w:r>
    </w:p>
    <w:p>
      <w:pPr>
        <w:spacing w:after="100" w:before="0"/>
      </w:pPr>
      <w:r>
        <w:rPr>
          <w:color w:val="262626"/>
          <w:sz w:val="20"/>
          <w:szCs w:val="20"/>
        </w:rPr>
        <w:t xml:space="preserve">Link: http://localhost:8080 → procurar "ingestao_bo_pcdf"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A3-2 (Navegador) — </w:t>
      </w:r>
      <w:r>
        <w:rPr>
          <w:b/>
          <w:bCs/>
          <w:color w:val="262626"/>
          <w:sz w:val="21"/>
          <w:szCs w:val="21"/>
        </w:rPr>
        <w:t xml:space="preserve">Ativar (unpause) e disparar (trigger) o DAG manualmente na UI.</w:t>
      </w:r>
    </w:p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✓ Resultado esperado: as 3 tasks (extract, clean, load) ficam verdes (success).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A3-3 (WSL2 + Linux) — </w:t>
      </w:r>
      <w:r>
        <w:rPr>
          <w:b/>
          <w:bCs/>
          <w:color w:val="262626"/>
          <w:sz w:val="21"/>
          <w:szCs w:val="21"/>
        </w:rPr>
        <w:t xml:space="preserve">Conferir o resultado — o texto deve sair em minúsculas, sem espaço nas pontas.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cat ./data/bos_tratados.csv</w:t>
            </w:r>
          </w:p>
        </w:tc>
      </w:tr>
    </w:tbl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A3-4 (WSL2 + Linux) — </w:t>
      </w:r>
      <w:r>
        <w:rPr>
          <w:b/>
          <w:bCs/>
          <w:color w:val="262626"/>
          <w:sz w:val="21"/>
          <w:szCs w:val="21"/>
        </w:rPr>
        <w:t xml:space="preserve">Commit do DAG (ainda no Ambiente Local de Demonstração).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git add airflow/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git commit -m "airflow: dag de ingestao e limpeza dos bos"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60" w:before="140"/>
      </w:pPr>
      <w:r>
        <w:rPr>
          <w:b/>
          <w:bCs/>
          <w:color w:val="262626"/>
          <w:sz w:val="20"/>
          <w:szCs w:val="20"/>
        </w:rPr>
        <w:t xml:space="preserve">Agora sim: replicando no SEU Projeto PCDF (Ambiente do Projeto-Guia)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 que muda  —  </w:t>
      </w:r>
      <w:r>
        <w:rPr>
          <w:color w:val="262626"/>
          <w:sz w:val="18"/>
          <w:szCs w:val="18"/>
        </w:rPr>
        <w:t xml:space="preserve">nada no código — só o local: em vez de airflow-demo/, os arquivos vão para airflow/dags/ e airflow/data/ dentro do repositório real do projeto.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Dados  —  </w:t>
      </w:r>
      <w:r>
        <w:rPr>
          <w:color w:val="262626"/>
          <w:sz w:val="18"/>
          <w:szCs w:val="18"/>
        </w:rPr>
        <w:t xml:space="preserve">use o bos_sinteticos_sujo.csv já pronto, ou o SEU dataset sujo (gerado com o prompt opcional da Seção A2) — ambos servem como evidência de que a limpeza funciona.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Onde fica o repositório, se você está no WSL2  —  </w:t>
      </w:r>
      <w:r>
        <w:rPr>
          <w:color w:val="262626"/>
          <w:sz w:val="18"/>
          <w:szCs w:val="18"/>
        </w:rPr>
        <w:t xml:space="preserve">o recomendado (Ponte Windows ↔ WSL2, Aula 04) é ter clonado o projeto DENTRO do Linux (~/&lt;repo&gt;) — mas se você preferiu manter o repositório na pasta do Windows, é só continuar usando /mnt/&lt;letra-minúscula&gt;/&lt;seu-caminho&gt;/&lt;repo&gt;/airflow/ em vez de ~/&lt;repo&gt;/airflow/ nos comandos abaixo. Funciona igual, só um pouco mais lento.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Antes de copiar  —  </w:t>
      </w:r>
      <w:r>
        <w:rPr>
          <w:color w:val="262626"/>
          <w:sz w:val="18"/>
          <w:szCs w:val="18"/>
        </w:rPr>
        <w:t xml:space="preserve">confirme que a pasta airflow/ existe no seu projeto (Passo A2-3 do Manual da Aula 01) — se não existir, crie antes de continuar.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Commit  —  </w:t>
      </w:r>
      <w:r>
        <w:rPr>
          <w:color w:val="262626"/>
          <w:sz w:val="18"/>
          <w:szCs w:val="18"/>
        </w:rPr>
        <w:t xml:space="preserve">git add airflow/ → git commit -m "airflow: dag de ingestao e limpeza dos bos" → git push.</w:t>
      </w:r>
    </w:p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A evidência que compõe a Entrega 4 é o print da UI com as 3 tasks verdes, tirado NO SEU PROJETO — não no Ambiente Local de Demonstração.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A4 — Airflow Explicado Para Todos os Níveis (Conteúdo Novo)</w:t>
      </w:r>
    </w:p>
    <w:p>
      <w:pPr>
        <w:spacing w:after="100" w:before="0"/>
      </w:pPr>
      <w:r>
        <w:rPr>
          <w:color w:val="262626"/>
          <w:sz w:val="20"/>
          <w:szCs w:val="20"/>
        </w:rPr>
        <w:t xml:space="preserve">Use esta seção em aula para responder, de dois jeitos, a pergunta que sempre aparece: "se eu já sei rodar um script Python, para que serve o Airflow?"</w:t>
      </w:r>
    </w:p>
    <w:p>
      <w:pPr>
        <w:spacing w:after="60" w:before="0"/>
      </w:pPr>
      <w:r>
        <w:rPr>
          <w:b/>
          <w:bCs/>
          <w:color w:val="262626"/>
          <w:sz w:val="20"/>
          <w:szCs w:val="20"/>
        </w:rPr>
        <w:t xml:space="preserve">Para quem nunca programou (analogia):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Rodar um script.py sozinho  —  </w:t>
      </w:r>
      <w:r>
        <w:rPr>
          <w:color w:val="262626"/>
          <w:sz w:val="18"/>
          <w:szCs w:val="18"/>
        </w:rPr>
        <w:t xml:space="preserve">é como um funcionário fazendo tudo manualmente, do início ao fim — se ele esquecer uma etapa, ou o computador travar no meio, ninguém percebe até alguém perguntar.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Rodar via Airflow  —  </w:t>
      </w:r>
      <w:r>
        <w:rPr>
          <w:color w:val="262626"/>
          <w:sz w:val="18"/>
          <w:szCs w:val="18"/>
        </w:rPr>
        <w:t xml:space="preserve">é como uma linha de produção com estações (tasks): cada estação só começa depois que a anterior termina, um painel (a UI) mostra o status de cada estação em tempo real, e se uma estação falha, o supervisor pode mandar tentar de novo SEM reiniciar a linha inteira.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Ponto-chave  —  </w:t>
      </w:r>
      <w:r>
        <w:rPr>
          <w:color w:val="262626"/>
          <w:sz w:val="18"/>
          <w:szCs w:val="18"/>
        </w:rPr>
        <w:t xml:space="preserve">o Airflow não faz o trabalho em si (o pandas ainda faz a limpeza) — ele garante que o trabalho aconteça NA ORDEM certa, sempre, com registro de tudo.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600"/>
        <w:gridCol w:w="3480"/>
      </w:tblGrid>
      <w:t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Só o script.py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 Airflow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O computador cai no meio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Ninguém sabe até checar manualmente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UI mostra a task vermelha (falhou)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Uma etapa falha por instabilidade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Reiniciar TUDO do zero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Retry automático só daquela task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Preciso rodar toda madrugada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Alguém precisa lembrar de rodar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Scheduler dispara sozinho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Uma etapa depende da anterior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Depende do programador não errar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t1 &gt;&gt; t2 &gt;&gt; t3 garante a ordem</w:t>
            </w:r>
          </w:p>
        </w:tc>
      </w:tr>
    </w:tbl>
    <w:p>
      <w:pPr>
        <w:spacing w:after="60" w:before="140"/>
      </w:pPr>
      <w:r>
        <w:rPr>
          <w:b/>
          <w:bCs/>
          <w:color w:val="262626"/>
          <w:sz w:val="20"/>
          <w:szCs w:val="20"/>
        </w:rPr>
        <w:t xml:space="preserve">Para quem já programa (termos técnicos):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Scheduler  —  </w:t>
      </w:r>
      <w:r>
        <w:rPr>
          <w:color w:val="262626"/>
          <w:sz w:val="18"/>
          <w:szCs w:val="18"/>
        </w:rPr>
        <w:t xml:space="preserve">processo que decide QUANDO cada DAG deve rodar, com base no agendamento (ou dispara manual, como fizemos hoje).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Executor  —  </w:t>
      </w:r>
      <w:r>
        <w:rPr>
          <w:color w:val="262626"/>
          <w:sz w:val="18"/>
          <w:szCs w:val="18"/>
        </w:rPr>
        <w:t xml:space="preserve">decide COMO as tasks são executadas — usamos o CeleryExecutor (via Docker Compose), que distribui tasks entre workers.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Worker  —  </w:t>
      </w:r>
      <w:r>
        <w:rPr>
          <w:color w:val="262626"/>
          <w:sz w:val="18"/>
          <w:szCs w:val="18"/>
        </w:rPr>
        <w:t xml:space="preserve">processo que efetivamente RODA o código Python de cada task.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Metadata DB  —  </w:t>
      </w:r>
      <w:r>
        <w:rPr>
          <w:color w:val="262626"/>
          <w:sz w:val="18"/>
          <w:szCs w:val="18"/>
        </w:rPr>
        <w:t xml:space="preserve">banco Postgres que guarda o estado de cada execução — alimenta a UI com o histórico.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Idempotência  —  </w:t>
      </w:r>
      <w:r>
        <w:rPr>
          <w:color w:val="262626"/>
          <w:sz w:val="18"/>
          <w:szCs w:val="18"/>
        </w:rPr>
        <w:t xml:space="preserve">propriedade desejável de uma task: rodar duas vezes com a mesma entrada deve dar o mesmo resultado — importante para retries serem seguros.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A5 — Kubeflow Pipelines (Conteúdo Novo)</w:t>
      </w:r>
    </w:p>
    <w:p>
      <w:pPr>
        <w:spacing w:after="100" w:before="0"/>
      </w:pPr>
      <w:r>
        <w:rPr>
          <w:color w:val="262626"/>
          <w:sz w:val="20"/>
          <w:szCs w:val="20"/>
        </w:rPr>
        <w:t xml:space="preserve">Um segundo orquestrador — especializado em pipelines de Machine Learning, rodando sobre Kubernetes.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 que é  —  </w:t>
      </w:r>
      <w:r>
        <w:rPr>
          <w:color w:val="262626"/>
          <w:sz w:val="18"/>
          <w:szCs w:val="18"/>
        </w:rPr>
        <w:t xml:space="preserve">um SDK (kfp) e uma plataforma para construir, versionar e rodar pipelines de ML — cada etapa (treino, avaliação, deploy) vira um COMPONENTE que roda como um Pod isolado no Kubernetes.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Por que não só o Airflow  —  </w:t>
      </w:r>
      <w:r>
        <w:rPr>
          <w:color w:val="262626"/>
          <w:sz w:val="18"/>
          <w:szCs w:val="18"/>
        </w:rPr>
        <w:t xml:space="preserve">dá para usar o Airflow também — mas o Kubeflow nasceu pensando em ML: cada componente já registra métricas, artefatos e o "parentesco" entre execuções (lineage) automaticamente.</w:t>
      </w:r>
    </w:p>
    <w:p>
      <w:pPr>
        <w:spacing w:after="200" w:before="100"/>
        <w:jc w:val="center"/>
      </w:pPr>
      <w:r>
        <w:drawing>
          <wp:inline distT="0" distB="0" distL="0" distR="0">
            <wp:extent cx="6350000" cy="3553100"/>
            <wp:effectExtent t="0" r="0" b="0" l="0"/>
            <wp:docPr id="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800"/>
        <w:gridCol w:w="388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38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Kubeflow Pipelines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Foco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Workflows genéricos (ETL, backup...)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Pipelines de Machine Learning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Unidade de trabalho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Task (função Python)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Componente (container tipado)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Precisa de Kubernetes?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Não (Docker Compose)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Sim, para rodar de verdade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No nosso projeto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Ingestão e limpeza dos BOs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Empacotar o treino do modelo</w:t>
            </w:r>
          </w:p>
        </w:tc>
      </w:tr>
    </w:tbl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Decisão de escopo desta aula: instalamos o SDK e COMPILAMOS um pipeline de 2 componentes — isso NÃO exige nenhum cluster Kubernetes rodando. Subir o Kubeflow Pipelines completo em um cluster AKS é uma instalação pesada (múltiplos serviços: banco, MinIO, Argo Workflows, serviço de metadados) — fica como demonstração/aprofundamento do professor, não como pré-requisito de nota.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A5-1 (WSL2 + Linux) — </w:t>
      </w:r>
      <w:r>
        <w:rPr>
          <w:b/>
          <w:bCs/>
          <w:color w:val="262626"/>
          <w:sz w:val="21"/>
          <w:szCs w:val="21"/>
        </w:rPr>
        <w:t xml:space="preserve">Instalar o SDK do Kubeflow Pipelines — testado com kfp==2.17.0.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pip install kfp --break-system-packages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# ou: python3 -m venv .venv &amp;&amp; source .venv/bin/activate &amp;&amp; pip install kfp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python3 -c "import kfp; print(kfp.__version__)"</w:t>
            </w:r>
          </w:p>
        </w:tc>
      </w:tr>
    </w:tbl>
    <w:p>
      <w:pPr>
        <w:spacing w:after="100" w:before="0"/>
      </w:pPr>
      <w:r>
        <w:rPr>
          <w:i/>
          <w:iCs/>
          <w:color w:val="595959"/>
          <w:sz w:val="18"/>
          <w:szCs w:val="18"/>
        </w:rPr>
        <w:t xml:space="preserve">✓ Resultado esperado: 2.17.0 (ou mais recente).</w:t>
      </w:r>
    </w:p>
    <w:p>
      <w:pPr>
        <w:spacing w:after="60" w:before="0"/>
      </w:pPr>
      <w:r>
        <w:rPr>
          <w:b/>
          <w:bCs/>
          <w:color w:val="262626"/>
          <w:sz w:val="20"/>
          <w:szCs w:val="20"/>
        </w:rPr>
        <w:t xml:space="preserve">Pipeline de exemplo (pipeline_kfp_exemplo.py, entregue em aula5_material/) — 2 componentes, mesmo espírito do extract/clean do Airflow: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from kfp import dsl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from kfp import compiler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@dsl.component(base_image="python:3.11", packages_to_install=["pandas"])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extrair_relatos(quantidade: int) -&gt; str: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import pandas as pd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dados = [{"id": i, "texto_relato": f"  RELATO {i}  "}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for i in range(1, quantidade + 1)]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 = pd.DataFrame(dados)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return df.to_json()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@dsl.component(base_image="python:3.11", packages_to_install=["pandas"])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limpar_relatos(relatos_json: str) -&gt; str: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import pandas as pd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 = pd.read_json(relatos_json)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df["texto_relato"] = df["texto_relato"].str.lower().str.strip()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return df.to_json()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@dsl.pipeline(name="pipeline-bos-pcdf")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def pipeline_bos_pcdf(quantidade: int = 5):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t1 = extrair_relatos(quantidade=quantidade)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t2 = limpar_relatos(relatos_json=t1.output)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compiler.Compiler().compile(pipeline_func=pipeline_bos_pcdf,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                package_path="pipeline_bos_pcdf.yaml")</w:t>
            </w:r>
          </w:p>
        </w:tc>
      </w:tr>
    </w:tbl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@dsl.component  —  </w:t>
      </w:r>
      <w:r>
        <w:rPr>
          <w:color w:val="262626"/>
          <w:sz w:val="18"/>
          <w:szCs w:val="18"/>
        </w:rPr>
        <w:t xml:space="preserve">transforma uma função Python comum em um COMPONENTE — empacota em um container, usando base_image e packages_to_install.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-&gt; str (tipo de retorno)  —  </w:t>
      </w:r>
      <w:r>
        <w:rPr>
          <w:color w:val="262626"/>
          <w:sz w:val="18"/>
          <w:szCs w:val="18"/>
        </w:rPr>
        <w:t xml:space="preserve">toda entrada/saída de componente é TIPADA — é isso que o Kubeflow usa para desenhar as conexões do pipeline automaticamente.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t1.output  —  </w:t>
      </w:r>
      <w:r>
        <w:rPr>
          <w:color w:val="262626"/>
          <w:sz w:val="18"/>
          <w:szCs w:val="18"/>
        </w:rPr>
        <w:t xml:space="preserve">a saída do componente 1 vira a entrada do componente 2 — SEM XCom: a própria assinatura da função já define a dependência.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A5-2 (WSL2 + Linux) — </w:t>
      </w:r>
      <w:r>
        <w:rPr>
          <w:b/>
          <w:bCs/>
          <w:color w:val="262626"/>
          <w:sz w:val="21"/>
          <w:szCs w:val="21"/>
        </w:rPr>
        <w:t xml:space="preserve">Compilar o pipeline — não precisa de cluster.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cd aula5_material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python3 pipeline_kfp_exemplo.py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# gera pipeline_bos_pcdf.yaml -- procure por 'components:' e 'deploymentSpec:'</w:t>
            </w:r>
          </w:p>
        </w:tc>
      </w:tr>
    </w:tbl>
    <w:p>
      <w:pPr>
        <w:spacing w:after="80" w:before="0"/>
      </w:pPr>
      <w:r>
        <w:rPr>
          <w:i/>
          <w:iCs/>
          <w:color w:val="595959"/>
          <w:sz w:val="18"/>
          <w:szCs w:val="18"/>
        </w:rPr>
        <w:t xml:space="preserve">ℹ O YAML gerado é o IR (Intermediate Representation) do pipeline — é o BACKEND do Kubeflow, quando o YAML é submetido a um cluster de verdade, que traduz esse IR para Argo Workflow e sobe um Pod por componente. Não confundir o IR YAML com um Argo Workflow pronto.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A6 — Fechando o Ciclo: um Treino de ML Rápido (Conteúdo Novo)</w:t>
      </w:r>
    </w:p>
    <w:p>
      <w:pPr>
        <w:spacing w:after="120" w:before="0"/>
      </w:pPr>
      <w:r>
        <w:rPr>
          <w:color w:val="262626"/>
          <w:sz w:val="20"/>
          <w:szCs w:val="20"/>
        </w:rPr>
        <w:t xml:space="preserve">O bos_tratados.csv que o DAG gerou não é o fim da linha — é o INÍCIO do pipeline de Machine Learning. Mesmo espírito do script da Aula 01: rápido, simples, focado em provar que o cano está conectado (dado bruto → Airflow limpa → arquivo tratado → script de ML lê → modelo treina → métrica sai).</w:t>
      </w:r>
    </w:p>
    <w:p>
      <w:pPr>
        <w:spacing w:after="60" w:before="220"/>
      </w:pPr>
      <w:r>
        <w:rPr>
          <w:b/>
          <w:bCs/>
          <w:color w:val="1F3864"/>
          <w:sz w:val="21"/>
          <w:szCs w:val="21"/>
        </w:rPr>
        <w:t xml:space="preserve">PASSO A6-1 (WSL2 + Linux) — </w:t>
      </w:r>
      <w:r>
        <w:rPr>
          <w:b/>
          <w:bCs/>
          <w:color w:val="262626"/>
          <w:sz w:val="21"/>
          <w:szCs w:val="21"/>
        </w:rPr>
        <w:t xml:space="preserve">Instalar dependências e rodar o treino com o dado que SAIU do DAG.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pip install scikit-learn --break-system-packages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cd aula5_material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python3 treino_ml_rapido.py ../data/bos_tratados.csv</w:t>
            </w:r>
          </w:p>
        </w:tc>
      </w:tr>
    </w:tbl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caminho = bos_tratados.csv  —  </w:t>
      </w:r>
      <w:r>
        <w:rPr>
          <w:color w:val="262626"/>
          <w:sz w:val="18"/>
          <w:szCs w:val="18"/>
        </w:rPr>
        <w:t xml:space="preserve">o script recebe como argumento o arquivo que o DAG acabou de gerar — literalmente a saída do load() virando entrada do treino.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LabelEncoder  —  </w:t>
      </w:r>
      <w:r>
        <w:rPr>
          <w:color w:val="262626"/>
          <w:sz w:val="18"/>
          <w:szCs w:val="18"/>
        </w:rPr>
        <w:t xml:space="preserve">converte texto ("Furto", "Ceilândia"...) em números — a maioria dos modelos de ML só processa números.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DecisionTreeClassifier(max_depth=3)  —  </w:t>
      </w:r>
      <w:r>
        <w:rPr>
          <w:color w:val="262626"/>
          <w:sz w:val="18"/>
          <w:szCs w:val="18"/>
        </w:rPr>
        <w:t xml:space="preserve">um modelo simples e explicável — max_depth limita a profundidade da árvore, evitando overfitting num dataset pequeno.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accuracy_score  —  </w:t>
      </w:r>
      <w:r>
        <w:rPr>
          <w:color w:val="262626"/>
          <w:sz w:val="18"/>
          <w:szCs w:val="18"/>
        </w:rPr>
        <w:t xml:space="preserve">mede quantas previsões o modelo acertou no conjunto de TESTE — dados que ele nunca viu durante o treino.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de exemplo</w:t>
            </w:r>
          </w:p>
        </w:tc>
        <w:tc>
          <w:tcPr>
            <w:tcW w:type="dxa" w:w="40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Linhas de treino / teste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28 / 12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70% / 30% do dataset de 40 linhas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Acurácia no teste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≈ 83%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dataset pequeno e fictício — não é conclusão estatística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Feature mais usada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natureza / bairro</w:t>
            </w:r>
          </w:p>
        </w:tc>
        <w:tc>
          <w:tcPr>
            <w:tcW w:type="dxa" w:w="4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8"/>
                <w:szCs w:val="18"/>
              </w:rPr>
              <w:t xml:space="preserve">turno teve pouca ou nenhuma importância neste exemplo</w:t>
            </w:r>
          </w:p>
        </w:tc>
      </w:tr>
    </w:tbl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O aviso mais importante deste passo: 83% de acurácia num dataset fictício de 40 linhas NÃO significa nada estatisticamente — o objetivo é só provar que o pipeline dados-limpos → treino → métrica está funcionando de ponta a ponta.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A7 — Limpeza do Ambiente ao Final</w:t>
      </w:r>
    </w:p>
    <w:p>
      <w:pPr>
        <w:spacing w:after="120" w:before="0"/>
      </w:pPr>
      <w:r>
        <w:rPr>
          <w:color w:val="262626"/>
          <w:sz w:val="20"/>
          <w:szCs w:val="20"/>
        </w:rPr>
        <w:t xml:space="preserve">Diferente da Aula 04, hoje não criamos nenhum recurso de nuvem — o kfp rodou 100% local, só compilando um YAML. Só precisamos limpar o Airflow.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cd airflow-demo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docker compose down -v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docker system prune -f</w:t>
            </w:r>
          </w:p>
        </w:tc>
      </w:tr>
    </w:tbl>
    <w:p>
      <w:pPr>
        <w:shd w:fill="FDF3DE" w:val="clear"/>
        <w:spacing w:after="120" w:before="100"/>
      </w:pPr>
      <w:r>
        <w:rPr>
          <w:color w:val="262626"/>
          <w:sz w:val="19"/>
          <w:szCs w:val="19"/>
        </w:rPr>
        <w:t xml:space="preserve">O que NUNCA apagar: o repositório Git do seu projeto PCDF; capturas de tela já feitas (guarde-as ANTES de limpar — elas são a evidência).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Entrega 4 — DAG e Airflow do Projeto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Escopo desta entrega  —  </w:t>
      </w:r>
      <w:r>
        <w:rPr>
          <w:color w:val="262626"/>
          <w:sz w:val="18"/>
          <w:szCs w:val="18"/>
        </w:rPr>
        <w:t xml:space="preserve">cobre APENAS o DAG de ingestão/ETL e o Airflow — Kubeflow e ML (Seções A5 e A6) NÃO entram na Entrega 4, ficam para módulos futuros.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O que documentar  —  </w:t>
      </w:r>
      <w:r>
        <w:rPr>
          <w:color w:val="262626"/>
          <w:sz w:val="18"/>
          <w:szCs w:val="18"/>
        </w:rPr>
        <w:t xml:space="preserve">um PDF ou documento com capturas de tela do Airflow rodando no SEU projeto PCDF (UI com as 3 tasks verdes) + o código do DAG que você construiu ou adaptou (dag_ingestao_bo.py, com eventuais mudanças que você fez).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Dados usados  —  </w:t>
      </w:r>
      <w:r>
        <w:rPr>
          <w:color w:val="262626"/>
          <w:sz w:val="18"/>
          <w:szCs w:val="18"/>
        </w:rPr>
        <w:t xml:space="preserve">use o SEU dataset (gerado com o prompt de dados sujos da Seção A2) ou o bos_sinteticos_sujo.csv de exemplo — cite no documento qual você usou.</w:t>
      </w:r>
    </w:p>
    <w:p>
      <w:pPr>
        <w:spacing w:after="100" w:before="0"/>
      </w:pPr>
      <w:r>
        <w:rPr>
          <w:b/>
          <w:bCs/>
          <w:color w:val="1F3864"/>
          <w:sz w:val="18"/>
          <w:szCs w:val="18"/>
        </w:rPr>
        <w:t xml:space="preserve">Evidência mínima  —  </w:t>
      </w:r>
      <w:r>
        <w:rPr>
          <w:color w:val="262626"/>
          <w:sz w:val="18"/>
          <w:szCs w:val="18"/>
        </w:rPr>
        <w:t xml:space="preserve">print da lista de DAGs com o seu ativo, print das 3 tasks verdes após o trigger, e um trecho do arquivo final gerado (bos_tratados.csv).</w:t>
      </w:r>
    </w:p>
    <w:p>
      <w:pPr>
        <w:spacing w:after="140" w:before="0"/>
      </w:pPr>
      <w:r>
        <w:rPr>
          <w:b/>
          <w:bCs/>
          <w:color w:val="1F3864"/>
          <w:sz w:val="18"/>
          <w:szCs w:val="18"/>
        </w:rPr>
        <w:t xml:space="preserve">Pontuação  —  </w:t>
      </w:r>
      <w:r>
        <w:rPr>
          <w:color w:val="262626"/>
          <w:sz w:val="18"/>
          <w:szCs w:val="18"/>
        </w:rPr>
        <w:t xml:space="preserve">10 pontos — critério detalhado (rubrica ponto a ponto) será publicado antes do prazo, seguindo o mesmo formato das Entregas 1 a 3.</w:t>
      </w:r>
    </w:p>
    <w:p>
      <w:pPr>
        <w:pStyle w:val="Heading2"/>
        <w:shd w:fill="F4D9C6" w:val="clear"/>
        <w:spacing w:after="140" w:before="320"/>
      </w:pPr>
      <w:r>
        <w:rPr>
          <w:b/>
          <w:bCs/>
          <w:color w:val="9C4221"/>
          <w:sz w:val="26"/>
          <w:szCs w:val="26"/>
        </w:rPr>
        <w:t xml:space="preserve">Checklist de Encerramento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Airflow rodando no ambiente local, com docker-compose.override.yml aplicado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Dataset sujo gerado (gerar_dados_sujos.py ou o seu, via o prompt em colchetes)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DAG ingestao_bo_pcdf com as 3 tasks verdes, usando o dado SUJO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bos_tratados.csv conferido: texto em minúsculas, sem espaço nas pontas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kfp instalado e pipeline_kfp_exemplo.py compilado com sucesso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treino_ml_rapido.py rodado com o bos_tratados.csv do SEU DAG</w:t>
      </w:r>
    </w:p>
    <w:p>
      <w:pPr>
        <w:spacing w:after="60" w:before="0"/>
      </w:pPr>
      <w:r>
        <w:rPr>
          <w:color w:val="262626"/>
          <w:sz w:val="19"/>
          <w:szCs w:val="19"/>
        </w:rPr>
        <w:t xml:space="preserve">☐ DAG replicado no SEU projeto PCDF, com commit enviado ao GitHub</w:t>
      </w:r>
    </w:p>
    <w:p>
      <w:pPr>
        <w:spacing w:after="100" w:before="0"/>
      </w:pPr>
      <w:r>
        <w:rPr>
          <w:color w:val="262626"/>
          <w:sz w:val="19"/>
          <w:szCs w:val="19"/>
        </w:rPr>
        <w:t xml:space="preserve">☐ Ambiente de testes limpo (docker compose down -v)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dd2c24736f360e4bb8332add69b366cb89ee57.png"/><Relationship Id="rId8" Type="http://schemas.openxmlformats.org/officeDocument/2006/relationships/fontTable" Target="fontTable.xml"/><Relationship Id="rId9" Type="http://schemas.openxmlformats.org/officeDocument/2006/relationships/image" Target="media/img_dois_ambientes.png"/><Relationship Id="rId10" Type="http://schemas.openxmlformats.org/officeDocument/2006/relationships/image" Target="media/img_docker_sem_desktop.png"/><Relationship Id="rId11" Type="http://schemas.openxmlformats.org/officeDocument/2006/relationships/image" Target="media/img_airflow_etl.png"/><Relationship Id="rId12" Type="http://schemas.openxmlformats.org/officeDocument/2006/relationships/image" Target="media/img_dados_sujos.png"/><Relationship Id="rId13" Type="http://schemas.openxmlformats.org/officeDocument/2006/relationships/image" Target="media/img_airflow_kubeflow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2026-07-29T16:36:56.002Z</dcterms:created>
  <dcterms:modified xsi:type="dcterms:W3CDTF">2026-07-29T16:36:56.002Z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