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D03F5F">
        <w:rPr>
          <w:rFonts w:ascii="Arial" w:hAnsi="Arial" w:cs="Arial"/>
          <w:b/>
          <w:sz w:val="22"/>
          <w:szCs w:val="22"/>
          <w:lang w:val="en-GB"/>
        </w:rPr>
      </w:r>
      <w:r w:rsidR="00D03F5F">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D03F5F">
        <w:rPr>
          <w:rFonts w:ascii="Arial" w:hAnsi="Arial" w:cs="Arial"/>
          <w:sz w:val="22"/>
          <w:szCs w:val="22"/>
          <w:lang w:val="en-GB"/>
        </w:rPr>
      </w:r>
      <w:r w:rsidR="00D03F5F">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D03F5F">
        <w:rPr>
          <w:rFonts w:ascii="Arial" w:hAnsi="Arial" w:cs="Arial"/>
          <w:b/>
          <w:sz w:val="22"/>
          <w:szCs w:val="22"/>
          <w:lang w:val="en-GB"/>
        </w:rPr>
      </w:r>
      <w:r w:rsidR="00D03F5F">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D03F5F">
        <w:rPr>
          <w:rFonts w:ascii="Arial" w:hAnsi="Arial" w:cs="Arial"/>
          <w:sz w:val="22"/>
          <w:szCs w:val="22"/>
          <w:lang w:val="en-GB"/>
        </w:rPr>
      </w:r>
      <w:r w:rsidR="00D03F5F">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115493D9" w14:textId="77777777" w:rsidR="0094105A" w:rsidRPr="00FC3527" w:rsidRDefault="0094105A" w:rsidP="0094105A">
      <w:pPr>
        <w:pStyle w:val="NormalWeb"/>
        <w:rPr>
          <w:rFonts w:ascii="Arial" w:hAnsi="Arial" w:cs="Arial"/>
          <w:sz w:val="22"/>
          <w:szCs w:val="22"/>
          <w:lang w:val="en-GB"/>
        </w:rPr>
      </w:pPr>
    </w:p>
    <w:p w14:paraId="67EB6ED3" w14:textId="77777777" w:rsidR="0094105A" w:rsidRPr="00FC3527" w:rsidRDefault="0094105A" w:rsidP="0094105A">
      <w:pPr>
        <w:rPr>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xml:space="preserve">: here you can summarise the project again, make any conclusions, </w:t>
      </w:r>
      <w:proofErr w:type="gramStart"/>
      <w:r w:rsidRPr="00FC3527">
        <w:rPr>
          <w:rFonts w:ascii="Corbel" w:hAnsi="Corbel" w:cs="Open Sans"/>
          <w:color w:val="555555"/>
          <w:sz w:val="22"/>
          <w:szCs w:val="22"/>
          <w:lang w:val="en-GB"/>
        </w:rPr>
        <w:t>statements</w:t>
      </w:r>
      <w:proofErr w:type="gramEnd"/>
      <w:r w:rsidRPr="00FC3527">
        <w:rPr>
          <w:rFonts w:ascii="Corbel" w:hAnsi="Corbel" w:cs="Open Sans"/>
          <w:color w:val="555555"/>
          <w:sz w:val="22"/>
          <w:szCs w:val="22"/>
          <w:lang w:val="en-GB"/>
        </w:rPr>
        <w:t xml:space="preserve">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w:t>
      </w:r>
      <w:proofErr w:type="gramStart"/>
      <w:r w:rsidRPr="00FC3527">
        <w:rPr>
          <w:rFonts w:ascii="Corbel" w:hAnsi="Corbel" w:cs="Open Sans"/>
          <w:color w:val="555555"/>
          <w:sz w:val="22"/>
          <w:szCs w:val="22"/>
          <w:lang w:val="en-GB"/>
        </w:rPr>
        <w:t>security</w:t>
      </w:r>
      <w:proofErr w:type="gramEnd"/>
      <w:r w:rsidRPr="00FC3527">
        <w:rPr>
          <w:rFonts w:ascii="Corbel" w:hAnsi="Corbel" w:cs="Open Sans"/>
          <w:color w:val="555555"/>
          <w:sz w:val="22"/>
          <w:szCs w:val="22"/>
          <w:lang w:val="en-GB"/>
        </w:rPr>
        <w:t xml:space="preserve">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59ABF5A9"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2" w:name="_Toc99905030"/>
      <w:r w:rsidRPr="007616F3">
        <w:rPr>
          <w:rStyle w:val="Strong"/>
          <w:rFonts w:ascii="Corbel" w:hAnsi="Corbel" w:cs="Open Sans"/>
          <w:color w:val="555555"/>
          <w:sz w:val="22"/>
          <w:szCs w:val="22"/>
          <w:lang w:val="en-GB"/>
        </w:rPr>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46E594BA" w:rsidR="006302D4" w:rsidRPr="007616F3" w:rsidRDefault="006302D4"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7201DDE1" w:rsidR="000C3AE1" w:rsidRPr="007616F3" w:rsidRDefault="000C3AE1"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85A50">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1933224E" w14:textId="51565719" w:rsidR="000C3AE1" w:rsidRPr="007616F3" w:rsidRDefault="000C3AE1"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99905030" w:history="1">
            <w:r w:rsidRPr="007616F3">
              <w:rPr>
                <w:rStyle w:val="Hyperlink"/>
                <w:rFonts w:ascii="Corbel" w:hAnsi="Corbel" w:cs="Open Sans"/>
                <w:noProof/>
                <w:lang w:val="en-GB"/>
              </w:rPr>
              <w:t>Abstract</w:t>
            </w:r>
            <w:r w:rsidRPr="007616F3">
              <w:rPr>
                <w:rFonts w:ascii="Corbel" w:hAnsi="Corbel"/>
                <w:noProof/>
                <w:webHidden/>
                <w:lang w:val="en-GB"/>
              </w:rPr>
              <w:tab/>
            </w:r>
            <w:r w:rsidRPr="007616F3">
              <w:rPr>
                <w:rFonts w:ascii="Corbel" w:hAnsi="Corbel"/>
                <w:noProof/>
                <w:webHidden/>
                <w:lang w:val="en-GB"/>
              </w:rPr>
              <w:fldChar w:fldCharType="begin"/>
            </w:r>
            <w:r w:rsidRPr="007616F3">
              <w:rPr>
                <w:rFonts w:ascii="Corbel" w:hAnsi="Corbel"/>
                <w:noProof/>
                <w:webHidden/>
                <w:lang w:val="en-GB"/>
              </w:rPr>
              <w:instrText xml:space="preserve"> PAGEREF _Toc99905030 \h </w:instrText>
            </w:r>
            <w:r w:rsidRPr="007616F3">
              <w:rPr>
                <w:rFonts w:ascii="Corbel" w:hAnsi="Corbel"/>
                <w:noProof/>
                <w:webHidden/>
                <w:lang w:val="en-GB"/>
              </w:rPr>
            </w:r>
            <w:r w:rsidRPr="007616F3">
              <w:rPr>
                <w:rFonts w:ascii="Corbel" w:hAnsi="Corbel"/>
                <w:noProof/>
                <w:webHidden/>
                <w:lang w:val="en-GB"/>
              </w:rPr>
              <w:fldChar w:fldCharType="separate"/>
            </w:r>
            <w:r w:rsidR="00EE53E9">
              <w:rPr>
                <w:rFonts w:ascii="Corbel" w:hAnsi="Corbel"/>
                <w:noProof/>
                <w:webHidden/>
                <w:lang w:val="en-GB"/>
              </w:rPr>
              <w:t>3</w:t>
            </w:r>
            <w:r w:rsidRPr="007616F3">
              <w:rPr>
                <w:rFonts w:ascii="Corbel" w:hAnsi="Corbel"/>
                <w:noProof/>
                <w:webHidden/>
                <w:lang w:val="en-GB"/>
              </w:rPr>
              <w:fldChar w:fldCharType="end"/>
            </w:r>
          </w:hyperlink>
        </w:p>
        <w:p w14:paraId="59B7D916" w14:textId="77742DB5"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1" w:history="1">
            <w:r w:rsidR="000C3AE1" w:rsidRPr="007616F3">
              <w:rPr>
                <w:rStyle w:val="Hyperlink"/>
                <w:rFonts w:ascii="Corbel" w:hAnsi="Corbel" w:cs="Open Sans"/>
                <w:noProof/>
                <w:lang w:val="en-GB"/>
              </w:rPr>
              <w:t>Introduction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_Toc99905031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3</w:t>
            </w:r>
            <w:r w:rsidR="000C3AE1" w:rsidRPr="007616F3">
              <w:rPr>
                <w:rFonts w:ascii="Corbel" w:hAnsi="Corbel"/>
                <w:noProof/>
                <w:webHidden/>
                <w:lang w:val="en-GB"/>
              </w:rPr>
              <w:fldChar w:fldCharType="end"/>
            </w:r>
          </w:hyperlink>
        </w:p>
        <w:p w14:paraId="7D0FF728" w14:textId="08F1259A"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2" w:history="1">
            <w:r w:rsidR="000C3AE1" w:rsidRPr="007616F3">
              <w:rPr>
                <w:rStyle w:val="Hyperlink"/>
                <w:rFonts w:ascii="Corbel" w:hAnsi="Corbel" w:cs="Open Sans"/>
                <w:noProof/>
                <w:lang w:val="en-GB"/>
              </w:rPr>
              <w:t>Background</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_Toc99905032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3</w:t>
            </w:r>
            <w:r w:rsidR="000C3AE1" w:rsidRPr="007616F3">
              <w:rPr>
                <w:rFonts w:ascii="Corbel" w:hAnsi="Corbel"/>
                <w:noProof/>
                <w:webHidden/>
                <w:lang w:val="en-GB"/>
              </w:rPr>
              <w:fldChar w:fldCharType="end"/>
            </w:r>
          </w:hyperlink>
        </w:p>
        <w:p w14:paraId="6889B563" w14:textId="69FD6E22"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3" w:history="1">
            <w:r w:rsidR="000C3AE1" w:rsidRPr="007616F3">
              <w:rPr>
                <w:rStyle w:val="Hyperlink"/>
                <w:rFonts w:ascii="Corbel" w:hAnsi="Corbel" w:cs="Open Sans"/>
                <w:noProof/>
                <w:lang w:val="en-GB"/>
              </w:rPr>
              <w:t>Report</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_Toc99905033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8</w:t>
            </w:r>
            <w:r w:rsidR="000C3AE1" w:rsidRPr="007616F3">
              <w:rPr>
                <w:rFonts w:ascii="Corbel" w:hAnsi="Corbel"/>
                <w:noProof/>
                <w:webHidden/>
                <w:lang w:val="en-GB"/>
              </w:rPr>
              <w:fldChar w:fldCharType="end"/>
            </w:r>
          </w:hyperlink>
        </w:p>
        <w:p w14:paraId="06007A8C" w14:textId="72B01F8B"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4" w:history="1">
            <w:r w:rsidR="000C3AE1" w:rsidRPr="007616F3">
              <w:rPr>
                <w:rStyle w:val="Hyperlink"/>
                <w:rFonts w:ascii="Corbel" w:hAnsi="Corbel" w:cs="Open Sans"/>
                <w:noProof/>
                <w:lang w:val="en-GB"/>
              </w:rPr>
              <w:t>Conclusion</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_Toc99905034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8</w:t>
            </w:r>
            <w:r w:rsidR="000C3AE1" w:rsidRPr="007616F3">
              <w:rPr>
                <w:rFonts w:ascii="Corbel" w:hAnsi="Corbel"/>
                <w:noProof/>
                <w:webHidden/>
                <w:lang w:val="en-GB"/>
              </w:rPr>
              <w:fldChar w:fldCharType="end"/>
            </w:r>
          </w:hyperlink>
        </w:p>
        <w:p w14:paraId="5B6A0FB2" w14:textId="6D8EA677"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5" w:history="1">
            <w:r w:rsidR="000C3AE1" w:rsidRPr="007616F3">
              <w:rPr>
                <w:rStyle w:val="Hyperlink"/>
                <w:rFonts w:ascii="Corbel" w:hAnsi="Corbel" w:cs="Open Sans"/>
                <w:noProof/>
                <w:lang w:val="en-GB"/>
              </w:rPr>
              <w:t>Professionalism and Responsibility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_Toc99905035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8</w:t>
            </w:r>
            <w:r w:rsidR="000C3AE1" w:rsidRPr="007616F3">
              <w:rPr>
                <w:rFonts w:ascii="Corbel" w:hAnsi="Corbel"/>
                <w:noProof/>
                <w:webHidden/>
                <w:lang w:val="en-GB"/>
              </w:rPr>
              <w:fldChar w:fldCharType="end"/>
            </w:r>
          </w:hyperlink>
        </w:p>
        <w:p w14:paraId="0EE8FA68" w14:textId="35286C1D"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6" w:history="1">
            <w:r w:rsidR="000C3AE1" w:rsidRPr="007616F3">
              <w:rPr>
                <w:rStyle w:val="Hyperlink"/>
                <w:rFonts w:ascii="Corbel" w:hAnsi="Corbel" w:cs="Open Sans"/>
                <w:noProof/>
                <w:lang w:val="en-GB"/>
              </w:rPr>
              <w:t>Bibliography</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_Toc99905036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8</w:t>
            </w:r>
            <w:r w:rsidR="000C3AE1" w:rsidRPr="007616F3">
              <w:rPr>
                <w:rFonts w:ascii="Corbel" w:hAnsi="Corbel"/>
                <w:noProof/>
                <w:webHidden/>
                <w:lang w:val="en-GB"/>
              </w:rPr>
              <w:fldChar w:fldCharType="end"/>
            </w:r>
          </w:hyperlink>
        </w:p>
        <w:p w14:paraId="1ADB19FC" w14:textId="78982472" w:rsidR="000C3AE1" w:rsidRPr="007616F3" w:rsidRDefault="00D03F5F" w:rsidP="00085A50">
          <w:pPr>
            <w:pStyle w:val="TOC1"/>
            <w:tabs>
              <w:tab w:val="right" w:leader="dot" w:pos="9628"/>
            </w:tabs>
            <w:spacing w:line="360" w:lineRule="auto"/>
            <w:rPr>
              <w:rFonts w:ascii="Corbel" w:eastAsiaTheme="minorEastAsia" w:hAnsi="Corbel" w:cstheme="minorBidi"/>
              <w:b w:val="0"/>
              <w:bCs w:val="0"/>
              <w:caps w:val="0"/>
              <w:noProof/>
              <w:sz w:val="24"/>
              <w:szCs w:val="24"/>
              <w:lang w:val="en-GB" w:eastAsia="en-GB"/>
            </w:rPr>
          </w:pPr>
          <w:hyperlink w:anchor="_Toc99905037" w:history="1">
            <w:r w:rsidR="000C3AE1" w:rsidRPr="007616F3">
              <w:rPr>
                <w:rStyle w:val="Hyperlink"/>
                <w:rFonts w:ascii="Corbel" w:hAnsi="Corbel" w:cs="Open Sans"/>
                <w:noProof/>
                <w:lang w:val="en-GB"/>
              </w:rPr>
              <w:t>Appendix</w:t>
            </w:r>
            <w:r w:rsidR="000C3AE1" w:rsidRPr="007616F3">
              <w:rPr>
                <w:rFonts w:ascii="Corbel" w:hAnsi="Corbel"/>
                <w:noProof/>
                <w:webHidden/>
                <w:lang w:val="en-GB"/>
              </w:rPr>
              <w:tab/>
            </w:r>
            <w:r w:rsidR="000C3AE1" w:rsidRPr="007616F3">
              <w:rPr>
                <w:rFonts w:ascii="Corbel" w:hAnsi="Corbel"/>
                <w:noProof/>
                <w:webHidden/>
                <w:lang w:val="en-GB"/>
              </w:rPr>
              <w:fldChar w:fldCharType="begin"/>
            </w:r>
            <w:r w:rsidR="000C3AE1" w:rsidRPr="007616F3">
              <w:rPr>
                <w:rFonts w:ascii="Corbel" w:hAnsi="Corbel"/>
                <w:noProof/>
                <w:webHidden/>
                <w:lang w:val="en-GB"/>
              </w:rPr>
              <w:instrText xml:space="preserve"> PAGEREF _Toc99905037 \h </w:instrText>
            </w:r>
            <w:r w:rsidR="000C3AE1" w:rsidRPr="007616F3">
              <w:rPr>
                <w:rFonts w:ascii="Corbel" w:hAnsi="Corbel"/>
                <w:noProof/>
                <w:webHidden/>
                <w:lang w:val="en-GB"/>
              </w:rPr>
            </w:r>
            <w:r w:rsidR="000C3AE1" w:rsidRPr="007616F3">
              <w:rPr>
                <w:rFonts w:ascii="Corbel" w:hAnsi="Corbel"/>
                <w:noProof/>
                <w:webHidden/>
                <w:lang w:val="en-GB"/>
              </w:rPr>
              <w:fldChar w:fldCharType="separate"/>
            </w:r>
            <w:r w:rsidR="00EE53E9">
              <w:rPr>
                <w:rFonts w:ascii="Corbel" w:hAnsi="Corbel"/>
                <w:noProof/>
                <w:webHidden/>
                <w:lang w:val="en-GB"/>
              </w:rPr>
              <w:t>9</w:t>
            </w:r>
            <w:r w:rsidR="000C3AE1" w:rsidRPr="007616F3">
              <w:rPr>
                <w:rFonts w:ascii="Corbel" w:hAnsi="Corbel"/>
                <w:noProof/>
                <w:webHidden/>
                <w:lang w:val="en-GB"/>
              </w:rPr>
              <w:fldChar w:fldCharType="end"/>
            </w:r>
          </w:hyperlink>
        </w:p>
        <w:p w14:paraId="303E1AA2" w14:textId="6280A6D8" w:rsidR="000C3AE1" w:rsidRPr="007616F3" w:rsidRDefault="000C3AE1" w:rsidP="00085A50">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1B3D1171" w14:textId="7876F426"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3" w:name="_Toc99905031"/>
      <w:r w:rsidRPr="007616F3">
        <w:rPr>
          <w:rStyle w:val="Strong"/>
          <w:rFonts w:ascii="Corbel" w:hAnsi="Corbel" w:cs="Open Sans"/>
          <w:color w:val="555555"/>
          <w:sz w:val="22"/>
          <w:szCs w:val="22"/>
          <w:lang w:val="en-GB"/>
        </w:rPr>
        <w:t>Introduction</w:t>
      </w:r>
      <w:bookmarkEnd w:id="3"/>
    </w:p>
    <w:p w14:paraId="185C64D0" w14:textId="77777777" w:rsidR="002A3647" w:rsidRPr="002A3647" w:rsidRDefault="002A3647" w:rsidP="000E5968">
      <w:pPr>
        <w:spacing w:line="360" w:lineRule="auto"/>
        <w:jc w:val="both"/>
        <w:rPr>
          <w:rFonts w:ascii="Corbel" w:hAnsi="Corbel"/>
          <w:sz w:val="22"/>
          <w:szCs w:val="22"/>
          <w:lang w:val="en-GB"/>
        </w:rPr>
      </w:pPr>
      <w:r w:rsidRPr="002A3647">
        <w:rPr>
          <w:rFonts w:ascii="Corbel" w:hAnsi="Corbel"/>
          <w:sz w:val="22"/>
          <w:szCs w:val="22"/>
          <w:lang w:val="en-GB"/>
        </w:rPr>
        <w:t>It doesn’t take a specialist to be marvelled by the complexity and intricacy of some of the piano performances recorded by jazz pianist Bill Evans. Timing, voicings, and tone seem to have a life of their own, and in my own inability to emulate and transcribe what I heard, I felt powerless. That is a problem many musicians, beginners, and professionals struggle with, and something which I felt I had the tools and motivation to tackle.</w:t>
      </w:r>
    </w:p>
    <w:p w14:paraId="2B943FB4" w14:textId="1C231145" w:rsidR="002A3647" w:rsidRPr="000E5968" w:rsidRDefault="002A3647" w:rsidP="000E5968">
      <w:pPr>
        <w:spacing w:line="360" w:lineRule="auto"/>
        <w:jc w:val="both"/>
        <w:rPr>
          <w:rFonts w:ascii="Corbel" w:hAnsi="Corbel"/>
          <w:sz w:val="22"/>
          <w:szCs w:val="22"/>
          <w:lang w:val="en-GB"/>
        </w:rPr>
      </w:pPr>
      <w:r w:rsidRPr="002A3647">
        <w:rPr>
          <w:rFonts w:ascii="Corbel" w:hAnsi="Corbel"/>
          <w:sz w:val="22"/>
          <w:szCs w:val="22"/>
          <w:lang w:val="en-GB"/>
        </w:rPr>
        <w:lastRenderedPageBreak/>
        <w:t xml:space="preserve">Among the population of music students only about 4% have absolute pitch, which is to say they can name a note without any reference tone. This allows them, with enough training, to name the notes present in different chords, and with certain ease transcribe music pieces. For the remaining 96%, it remains an arduous task which requires years of relative pitch training, technical expertise, and some trial and error. For example, in the 1970’s a group of music students at the highly prestigious Berklee College of Music attempted to transcribe and compile several jazz standards into a series of books named “Real Book”. To this day, errors persist, and differences arise regarding the best versions. This illustrates that even some of </w:t>
      </w:r>
      <w:r w:rsidRPr="000E5968">
        <w:rPr>
          <w:rFonts w:ascii="Corbel" w:hAnsi="Corbel"/>
          <w:sz w:val="22"/>
          <w:szCs w:val="22"/>
          <w:lang w:val="en-GB"/>
        </w:rPr>
        <w:t>the best-trained musicians in the world have difficulty in carrying out this task.</w:t>
      </w:r>
    </w:p>
    <w:p w14:paraId="0CBD6B5F" w14:textId="77777777" w:rsidR="0071315C" w:rsidRPr="000E5968" w:rsidRDefault="0071315C" w:rsidP="000E5968">
      <w:pPr>
        <w:spacing w:line="360" w:lineRule="auto"/>
        <w:jc w:val="both"/>
        <w:rPr>
          <w:rFonts w:ascii="Corbel" w:hAnsi="Corbel"/>
          <w:sz w:val="22"/>
          <w:szCs w:val="22"/>
          <w:lang w:val="en-GB"/>
        </w:rPr>
      </w:pPr>
      <w:r w:rsidRPr="000E5968">
        <w:rPr>
          <w:rFonts w:ascii="Corbel" w:hAnsi="Corbel"/>
          <w:sz w:val="22"/>
          <w:szCs w:val="22"/>
          <w:lang w:val="en-GB"/>
        </w:rPr>
        <w:t>The true issue is not about melody (i.e., one note played at a time), but rather about harmony (i.e., tones played simultaneously). The interaction between the different notes when played together create a complex set of harmonics (extra tones arising from the difference in frequency of the notes), which makes it extremely difficult for the ear to break it down into discrete parts. Consider that plus the vast number of combinations 88 keys can form, the poor quality of recordings, and fast changes, and you can begin to imagine the complexity of the problem of music transcription.</w:t>
      </w:r>
    </w:p>
    <w:p w14:paraId="085A56B7" w14:textId="77777777" w:rsidR="0071315C" w:rsidRPr="002A3647" w:rsidRDefault="0071315C" w:rsidP="000E5968">
      <w:pPr>
        <w:spacing w:line="360" w:lineRule="auto"/>
        <w:jc w:val="both"/>
        <w:rPr>
          <w:rFonts w:ascii="Corbel" w:hAnsi="Corbel"/>
          <w:sz w:val="22"/>
          <w:szCs w:val="22"/>
          <w:lang w:val="en-GB"/>
        </w:rPr>
      </w:pPr>
    </w:p>
    <w:p w14:paraId="068160A7" w14:textId="2C658A1C" w:rsidR="000C3AE1" w:rsidRPr="007616F3" w:rsidRDefault="000C3AE1" w:rsidP="000E5968">
      <w:pPr>
        <w:spacing w:line="360" w:lineRule="auto"/>
        <w:jc w:val="both"/>
        <w:rPr>
          <w:rFonts w:ascii="Corbel" w:hAnsi="Corbel"/>
          <w:lang w:val="en-GB"/>
        </w:rPr>
      </w:pPr>
    </w:p>
    <w:p w14:paraId="4E702ACA" w14:textId="40266053" w:rsidR="000C3AE1" w:rsidRPr="007616F3" w:rsidRDefault="000C3AE1" w:rsidP="000E5968">
      <w:pPr>
        <w:spacing w:line="360" w:lineRule="auto"/>
        <w:jc w:val="both"/>
        <w:rPr>
          <w:rFonts w:ascii="Corbel" w:hAnsi="Corbel"/>
          <w:lang w:val="en-GB"/>
        </w:rPr>
      </w:pPr>
    </w:p>
    <w:p w14:paraId="1B4A1AEF" w14:textId="742AA7F0"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4" w:name="_Toc99905032"/>
      <w:r w:rsidRPr="007616F3">
        <w:rPr>
          <w:rStyle w:val="Strong"/>
          <w:rFonts w:ascii="Corbel" w:hAnsi="Corbel" w:cs="Open Sans"/>
          <w:color w:val="555555"/>
          <w:sz w:val="22"/>
          <w:szCs w:val="22"/>
          <w:lang w:val="en-GB"/>
        </w:rPr>
        <w:t>Background</w:t>
      </w:r>
      <w:bookmarkEnd w:id="4"/>
    </w:p>
    <w:p w14:paraId="23798A1D" w14:textId="08B451FB" w:rsidR="00A70F13" w:rsidRPr="007616F3" w:rsidRDefault="00A70F13" w:rsidP="000E5968">
      <w:pPr>
        <w:spacing w:line="360" w:lineRule="auto"/>
        <w:jc w:val="both"/>
        <w:rPr>
          <w:rFonts w:ascii="Corbel" w:hAnsi="Corbel"/>
          <w:lang w:val="en-GB" w:eastAsia="en-US"/>
        </w:rPr>
      </w:pPr>
    </w:p>
    <w:p w14:paraId="08B9BCB0" w14:textId="3CA45797" w:rsidR="00A70F13" w:rsidRDefault="00A70F13" w:rsidP="000E5968">
      <w:pPr>
        <w:spacing w:line="360" w:lineRule="auto"/>
        <w:jc w:val="both"/>
        <w:rPr>
          <w:rFonts w:ascii="Corbel" w:hAnsi="Corbel"/>
          <w:sz w:val="22"/>
          <w:szCs w:val="22"/>
          <w:lang w:val="en-GB" w:eastAsia="en-US"/>
        </w:rPr>
      </w:pPr>
      <w:r w:rsidRPr="007616F3">
        <w:rPr>
          <w:rFonts w:ascii="Corbel" w:hAnsi="Corbel"/>
          <w:sz w:val="22"/>
          <w:szCs w:val="22"/>
          <w:lang w:val="en-GB" w:eastAsia="en-US"/>
        </w:rPr>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p>
    <w:p w14:paraId="4834D4F5" w14:textId="29DF3493" w:rsidR="000C3AE1" w:rsidRDefault="00036CD4"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72F0A8D7" w14:textId="77777777" w:rsidR="00B161B3" w:rsidRPr="00B161B3" w:rsidRDefault="00B161B3" w:rsidP="000E5968">
      <w:pPr>
        <w:spacing w:line="360" w:lineRule="auto"/>
        <w:jc w:val="both"/>
        <w:rPr>
          <w:rFonts w:ascii="Corbel" w:hAnsi="Corbel"/>
          <w:sz w:val="22"/>
          <w:szCs w:val="22"/>
          <w:lang w:val="en-GB" w:eastAsia="en-US"/>
        </w:rPr>
      </w:pPr>
    </w:p>
    <w:p w14:paraId="5840B8B9" w14:textId="4663766D" w:rsidR="00C737EB" w:rsidRDefault="00C737EB" w:rsidP="000E5968">
      <w:pPr>
        <w:pStyle w:val="Heading2"/>
        <w:spacing w:line="360" w:lineRule="auto"/>
        <w:jc w:val="both"/>
        <w:rPr>
          <w:rFonts w:ascii="Corbel" w:hAnsi="Corbel"/>
          <w:lang w:val="en-GB"/>
        </w:rPr>
      </w:pPr>
      <w:r w:rsidRPr="007616F3">
        <w:rPr>
          <w:rFonts w:ascii="Corbel" w:hAnsi="Corbel"/>
          <w:lang w:val="en-GB"/>
        </w:rPr>
        <w:t>Harmony theory</w:t>
      </w:r>
    </w:p>
    <w:p w14:paraId="73816C10" w14:textId="77777777" w:rsidR="00B161B3" w:rsidRPr="004614C6" w:rsidRDefault="00FE7C6B" w:rsidP="000E5968">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58A3E36" w:rsidR="00302CDF" w:rsidRPr="004614C6" w:rsidRDefault="00302CDF" w:rsidP="000E5968">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be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of this frequency. </w:t>
      </w:r>
    </w:p>
    <w:p w14:paraId="666DA5CC" w14:textId="47CD5D59" w:rsidR="00647F71" w:rsidRPr="004614C6" w:rsidRDefault="00647F71" w:rsidP="000E5968">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651DE9D8" w:rsidR="007F3637" w:rsidRPr="004614C6" w:rsidRDefault="00E861AA" w:rsidP="000E5968">
      <w:pPr>
        <w:spacing w:line="360" w:lineRule="auto"/>
        <w:jc w:val="both"/>
        <w:rPr>
          <w:rFonts w:ascii="Corbel" w:hAnsi="Corbel"/>
          <w:sz w:val="22"/>
          <w:szCs w:val="22"/>
          <w:lang w:val="en-GB" w:eastAsia="en-US"/>
        </w:rPr>
      </w:pPr>
      <w:r w:rsidRPr="004614C6">
        <w:rPr>
          <w:rFonts w:ascii="Corbel" w:hAnsi="Corbel"/>
          <w:sz w:val="22"/>
          <w:szCs w:val="22"/>
          <w:lang w:val="en-GB" w:eastAsia="en-US"/>
        </w:rPr>
        <w:lastRenderedPageBreak/>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as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4E596220" w14:textId="488C146D" w:rsidR="004172C2" w:rsidRPr="004614C6" w:rsidRDefault="000C729A" w:rsidP="000E5968">
      <w:pPr>
        <w:spacing w:line="360" w:lineRule="auto"/>
        <w:jc w:val="both"/>
        <w:rPr>
          <w:rFonts w:ascii="Corbel" w:hAnsi="Corbel"/>
          <w:sz w:val="22"/>
          <w:szCs w:val="22"/>
          <w:lang w:val="en-GB" w:eastAsia="en-US"/>
        </w:rPr>
      </w:pPr>
      <w:r w:rsidRPr="00610F50">
        <w:rPr>
          <w:rFonts w:ascii="Corbel" w:hAnsi="Corbel"/>
          <w:sz w:val="22"/>
          <w:szCs w:val="22"/>
          <w:highlight w:val="yellow"/>
          <w:lang w:val="en-GB" w:eastAsia="en-US"/>
        </w:rPr>
        <w:t>F</w:t>
      </w:r>
      <w:r w:rsidR="004172C2" w:rsidRPr="00610F50">
        <w:rPr>
          <w:rFonts w:ascii="Corbel" w:hAnsi="Corbel"/>
          <w:sz w:val="22"/>
          <w:szCs w:val="22"/>
          <w:highlight w:val="yellow"/>
          <w:lang w:val="en-GB" w:eastAsia="en-US"/>
        </w:rPr>
        <w:t>igure 1</w:t>
      </w:r>
      <w:r w:rsidR="004172C2" w:rsidRPr="004614C6">
        <w:rPr>
          <w:rFonts w:ascii="Corbel" w:hAnsi="Corbel"/>
          <w:sz w:val="22"/>
          <w:szCs w:val="22"/>
          <w:lang w:val="en-GB" w:eastAsia="en-US"/>
        </w:rPr>
        <w:t xml:space="preserve">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40F87A08" w14:textId="77777777" w:rsidR="00AB4521" w:rsidRPr="004614C6" w:rsidRDefault="00AB4521" w:rsidP="000E5968">
      <w:pPr>
        <w:spacing w:line="360" w:lineRule="auto"/>
        <w:jc w:val="both"/>
        <w:rPr>
          <w:rFonts w:ascii="Corbel" w:hAnsi="Corbel"/>
          <w:sz w:val="22"/>
          <w:szCs w:val="22"/>
          <w:lang w:val="en-GB" w:eastAsia="en-US"/>
        </w:rPr>
      </w:pPr>
    </w:p>
    <w:p w14:paraId="5506EBB9" w14:textId="77777777" w:rsidR="00F13F6F" w:rsidRPr="004614C6" w:rsidRDefault="00F13F6F" w:rsidP="00E06627">
      <w:pPr>
        <w:keepNext/>
        <w:spacing w:line="360" w:lineRule="auto"/>
        <w:jc w:val="center"/>
        <w:rPr>
          <w:rFonts w:ascii="Corbel" w:hAnsi="Corbel"/>
          <w:sz w:val="22"/>
          <w:szCs w:val="22"/>
        </w:rPr>
      </w:pPr>
      <w:r w:rsidRPr="004614C6">
        <w:rPr>
          <w:rFonts w:ascii="Corbel" w:hAnsi="Corbel"/>
          <w:noProof/>
          <w:sz w:val="22"/>
          <w:szCs w:val="22"/>
          <w:lang w:val="en-GB" w:eastAsia="en-US"/>
        </w:rPr>
        <w:drawing>
          <wp:inline distT="0" distB="0" distL="0" distR="0" wp14:anchorId="055D594C" wp14:editId="0B399E5E">
            <wp:extent cx="4839419" cy="1690132"/>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8218" cy="1721144"/>
                    </a:xfrm>
                    <a:prstGeom prst="rect">
                      <a:avLst/>
                    </a:prstGeom>
                  </pic:spPr>
                </pic:pic>
              </a:graphicData>
            </a:graphic>
          </wp:inline>
        </w:drawing>
      </w:r>
    </w:p>
    <w:p w14:paraId="79F8F4A8" w14:textId="776F52A2" w:rsidR="00F13F6F" w:rsidRPr="004614C6" w:rsidRDefault="00F13F6F" w:rsidP="000A2B6A">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005153C9">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621C0350" w14:textId="54AA991E" w:rsidR="00C737EB" w:rsidRPr="004614C6" w:rsidRDefault="00E43E83" w:rsidP="000E5968">
      <w:pPr>
        <w:pStyle w:val="Heading2"/>
        <w:spacing w:line="360" w:lineRule="auto"/>
        <w:jc w:val="both"/>
        <w:rPr>
          <w:rFonts w:ascii="Corbel" w:hAnsi="Corbel"/>
          <w:color w:val="000000" w:themeColor="text1"/>
          <w:sz w:val="22"/>
          <w:szCs w:val="22"/>
          <w:lang w:val="en-GB"/>
        </w:rPr>
      </w:pPr>
      <w:r w:rsidRPr="004614C6">
        <w:rPr>
          <w:rFonts w:ascii="Corbel" w:hAnsi="Corbel"/>
          <w:color w:val="000000" w:themeColor="text1"/>
          <w:sz w:val="22"/>
          <w:szCs w:val="22"/>
          <w:lang w:val="en-GB"/>
        </w:rPr>
        <w:t>For example, b</w:t>
      </w:r>
      <w:r w:rsidR="00414E66" w:rsidRPr="004614C6">
        <w:rPr>
          <w:rFonts w:ascii="Corbel" w:hAnsi="Corbel"/>
          <w:color w:val="000000" w:themeColor="text1"/>
          <w:sz w:val="22"/>
          <w:szCs w:val="22"/>
          <w:lang w:val="en-GB"/>
        </w:rPr>
        <w:t>etween C1 and D1</w:t>
      </w:r>
      <w:r w:rsidRPr="004614C6">
        <w:rPr>
          <w:rFonts w:ascii="Corbel" w:hAnsi="Corbel"/>
          <w:color w:val="000000" w:themeColor="text1"/>
          <w:sz w:val="22"/>
          <w:szCs w:val="22"/>
          <w:lang w:val="en-GB"/>
        </w:rPr>
        <w:t xml:space="preserve"> we have two </w:t>
      </w:r>
      <w:r w:rsidRPr="004614C6">
        <w:rPr>
          <w:rFonts w:ascii="Corbel" w:hAnsi="Corbel"/>
          <w:b/>
          <w:bCs/>
          <w:color w:val="000000" w:themeColor="text1"/>
          <w:sz w:val="22"/>
          <w:szCs w:val="22"/>
          <w:lang w:val="en-GB"/>
        </w:rPr>
        <w:t>semitones</w:t>
      </w:r>
      <w:r w:rsidRPr="004614C6">
        <w:rPr>
          <w:rFonts w:ascii="Corbel" w:hAnsi="Corbel"/>
          <w:color w:val="000000" w:themeColor="text1"/>
          <w:sz w:val="22"/>
          <w:szCs w:val="22"/>
          <w:lang w:val="en-GB"/>
        </w:rPr>
        <w:t xml:space="preserve"> (</w:t>
      </w:r>
      <m:oMath>
        <m:r>
          <w:rPr>
            <w:rFonts w:ascii="Cambria Math" w:hAnsi="Cambria Math"/>
            <w:color w:val="000000" w:themeColor="text1"/>
            <w:sz w:val="22"/>
            <w:szCs w:val="22"/>
            <w:lang w:val="en-GB"/>
          </w:rPr>
          <m:t>n=2</m:t>
        </m:r>
      </m:oMath>
      <w:r w:rsidRPr="004614C6">
        <w:rPr>
          <w:rFonts w:ascii="Corbel" w:hAnsi="Corbel"/>
          <w:color w:val="000000" w:themeColor="text1"/>
          <w:sz w:val="22"/>
          <w:szCs w:val="22"/>
          <w:lang w:val="en-GB"/>
        </w:rPr>
        <w:t xml:space="preserve">), which in terms of the frequency ratio is equivalent to the ratio between G4 </w:t>
      </w:r>
      <w:r w:rsidR="003E7AF4" w:rsidRPr="004614C6">
        <w:rPr>
          <w:rFonts w:ascii="Corbel" w:hAnsi="Corbel"/>
          <w:color w:val="000000" w:themeColor="text1"/>
          <w:sz w:val="22"/>
          <w:szCs w:val="22"/>
          <w:lang w:val="en-GB"/>
        </w:rPr>
        <w:t>and A</w:t>
      </w:r>
      <w:r w:rsidRPr="004614C6">
        <w:rPr>
          <w:rFonts w:ascii="Corbel" w:hAnsi="Corbel"/>
          <w:color w:val="000000" w:themeColor="text1"/>
          <w:sz w:val="22"/>
          <w:szCs w:val="22"/>
          <w:lang w:val="en-GB"/>
        </w:rPr>
        <w:t>4</w:t>
      </w:r>
      <w:r w:rsidR="007451FA" w:rsidRPr="004614C6">
        <w:rPr>
          <w:rFonts w:ascii="Corbel" w:hAnsi="Corbel"/>
          <w:color w:val="000000" w:themeColor="text1"/>
          <w:sz w:val="22"/>
          <w:szCs w:val="22"/>
          <w:lang w:val="en-GB"/>
        </w:rPr>
        <w:t xml:space="preserve">: in both cases their ratio is  </w:t>
      </w:r>
      <m:oMath>
        <m:sSup>
          <m:sSupPr>
            <m:ctrlPr>
              <w:rPr>
                <w:rFonts w:ascii="Cambria Math" w:eastAsia="Times New Roman" w:hAnsi="Cambria Math" w:cs="Times New Roman"/>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eastAsia="Times New Roman" w:hAnsi="Cambria Math" w:cs="Times New Roman"/>
                    <w:i/>
                    <w:color w:val="000000" w:themeColor="text1"/>
                    <w:sz w:val="22"/>
                    <w:szCs w:val="22"/>
                    <w:lang w:val="en-GB"/>
                  </w:rPr>
                </m:ctrlPr>
              </m:fPr>
              <m:num>
                <m:r>
                  <w:rPr>
                    <w:rFonts w:ascii="Cambria Math" w:hAnsi="Cambria Math"/>
                    <w:color w:val="000000" w:themeColor="text1"/>
                    <w:sz w:val="22"/>
                    <w:szCs w:val="22"/>
                    <w:lang w:val="en-GB"/>
                  </w:rPr>
                  <m:t>2</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1.12 </m:t>
        </m:r>
      </m:oMath>
      <w:r w:rsidR="007451FA" w:rsidRPr="004614C6">
        <w:rPr>
          <w:rFonts w:ascii="Corbel" w:hAnsi="Corbel"/>
          <w:color w:val="000000" w:themeColor="text1"/>
          <w:sz w:val="22"/>
          <w:szCs w:val="22"/>
          <w:lang w:val="en-GB"/>
        </w:rPr>
        <w:t>.</w:t>
      </w:r>
    </w:p>
    <w:p w14:paraId="2FC0F8D4" w14:textId="77777777" w:rsidR="005E60EB" w:rsidRPr="004614C6" w:rsidRDefault="005E60EB" w:rsidP="000E5968">
      <w:pPr>
        <w:spacing w:line="360" w:lineRule="auto"/>
        <w:jc w:val="both"/>
        <w:rPr>
          <w:rFonts w:ascii="Corbel" w:hAnsi="Corbel"/>
          <w:sz w:val="22"/>
          <w:szCs w:val="22"/>
          <w:lang w:val="en-GB" w:eastAsia="en-US"/>
        </w:rPr>
      </w:pPr>
    </w:p>
    <w:p w14:paraId="6E39384C" w14:textId="2E3F0C11" w:rsidR="004172C2" w:rsidRPr="004614C6" w:rsidRDefault="003E7AF4" w:rsidP="000E5968">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40031A7B" w:rsidR="000B54E8" w:rsidRPr="004614C6" w:rsidRDefault="000B54E8" w:rsidP="000E5968">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Convention has set names for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16EBF22E" w14:textId="74B695D1" w:rsidR="0068346C" w:rsidRDefault="0068346C" w:rsidP="000E5968">
      <w:pPr>
        <w:pStyle w:val="Heading2"/>
        <w:spacing w:line="360" w:lineRule="auto"/>
        <w:jc w:val="both"/>
        <w:rPr>
          <w:rFonts w:ascii="Corbel" w:hAnsi="Corbel"/>
          <w:lang w:val="en-GB"/>
        </w:rPr>
      </w:pPr>
    </w:p>
    <w:p w14:paraId="1B9E5B3A" w14:textId="251E93EB" w:rsidR="0068346C" w:rsidRDefault="0068346C" w:rsidP="0068346C">
      <w:pPr>
        <w:rPr>
          <w:lang w:val="en-GB" w:eastAsia="en-US"/>
        </w:rPr>
      </w:pPr>
    </w:p>
    <w:p w14:paraId="211D5BAA" w14:textId="77777777" w:rsidR="0068346C" w:rsidRPr="0068346C" w:rsidRDefault="0068346C" w:rsidP="0068346C">
      <w:pPr>
        <w:rPr>
          <w:lang w:val="en-GB" w:eastAsia="en-US"/>
        </w:rPr>
      </w:pPr>
    </w:p>
    <w:p w14:paraId="1B86CB09" w14:textId="5FE2B2A3" w:rsidR="00C737EB" w:rsidRPr="003E7AF4" w:rsidRDefault="00C737EB" w:rsidP="000E5968">
      <w:pPr>
        <w:pStyle w:val="Heading2"/>
        <w:spacing w:line="360" w:lineRule="auto"/>
        <w:jc w:val="both"/>
        <w:rPr>
          <w:rFonts w:ascii="Corbel" w:hAnsi="Corbel"/>
          <w:lang w:val="en-GB"/>
        </w:rPr>
      </w:pPr>
      <w:r w:rsidRPr="003E7AF4">
        <w:rPr>
          <w:rFonts w:ascii="Corbel" w:hAnsi="Corbel"/>
          <w:lang w:val="en-GB"/>
        </w:rPr>
        <w:lastRenderedPageBreak/>
        <w:t xml:space="preserve">Neural Networks </w:t>
      </w:r>
    </w:p>
    <w:p w14:paraId="51190ACB" w14:textId="173057DE" w:rsidR="00BC34CA" w:rsidRDefault="002A465C" w:rsidP="000E5968">
      <w:pPr>
        <w:spacing w:line="360" w:lineRule="auto"/>
        <w:jc w:val="both"/>
        <w:rPr>
          <w:rFonts w:ascii="Corbel" w:hAnsi="Corbel"/>
          <w:sz w:val="22"/>
          <w:szCs w:val="22"/>
          <w:lang w:val="en-GB" w:eastAsia="en-US"/>
        </w:rPr>
      </w:pPr>
      <w:r w:rsidRPr="00921726">
        <w:rPr>
          <w:rFonts w:ascii="Corbel" w:hAnsi="Corbel"/>
          <w:sz w:val="22"/>
          <w:szCs w:val="22"/>
          <w:lang w:val="en-GB" w:eastAsia="en-US"/>
        </w:rPr>
        <w:t>The field of Machine Learning at large is focused on developing efficient pattern recognition methods that can scale well with the size of the problem domain and of the data sets (Simeone, 2017)</w:t>
      </w:r>
      <w:r w:rsidR="008D7E0C">
        <w:rPr>
          <w:rFonts w:ascii="Corbel" w:hAnsi="Corbel"/>
          <w:sz w:val="22"/>
          <w:szCs w:val="22"/>
          <w:lang w:val="en-GB" w:eastAsia="en-US"/>
        </w:rPr>
        <w:t xml:space="preserve">. </w:t>
      </w:r>
      <w:r w:rsidR="006766BD">
        <w:rPr>
          <w:rFonts w:ascii="Corbel" w:hAnsi="Corbel"/>
          <w:sz w:val="22"/>
          <w:szCs w:val="22"/>
          <w:lang w:val="en-GB" w:eastAsia="en-US"/>
        </w:rPr>
        <w:t xml:space="preserve">For this </w:t>
      </w:r>
      <w:r w:rsidR="00F25619">
        <w:rPr>
          <w:rFonts w:ascii="Corbel" w:hAnsi="Corbel"/>
          <w:sz w:val="22"/>
          <w:szCs w:val="22"/>
          <w:lang w:val="en-GB" w:eastAsia="en-US"/>
        </w:rPr>
        <w:t>reason</w:t>
      </w:r>
      <w:r w:rsidR="006766BD">
        <w:rPr>
          <w:rFonts w:ascii="Corbel" w:hAnsi="Corbel"/>
          <w:sz w:val="22"/>
          <w:szCs w:val="22"/>
          <w:lang w:val="en-GB" w:eastAsia="en-US"/>
        </w:rPr>
        <w:t>, many model classes, algorithms, and training methods have been devised, and are</w:t>
      </w:r>
      <w:r w:rsidR="00F25619">
        <w:rPr>
          <w:rFonts w:ascii="Corbel" w:hAnsi="Corbel"/>
          <w:sz w:val="22"/>
          <w:szCs w:val="22"/>
          <w:lang w:val="en-GB" w:eastAsia="en-US"/>
        </w:rPr>
        <w:t xml:space="preserve"> applied</w:t>
      </w:r>
      <w:r w:rsidR="006766BD">
        <w:rPr>
          <w:rFonts w:ascii="Corbel" w:hAnsi="Corbel"/>
          <w:sz w:val="22"/>
          <w:szCs w:val="22"/>
          <w:lang w:val="en-GB" w:eastAsia="en-US"/>
        </w:rPr>
        <w:t xml:space="preserve"> according to the purpose</w:t>
      </w:r>
      <w:r w:rsidR="00F25619">
        <w:rPr>
          <w:rFonts w:ascii="Corbel" w:hAnsi="Corbel"/>
          <w:sz w:val="22"/>
          <w:szCs w:val="22"/>
          <w:lang w:val="en-GB" w:eastAsia="en-US"/>
        </w:rPr>
        <w:t xml:space="preserve"> desired</w:t>
      </w:r>
      <w:r w:rsidR="006766BD">
        <w:rPr>
          <w:rFonts w:ascii="Corbel" w:hAnsi="Corbel"/>
          <w:sz w:val="22"/>
          <w:szCs w:val="22"/>
          <w:lang w:val="en-GB" w:eastAsia="en-US"/>
        </w:rPr>
        <w:t>. One such model class is called Neural Network</w:t>
      </w:r>
      <w:r w:rsidR="000D42FA">
        <w:rPr>
          <w:rFonts w:ascii="Corbel" w:hAnsi="Corbel"/>
          <w:sz w:val="22"/>
          <w:szCs w:val="22"/>
          <w:lang w:val="en-GB" w:eastAsia="en-US"/>
        </w:rPr>
        <w:t xml:space="preserve"> (Artificial Neural Network, or ANN for short)</w:t>
      </w:r>
      <w:r w:rsidR="006766BD">
        <w:rPr>
          <w:rFonts w:ascii="Corbel" w:hAnsi="Corbel"/>
          <w:sz w:val="22"/>
          <w:szCs w:val="22"/>
          <w:lang w:val="en-GB" w:eastAsia="en-US"/>
        </w:rPr>
        <w:t xml:space="preserve">. In simple terms, </w:t>
      </w:r>
      <w:r w:rsidR="00552E9D">
        <w:rPr>
          <w:rFonts w:ascii="Corbel" w:hAnsi="Corbel"/>
          <w:sz w:val="22"/>
          <w:szCs w:val="22"/>
          <w:lang w:val="en-GB" w:eastAsia="en-US"/>
        </w:rPr>
        <w:t xml:space="preserve">Neural Networks </w:t>
      </w:r>
      <w:r w:rsidR="00F25619">
        <w:rPr>
          <w:rFonts w:ascii="Corbel" w:hAnsi="Corbel"/>
          <w:sz w:val="22"/>
          <w:szCs w:val="22"/>
          <w:lang w:val="en-GB" w:eastAsia="en-US"/>
        </w:rPr>
        <w:t>aim to extract</w:t>
      </w:r>
      <w:r w:rsidR="00BE7B39">
        <w:rPr>
          <w:rFonts w:ascii="Corbel" w:hAnsi="Corbel"/>
          <w:sz w:val="22"/>
          <w:szCs w:val="22"/>
          <w:lang w:val="en-GB" w:eastAsia="en-US"/>
        </w:rPr>
        <w:t xml:space="preserve"> the most useful</w:t>
      </w:r>
      <w:r w:rsidR="00F25619">
        <w:rPr>
          <w:rFonts w:ascii="Corbel" w:hAnsi="Corbel"/>
          <w:sz w:val="22"/>
          <w:szCs w:val="22"/>
          <w:lang w:val="en-GB" w:eastAsia="en-US"/>
        </w:rPr>
        <w:t xml:space="preserve"> features of the data and utilise such features </w:t>
      </w:r>
      <w:r w:rsidR="005F20DB">
        <w:rPr>
          <w:rFonts w:ascii="Corbel" w:hAnsi="Corbel"/>
          <w:sz w:val="22"/>
          <w:szCs w:val="22"/>
          <w:lang w:val="en-GB" w:eastAsia="en-US"/>
        </w:rPr>
        <w:t xml:space="preserve">to infer a result. </w:t>
      </w:r>
      <w:r w:rsidR="00BE7B39">
        <w:rPr>
          <w:rFonts w:ascii="Corbel" w:hAnsi="Corbel"/>
          <w:sz w:val="22"/>
          <w:szCs w:val="22"/>
          <w:lang w:val="en-GB" w:eastAsia="en-US"/>
        </w:rPr>
        <w:t>This model is mostly used for situations in which it is difficult to determine good features of the data a priori</w:t>
      </w:r>
      <w:r w:rsidR="00BB6ECA">
        <w:rPr>
          <w:rFonts w:ascii="Corbel" w:hAnsi="Corbel"/>
          <w:sz w:val="22"/>
          <w:szCs w:val="22"/>
          <w:lang w:val="en-GB" w:eastAsia="en-US"/>
        </w:rPr>
        <w:t>.</w:t>
      </w:r>
      <w:r w:rsidR="00BE7B39">
        <w:rPr>
          <w:rFonts w:ascii="Corbel" w:hAnsi="Corbel"/>
          <w:sz w:val="22"/>
          <w:szCs w:val="22"/>
          <w:lang w:val="en-GB" w:eastAsia="en-US"/>
        </w:rPr>
        <w:t xml:space="preserve"> For example, if the input is a text, the </w:t>
      </w:r>
      <w:r w:rsidR="00BC34CA">
        <w:rPr>
          <w:rFonts w:ascii="Corbel" w:hAnsi="Corbel"/>
          <w:sz w:val="22"/>
          <w:szCs w:val="22"/>
          <w:lang w:val="en-GB" w:eastAsia="en-US"/>
        </w:rPr>
        <w:t>features may be determined</w:t>
      </w:r>
      <w:r w:rsidR="00F406F4">
        <w:rPr>
          <w:rFonts w:ascii="Corbel" w:hAnsi="Corbel"/>
          <w:sz w:val="22"/>
          <w:szCs w:val="22"/>
          <w:lang w:val="en-GB" w:eastAsia="en-US"/>
        </w:rPr>
        <w:t xml:space="preserve"> a priori</w:t>
      </w:r>
      <w:r w:rsidR="00BC34CA">
        <w:rPr>
          <w:rFonts w:ascii="Corbel" w:hAnsi="Corbel"/>
          <w:sz w:val="22"/>
          <w:szCs w:val="22"/>
          <w:lang w:val="en-GB" w:eastAsia="en-US"/>
        </w:rPr>
        <w:t xml:space="preserve"> as a vector with the number of occurrences of given words. If the input was an image,</w:t>
      </w:r>
      <w:r w:rsidR="002A0DCB">
        <w:rPr>
          <w:rFonts w:ascii="Corbel" w:hAnsi="Corbel"/>
          <w:sz w:val="22"/>
          <w:szCs w:val="22"/>
          <w:lang w:val="en-GB" w:eastAsia="en-US"/>
        </w:rPr>
        <w:t xml:space="preserve"> however,</w:t>
      </w:r>
      <w:r w:rsidR="00BC34CA">
        <w:rPr>
          <w:rFonts w:ascii="Corbel" w:hAnsi="Corbel"/>
          <w:sz w:val="22"/>
          <w:szCs w:val="22"/>
          <w:lang w:val="en-GB" w:eastAsia="en-US"/>
        </w:rPr>
        <w:t xml:space="preserve"> such decision as to what good features are becomes harder; and </w:t>
      </w:r>
      <w:r w:rsidR="002A0DCB">
        <w:rPr>
          <w:rFonts w:ascii="Corbel" w:hAnsi="Corbel"/>
          <w:sz w:val="22"/>
          <w:szCs w:val="22"/>
          <w:lang w:val="en-GB" w:eastAsia="en-US"/>
        </w:rPr>
        <w:t>that is</w:t>
      </w:r>
      <w:r w:rsidR="00BC34CA">
        <w:rPr>
          <w:rFonts w:ascii="Corbel" w:hAnsi="Corbel"/>
          <w:sz w:val="22"/>
          <w:szCs w:val="22"/>
          <w:lang w:val="en-GB" w:eastAsia="en-US"/>
        </w:rPr>
        <w:t xml:space="preserve"> the main role of the Neural Network model.</w:t>
      </w:r>
    </w:p>
    <w:p w14:paraId="224A6460" w14:textId="4FC7F453" w:rsidR="003F715D" w:rsidRDefault="002935CD" w:rsidP="000E5968">
      <w:pPr>
        <w:spacing w:line="360" w:lineRule="auto"/>
        <w:jc w:val="both"/>
        <w:rPr>
          <w:rFonts w:ascii="Corbel" w:hAnsi="Corbel"/>
          <w:sz w:val="22"/>
          <w:szCs w:val="22"/>
          <w:lang w:val="en-US" w:eastAsia="en-US"/>
        </w:rPr>
      </w:pPr>
      <w:r>
        <w:rPr>
          <w:rFonts w:ascii="Corbel" w:hAnsi="Corbel"/>
          <w:sz w:val="22"/>
          <w:szCs w:val="22"/>
          <w:lang w:val="en-GB" w:eastAsia="en-US"/>
        </w:rPr>
        <w:t>Through a supervising signal, which determines whether the output of the model was correct or not, the parameters of the model</w:t>
      </w:r>
      <w:r w:rsidR="00EF7A36">
        <w:rPr>
          <w:rFonts w:ascii="Corbel" w:hAnsi="Corbel"/>
          <w:sz w:val="22"/>
          <w:szCs w:val="22"/>
          <w:lang w:val="en-GB" w:eastAsia="en-US"/>
        </w:rPr>
        <w:t xml:space="preserve"> (also referred to as weights)</w:t>
      </w:r>
      <w:r>
        <w:rPr>
          <w:rFonts w:ascii="Corbel" w:hAnsi="Corbel"/>
          <w:sz w:val="22"/>
          <w:szCs w:val="22"/>
          <w:lang w:val="en-GB" w:eastAsia="en-US"/>
        </w:rPr>
        <w:t xml:space="preserve"> are updated to reflect such error, and hopefully yield a better result.</w:t>
      </w:r>
      <w:r w:rsidR="00EF7A36">
        <w:rPr>
          <w:rFonts w:ascii="Corbel" w:hAnsi="Corbel"/>
          <w:sz w:val="22"/>
          <w:szCs w:val="22"/>
          <w:lang w:val="en-GB" w:eastAsia="en-US"/>
        </w:rPr>
        <w:t xml:space="preserve"> The method in which </w:t>
      </w:r>
      <w:r w:rsidR="00746226">
        <w:rPr>
          <w:rFonts w:ascii="Corbel" w:hAnsi="Corbel"/>
          <w:sz w:val="22"/>
          <w:szCs w:val="22"/>
          <w:lang w:val="en-GB" w:eastAsia="en-US"/>
        </w:rPr>
        <w:t xml:space="preserve">they are updated is usually by taking the gradient of the loss function over a small set of data points (called mini batch) and changing the weights according to the negative direction of such gradient (i.e., minimizing the loss). The loss function is set </w:t>
      </w:r>
      <w:r w:rsidR="00CB4533">
        <w:rPr>
          <w:rFonts w:ascii="Corbel" w:hAnsi="Corbel"/>
          <w:sz w:val="22"/>
          <w:szCs w:val="22"/>
          <w:lang w:val="en-GB" w:eastAsia="en-US"/>
        </w:rPr>
        <w:t>a priori and</w:t>
      </w:r>
      <w:r w:rsidR="00746226">
        <w:rPr>
          <w:rFonts w:ascii="Corbel" w:hAnsi="Corbel"/>
          <w:sz w:val="22"/>
          <w:szCs w:val="22"/>
          <w:lang w:val="en-GB" w:eastAsia="en-US"/>
        </w:rPr>
        <w:t xml:space="preserve"> depends on the nature of the problem. </w:t>
      </w:r>
      <w:r w:rsidR="00BF63C4">
        <w:rPr>
          <w:rFonts w:ascii="Corbel" w:hAnsi="Corbel"/>
          <w:sz w:val="22"/>
          <w:szCs w:val="22"/>
          <w:lang w:val="en-GB" w:eastAsia="en-US"/>
        </w:rPr>
        <w:t>One such example is the detection-error loss, denoted</w:t>
      </w:r>
      <w:r w:rsidR="00CB4533">
        <w:rPr>
          <w:rFonts w:ascii="Corbel" w:hAnsi="Corbel"/>
          <w:sz w:val="22"/>
          <w:szCs w:val="22"/>
          <w:lang w:val="en-GB" w:eastAsia="en-US"/>
        </w:rPr>
        <w:t xml:space="preserve"> </w:t>
      </w:r>
      <w:r w:rsidR="00746226">
        <w:rPr>
          <w:rFonts w:ascii="Corbel" w:hAnsi="Corbel"/>
          <w:sz w:val="22"/>
          <w:szCs w:val="22"/>
          <w:lang w:val="en-GB" w:eastAsia="en-US"/>
        </w:rPr>
        <w:t xml:space="preserve"> </w:t>
      </w:r>
      <m:oMath>
        <m:r>
          <m:rPr>
            <m:scr m:val="script"/>
          </m:rPr>
          <w:rPr>
            <w:rFonts w:ascii="Cambria Math" w:hAnsi="Cambria Math"/>
            <w:sz w:val="22"/>
            <w:szCs w:val="22"/>
            <w:lang w:val="en-GB" w:eastAsia="en-US"/>
          </w:rPr>
          <m:t>l</m:t>
        </m:r>
        <m:d>
          <m:dPr>
            <m:ctrlPr>
              <w:rPr>
                <w:rFonts w:ascii="Cambria Math" w:hAnsi="Cambria Math"/>
                <w:i/>
                <w:sz w:val="22"/>
                <w:szCs w:val="22"/>
                <w:lang w:val="en-GB" w:eastAsia="en-US"/>
              </w:rPr>
            </m:ctrlPr>
          </m:dPr>
          <m:e>
            <m:r>
              <w:rPr>
                <w:rFonts w:ascii="Cambria Math" w:hAnsi="Cambria Math"/>
                <w:sz w:val="22"/>
                <w:szCs w:val="22"/>
                <w:lang w:val="en-GB" w:eastAsia="en-US"/>
              </w:rPr>
              <m:t>t,</m:t>
            </m:r>
            <m:acc>
              <m:accPr>
                <m:ctrlPr>
                  <w:rPr>
                    <w:rFonts w:ascii="Cambria Math" w:hAnsi="Cambria Math"/>
                    <w:i/>
                    <w:sz w:val="22"/>
                    <w:szCs w:val="22"/>
                    <w:lang w:val="en-GB" w:eastAsia="en-US"/>
                  </w:rPr>
                </m:ctrlPr>
              </m:accPr>
              <m:e>
                <m:r>
                  <w:rPr>
                    <w:rFonts w:ascii="Cambria Math" w:hAnsi="Cambria Math"/>
                    <w:sz w:val="22"/>
                    <w:szCs w:val="22"/>
                    <w:lang w:val="en-GB" w:eastAsia="en-US"/>
                  </w:rPr>
                  <m:t>t</m:t>
                </m:r>
              </m:e>
            </m:acc>
          </m:e>
        </m:d>
        <m:r>
          <w:rPr>
            <w:rFonts w:ascii="Cambria Math" w:hAnsi="Cambria Math"/>
            <w:sz w:val="22"/>
            <w:szCs w:val="22"/>
            <w:lang w:val="en-GB" w:eastAsia="en-US"/>
          </w:rPr>
          <m:t>=</m:t>
        </m:r>
      </m:oMath>
      <w:r w:rsidR="00CB4533">
        <w:rPr>
          <w:rFonts w:ascii="Corbel" w:hAnsi="Corbel"/>
          <w:sz w:val="22"/>
          <w:szCs w:val="22"/>
          <w:lang w:val="en-GB" w:eastAsia="en-US"/>
        </w:rPr>
        <w:t xml:space="preserve"> </w:t>
      </w:r>
      <w:r w:rsidR="00CB4533" w:rsidRPr="00CB4533">
        <w:rPr>
          <w:rFonts w:ascii="Cambria Math" w:hAnsi="Cambria Math" w:cs="Cambria Math"/>
          <w:sz w:val="22"/>
          <w:szCs w:val="22"/>
          <w:lang w:eastAsia="en-US"/>
        </w:rPr>
        <w:t>𝟙</w:t>
      </w:r>
      <m:oMath>
        <m:r>
          <w:rPr>
            <w:rFonts w:ascii="Cambria Math" w:hAnsi="Cambria Math" w:cs="Cambria Math"/>
            <w:sz w:val="22"/>
            <w:szCs w:val="22"/>
            <w:lang w:eastAsia="en-US"/>
          </w:rPr>
          <m:t>(t ≠</m:t>
        </m:r>
        <m:acc>
          <m:accPr>
            <m:ctrlPr>
              <w:rPr>
                <w:rFonts w:ascii="Cambria Math" w:hAnsi="Cambria Math" w:cs="Cambria Math"/>
                <w:i/>
                <w:sz w:val="22"/>
                <w:szCs w:val="22"/>
                <w:lang w:eastAsia="en-US"/>
              </w:rPr>
            </m:ctrlPr>
          </m:accPr>
          <m:e>
            <m:r>
              <w:rPr>
                <w:rFonts w:ascii="Cambria Math" w:hAnsi="Cambria Math" w:cs="Cambria Math"/>
                <w:sz w:val="22"/>
                <w:szCs w:val="22"/>
                <w:lang w:eastAsia="en-US"/>
              </w:rPr>
              <m:t>t</m:t>
            </m:r>
          </m:e>
        </m:acc>
        <m:r>
          <w:rPr>
            <w:rFonts w:ascii="Cambria Math" w:hAnsi="Cambria Math" w:cs="Cambria Math"/>
            <w:sz w:val="22"/>
            <w:szCs w:val="22"/>
            <w:lang w:eastAsia="en-US"/>
          </w:rPr>
          <m:t>)</m:t>
        </m:r>
      </m:oMath>
      <w:r w:rsidR="00CB4533" w:rsidRPr="00CB4533">
        <w:rPr>
          <w:rFonts w:ascii="Cambria Math" w:hAnsi="Cambria Math" w:cs="Cambria Math"/>
          <w:sz w:val="22"/>
          <w:szCs w:val="22"/>
          <w:lang w:val="en-US" w:eastAsia="en-US"/>
        </w:rPr>
        <w:t>,</w:t>
      </w:r>
      <w:r w:rsidR="00CB4533" w:rsidRPr="00CB4533">
        <w:rPr>
          <w:rFonts w:ascii="Corbel" w:hAnsi="Corbel" w:cs="Cambria Math"/>
          <w:sz w:val="22"/>
          <w:szCs w:val="22"/>
          <w:lang w:val="en-US" w:eastAsia="en-US"/>
        </w:rPr>
        <w:t xml:space="preserve"> which</w:t>
      </w:r>
      <w:r w:rsidR="00CB4533">
        <w:rPr>
          <w:rFonts w:ascii="Corbel" w:hAnsi="Corbel" w:cs="Cambria Math"/>
          <w:sz w:val="22"/>
          <w:szCs w:val="22"/>
          <w:lang w:val="en-US" w:eastAsia="en-US"/>
        </w:rPr>
        <w:t xml:space="preserve"> means that if prediction </w:t>
      </w:r>
      <m:oMath>
        <m:acc>
          <m:accPr>
            <m:ctrlPr>
              <w:rPr>
                <w:rFonts w:ascii="Cambria Math" w:hAnsi="Cambria Math" w:cs="Cambria Math"/>
                <w:i/>
                <w:sz w:val="22"/>
                <w:szCs w:val="22"/>
                <w:lang w:val="en-US" w:eastAsia="en-US"/>
              </w:rPr>
            </m:ctrlPr>
          </m:accPr>
          <m:e>
            <m:r>
              <w:rPr>
                <w:rFonts w:ascii="Cambria Math" w:hAnsi="Cambria Math" w:cs="Cambria Math"/>
                <w:sz w:val="22"/>
                <w:szCs w:val="22"/>
                <w:lang w:val="en-US" w:eastAsia="en-US"/>
              </w:rPr>
              <m:t>t</m:t>
            </m:r>
          </m:e>
        </m:acc>
        <m:r>
          <w:rPr>
            <w:rFonts w:ascii="Cambria Math" w:hAnsi="Cambria Math" w:cs="Cambria Math"/>
            <w:sz w:val="22"/>
            <w:szCs w:val="22"/>
            <w:lang w:val="en-US" w:eastAsia="en-US"/>
          </w:rPr>
          <m:t>=t</m:t>
        </m:r>
      </m:oMath>
      <w:r w:rsidR="005F798D">
        <w:rPr>
          <w:rFonts w:ascii="Corbel" w:hAnsi="Corbel"/>
          <w:sz w:val="22"/>
          <w:szCs w:val="22"/>
          <w:lang w:val="en-US" w:eastAsia="en-US"/>
        </w:rPr>
        <w:t xml:space="preserve"> (i.e., correct)</w:t>
      </w:r>
      <w:r w:rsidR="00CB4533">
        <w:rPr>
          <w:rFonts w:ascii="Corbel" w:hAnsi="Corbel"/>
          <w:sz w:val="22"/>
          <w:szCs w:val="22"/>
          <w:lang w:val="en-US" w:eastAsia="en-US"/>
        </w:rPr>
        <w:t xml:space="preserve"> the loss will zero, </w:t>
      </w:r>
      <w:r w:rsidR="00924978">
        <w:rPr>
          <w:rFonts w:ascii="Corbel" w:hAnsi="Corbel"/>
          <w:sz w:val="22"/>
          <w:szCs w:val="22"/>
          <w:lang w:val="en-US" w:eastAsia="en-US"/>
        </w:rPr>
        <w:t>and otherwise it will be one.</w:t>
      </w:r>
    </w:p>
    <w:p w14:paraId="7B1C701A" w14:textId="643A24EA" w:rsidR="00CB201C" w:rsidRDefault="003F715D" w:rsidP="000E5968">
      <w:pPr>
        <w:spacing w:line="360" w:lineRule="auto"/>
        <w:jc w:val="both"/>
        <w:rPr>
          <w:rFonts w:ascii="Corbel" w:hAnsi="Corbel"/>
          <w:sz w:val="22"/>
          <w:szCs w:val="22"/>
          <w:lang w:val="en-US" w:eastAsia="en-US"/>
        </w:rPr>
      </w:pPr>
      <w:r>
        <w:rPr>
          <w:rFonts w:ascii="Corbel" w:hAnsi="Corbel"/>
          <w:sz w:val="22"/>
          <w:szCs w:val="22"/>
          <w:lang w:val="en-US" w:eastAsia="en-US"/>
        </w:rPr>
        <w:t>Each computational unit in a neural network is called a neuron</w:t>
      </w:r>
      <w:r w:rsidR="006038BD">
        <w:rPr>
          <w:rFonts w:ascii="Corbel" w:hAnsi="Corbel"/>
          <w:sz w:val="22"/>
          <w:szCs w:val="22"/>
          <w:lang w:val="en-US" w:eastAsia="en-US"/>
        </w:rPr>
        <w:t xml:space="preserve"> </w:t>
      </w:r>
      <w:r w:rsidR="00EE53E9">
        <w:rPr>
          <w:rFonts w:ascii="Corbel" w:hAnsi="Corbel"/>
          <w:sz w:val="22"/>
          <w:szCs w:val="22"/>
          <w:lang w:val="en-US" w:eastAsia="en-US"/>
        </w:rPr>
        <w:t>and</w:t>
      </w:r>
      <w:r w:rsidR="006038BD">
        <w:rPr>
          <w:rFonts w:ascii="Corbel" w:hAnsi="Corbel"/>
          <w:sz w:val="22"/>
          <w:szCs w:val="22"/>
          <w:lang w:val="en-US" w:eastAsia="en-US"/>
        </w:rPr>
        <w:t>,</w:t>
      </w:r>
      <w:r w:rsidR="00EE53E9">
        <w:rPr>
          <w:rFonts w:ascii="Corbel" w:hAnsi="Corbel"/>
          <w:sz w:val="22"/>
          <w:szCs w:val="22"/>
          <w:lang w:val="en-US" w:eastAsia="en-US"/>
        </w:rPr>
        <w:t xml:space="preserve"> </w:t>
      </w:r>
      <w:r w:rsidR="006038BD">
        <w:rPr>
          <w:rFonts w:ascii="Corbel" w:hAnsi="Corbel"/>
          <w:sz w:val="22"/>
          <w:szCs w:val="22"/>
          <w:lang w:val="en-US" w:eastAsia="en-US"/>
        </w:rPr>
        <w:t>except for</w:t>
      </w:r>
      <w:r w:rsidR="002F6CE3">
        <w:rPr>
          <w:rFonts w:ascii="Corbel" w:hAnsi="Corbel"/>
          <w:sz w:val="22"/>
          <w:szCs w:val="22"/>
          <w:lang w:val="en-US" w:eastAsia="en-US"/>
        </w:rPr>
        <w:t xml:space="preserve"> the input neurons</w:t>
      </w:r>
      <w:r w:rsidR="006038BD">
        <w:rPr>
          <w:rFonts w:ascii="Corbel" w:hAnsi="Corbel"/>
          <w:sz w:val="22"/>
          <w:szCs w:val="22"/>
          <w:lang w:val="en-US" w:eastAsia="en-US"/>
        </w:rPr>
        <w:t xml:space="preserve"> (</w:t>
      </w:r>
      <w:r w:rsidR="006038BD">
        <w:rPr>
          <w:rFonts w:ascii="Corbel" w:hAnsi="Corbel"/>
          <w:sz w:val="22"/>
          <w:szCs w:val="22"/>
          <w:lang w:val="en-US" w:eastAsia="en-US"/>
        </w:rPr>
        <w:t>denoted</w:t>
      </w:r>
      <w:r w:rsidR="006038BD" w:rsidRPr="006038BD">
        <w:rPr>
          <w:rFonts w:ascii="Corbel" w:hAnsi="Corbel"/>
          <w:i/>
          <w:sz w:val="22"/>
          <w:szCs w:val="22"/>
          <w:lang w:val="en-US" w:eastAsia="en-US"/>
        </w:rPr>
        <w:t xml:space="preserve"> </w:t>
      </w:r>
      <m:oMath>
        <m:r>
          <w:rPr>
            <w:rFonts w:ascii="Cambria Math" w:hAnsi="Cambria Math"/>
            <w:sz w:val="22"/>
            <w:szCs w:val="22"/>
            <w:lang w:val="en-US" w:eastAsia="en-US"/>
          </w:rPr>
          <m:t>x</m:t>
        </m:r>
      </m:oMath>
      <w:r w:rsidR="006038BD" w:rsidRPr="006038BD">
        <w:rPr>
          <w:rFonts w:ascii="Corbel" w:hAnsi="Corbel"/>
          <w:i/>
          <w:sz w:val="22"/>
          <w:szCs w:val="22"/>
          <w:lang w:val="en-US" w:eastAsia="en-US"/>
        </w:rPr>
        <w:t xml:space="preserve"> </w:t>
      </w:r>
      <w:r w:rsidR="006038BD">
        <w:rPr>
          <w:rFonts w:ascii="Corbel" w:hAnsi="Corbel"/>
          <w:sz w:val="22"/>
          <w:szCs w:val="22"/>
          <w:lang w:val="en-US" w:eastAsia="en-US"/>
        </w:rPr>
        <w:t xml:space="preserve">in </w:t>
      </w:r>
      <w:r w:rsidR="006038BD" w:rsidRPr="006038BD">
        <w:rPr>
          <w:rFonts w:ascii="Corbel" w:hAnsi="Corbel"/>
          <w:sz w:val="22"/>
          <w:szCs w:val="22"/>
          <w:highlight w:val="yellow"/>
          <w:lang w:val="en-US" w:eastAsia="en-US"/>
        </w:rPr>
        <w:t>Figure 2</w:t>
      </w:r>
      <w:r w:rsidR="006038BD">
        <w:rPr>
          <w:rFonts w:ascii="Corbel" w:hAnsi="Corbel"/>
          <w:sz w:val="22"/>
          <w:szCs w:val="22"/>
          <w:lang w:val="en-US" w:eastAsia="en-US"/>
        </w:rPr>
        <w:t>),</w:t>
      </w:r>
      <w:r w:rsidR="002F6CE3">
        <w:rPr>
          <w:rFonts w:ascii="Corbel" w:hAnsi="Corbel"/>
          <w:sz w:val="22"/>
          <w:szCs w:val="22"/>
          <w:lang w:val="en-US" w:eastAsia="en-US"/>
        </w:rPr>
        <w:t xml:space="preserve"> they receive a real number that is a result of the weighted sum of the outputs of the previous layer of neurons.</w:t>
      </w:r>
    </w:p>
    <w:p w14:paraId="7379CB71" w14:textId="77777777" w:rsidR="002F6CE3" w:rsidRDefault="002F6CE3" w:rsidP="002F6CE3">
      <w:pPr>
        <w:keepNext/>
        <w:spacing w:line="360" w:lineRule="auto"/>
        <w:jc w:val="both"/>
      </w:pPr>
      <w:r>
        <w:rPr>
          <w:rFonts w:ascii="Corbel" w:hAnsi="Corbel"/>
          <w:noProof/>
          <w:sz w:val="22"/>
          <w:szCs w:val="22"/>
          <w:lang w:val="en-US" w:eastAsia="en-US"/>
        </w:rPr>
        <w:drawing>
          <wp:inline distT="0" distB="0" distL="0" distR="0" wp14:anchorId="77D171AF" wp14:editId="0CA0195E">
            <wp:extent cx="6120130" cy="2962275"/>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962275"/>
                    </a:xfrm>
                    <a:prstGeom prst="rect">
                      <a:avLst/>
                    </a:prstGeom>
                  </pic:spPr>
                </pic:pic>
              </a:graphicData>
            </a:graphic>
          </wp:inline>
        </w:drawing>
      </w:r>
    </w:p>
    <w:p w14:paraId="54757F67" w14:textId="3DA7079F" w:rsidR="002F6CE3" w:rsidRDefault="002F6CE3" w:rsidP="002F6CE3">
      <w:pPr>
        <w:pStyle w:val="Caption"/>
        <w:jc w:val="center"/>
        <w:rPr>
          <w:rFonts w:ascii="Corbel" w:hAnsi="Corbel"/>
          <w:sz w:val="21"/>
          <w:szCs w:val="21"/>
          <w:lang w:val="en-GB"/>
        </w:rPr>
      </w:pPr>
      <w:r w:rsidRPr="002F6CE3">
        <w:rPr>
          <w:rFonts w:ascii="Corbel" w:hAnsi="Corbel"/>
          <w:sz w:val="21"/>
          <w:szCs w:val="21"/>
          <w:lang w:val="en-GB"/>
        </w:rPr>
        <w:t xml:space="preserve">Figure </w:t>
      </w:r>
      <w:r w:rsidRPr="002F6CE3">
        <w:rPr>
          <w:rFonts w:ascii="Corbel" w:hAnsi="Corbel"/>
          <w:sz w:val="21"/>
          <w:szCs w:val="21"/>
          <w:lang w:val="en-GB"/>
        </w:rPr>
        <w:fldChar w:fldCharType="begin"/>
      </w:r>
      <w:r w:rsidRPr="002F6CE3">
        <w:rPr>
          <w:rFonts w:ascii="Corbel" w:hAnsi="Corbel"/>
          <w:sz w:val="21"/>
          <w:szCs w:val="21"/>
          <w:lang w:val="en-GB"/>
        </w:rPr>
        <w:instrText xml:space="preserve"> SEQ Figure \* ARABIC </w:instrText>
      </w:r>
      <w:r w:rsidRPr="002F6CE3">
        <w:rPr>
          <w:rFonts w:ascii="Corbel" w:hAnsi="Corbel"/>
          <w:sz w:val="21"/>
          <w:szCs w:val="21"/>
          <w:lang w:val="en-GB"/>
        </w:rPr>
        <w:fldChar w:fldCharType="separate"/>
      </w:r>
      <w:r w:rsidR="005153C9">
        <w:rPr>
          <w:rFonts w:ascii="Corbel" w:hAnsi="Corbel"/>
          <w:noProof/>
          <w:sz w:val="21"/>
          <w:szCs w:val="21"/>
          <w:lang w:val="en-GB"/>
        </w:rPr>
        <w:t>2</w:t>
      </w:r>
      <w:r w:rsidRPr="002F6CE3">
        <w:rPr>
          <w:rFonts w:ascii="Corbel" w:hAnsi="Corbel"/>
          <w:sz w:val="21"/>
          <w:szCs w:val="21"/>
          <w:lang w:val="en-GB"/>
        </w:rPr>
        <w:fldChar w:fldCharType="end"/>
      </w:r>
      <w:r w:rsidRPr="002F6CE3">
        <w:rPr>
          <w:rFonts w:ascii="Corbel" w:hAnsi="Corbel"/>
          <w:sz w:val="21"/>
          <w:szCs w:val="21"/>
          <w:lang w:val="en-GB"/>
        </w:rPr>
        <w:t xml:space="preserve"> - Neural Network model</w:t>
      </w:r>
      <w:r w:rsidR="001E7F0C">
        <w:rPr>
          <w:rStyle w:val="FootnoteReference"/>
          <w:rFonts w:ascii="Corbel" w:hAnsi="Corbel"/>
          <w:sz w:val="21"/>
          <w:szCs w:val="21"/>
          <w:lang w:val="en-GB"/>
        </w:rPr>
        <w:footnoteReference w:id="2"/>
      </w:r>
    </w:p>
    <w:p w14:paraId="59C51EC7" w14:textId="77777777" w:rsidR="00E01392" w:rsidRDefault="006038BD" w:rsidP="0068346C">
      <w:pPr>
        <w:spacing w:line="360" w:lineRule="auto"/>
        <w:rPr>
          <w:rFonts w:ascii="Corbel" w:hAnsi="Corbel"/>
          <w:sz w:val="22"/>
          <w:szCs w:val="22"/>
          <w:lang w:val="en-GB"/>
        </w:rPr>
      </w:pPr>
      <w:r w:rsidRPr="006038BD">
        <w:rPr>
          <w:rFonts w:ascii="Corbel" w:hAnsi="Corbel"/>
          <w:sz w:val="22"/>
          <w:szCs w:val="22"/>
          <w:lang w:val="en-GB"/>
        </w:rPr>
        <w:lastRenderedPageBreak/>
        <w:t>The model abo</w:t>
      </w:r>
      <w:r>
        <w:rPr>
          <w:rFonts w:ascii="Corbel" w:hAnsi="Corbel"/>
          <w:sz w:val="22"/>
          <w:szCs w:val="22"/>
          <w:lang w:val="en-GB"/>
        </w:rPr>
        <w:t xml:space="preserve">ve </w:t>
      </w:r>
      <w:r w:rsidR="0084184A">
        <w:rPr>
          <w:rFonts w:ascii="Corbel" w:hAnsi="Corbel"/>
          <w:sz w:val="22"/>
          <w:szCs w:val="22"/>
          <w:lang w:val="en-GB"/>
        </w:rPr>
        <w:t>tackles</w:t>
      </w:r>
      <w:r>
        <w:rPr>
          <w:rFonts w:ascii="Corbel" w:hAnsi="Corbel"/>
          <w:sz w:val="22"/>
          <w:szCs w:val="22"/>
          <w:lang w:val="en-GB"/>
        </w:rPr>
        <w:t xml:space="preserve"> binary classification as it can be seen by the output neuron, which denotes the probability of the target variable </w:t>
      </w:r>
      <m:oMath>
        <m:r>
          <w:rPr>
            <w:rFonts w:ascii="Cambria Math" w:hAnsi="Cambria Math"/>
            <w:sz w:val="22"/>
            <w:szCs w:val="22"/>
            <w:lang w:val="en-GB"/>
          </w:rPr>
          <m:t>t</m:t>
        </m:r>
      </m:oMath>
      <w:r>
        <w:rPr>
          <w:rFonts w:ascii="Corbel" w:hAnsi="Corbel"/>
          <w:sz w:val="22"/>
          <w:szCs w:val="22"/>
          <w:lang w:val="en-GB"/>
        </w:rPr>
        <w:t xml:space="preserve"> being equal to 1.</w:t>
      </w:r>
      <w:r w:rsidR="0084184A">
        <w:rPr>
          <w:rFonts w:ascii="Corbel" w:hAnsi="Corbel"/>
          <w:sz w:val="22"/>
          <w:szCs w:val="22"/>
          <w:lang w:val="en-GB"/>
        </w:rPr>
        <w:t xml:space="preserve"> </w:t>
      </w:r>
    </w:p>
    <w:p w14:paraId="5E3EF637" w14:textId="2AA6EF54" w:rsidR="006A4E0C" w:rsidRPr="009E4181" w:rsidRDefault="0084184A" w:rsidP="0068346C">
      <w:pPr>
        <w:spacing w:line="360" w:lineRule="auto"/>
        <w:rPr>
          <w:rFonts w:ascii="Corbel" w:hAnsi="Corbel"/>
          <w:lang w:val="en-GB"/>
        </w:rPr>
      </w:pPr>
      <w:r>
        <w:rPr>
          <w:rFonts w:ascii="Corbel" w:hAnsi="Corbel"/>
          <w:sz w:val="22"/>
          <w:szCs w:val="22"/>
          <w:lang w:val="en-GB"/>
        </w:rPr>
        <w:t xml:space="preserve">Consider the first layer denoted </w:t>
      </w:r>
      <m:oMath>
        <m:sSup>
          <m:sSupPr>
            <m:ctrlPr>
              <w:rPr>
                <w:rFonts w:ascii="Cambria Math" w:hAnsi="Cambria Math"/>
                <w:i/>
                <w:sz w:val="22"/>
                <w:szCs w:val="22"/>
                <w:lang w:val="en-GB"/>
              </w:rPr>
            </m:ctrlPr>
          </m:sSupPr>
          <m:e>
            <m:r>
              <w:rPr>
                <w:rFonts w:ascii="Cambria Math" w:hAnsi="Cambria Math"/>
                <w:sz w:val="22"/>
                <w:szCs w:val="22"/>
                <w:lang w:val="en-GB"/>
              </w:rPr>
              <m:t>h</m:t>
            </m:r>
          </m:e>
          <m:sup>
            <m:r>
              <w:rPr>
                <w:rFonts w:ascii="Cambria Math" w:hAnsi="Cambria Math"/>
                <w:sz w:val="22"/>
                <w:szCs w:val="22"/>
                <w:lang w:val="en-GB"/>
              </w:rPr>
              <m:t>1</m:t>
            </m:r>
          </m:sup>
        </m:sSup>
      </m:oMath>
      <w:r>
        <w:rPr>
          <w:rFonts w:ascii="Corbel" w:hAnsi="Corbel"/>
          <w:sz w:val="22"/>
          <w:szCs w:val="22"/>
          <w:lang w:val="en-GB"/>
        </w:rPr>
        <w:t xml:space="preserve">, </w:t>
      </w:r>
      <w:r w:rsidR="00E01392">
        <w:rPr>
          <w:rFonts w:ascii="Corbel" w:hAnsi="Corbel"/>
          <w:sz w:val="22"/>
          <w:szCs w:val="22"/>
          <w:lang w:val="en-GB"/>
        </w:rPr>
        <w:t>all the</w:t>
      </w:r>
      <w:r w:rsidR="006A4E0C">
        <w:rPr>
          <w:rFonts w:ascii="Corbel" w:hAnsi="Corbel"/>
          <w:sz w:val="22"/>
          <w:szCs w:val="22"/>
          <w:lang w:val="en-GB"/>
        </w:rPr>
        <w:t xml:space="preserve"> </w:t>
      </w:r>
      <w:r w:rsidR="00E01392">
        <w:rPr>
          <w:rFonts w:ascii="Corbel" w:hAnsi="Corbel"/>
          <w:sz w:val="22"/>
          <w:szCs w:val="22"/>
          <w:lang w:val="en-GB"/>
        </w:rPr>
        <w:t xml:space="preserve">neurons </w:t>
      </w:r>
      <m:oMath>
        <m:r>
          <w:rPr>
            <w:rFonts w:ascii="Cambria Math" w:hAnsi="Cambria Math"/>
            <w:sz w:val="22"/>
            <w:szCs w:val="22"/>
            <w:lang w:val="en-GB"/>
          </w:rPr>
          <m:t>h</m:t>
        </m:r>
      </m:oMath>
      <w:r w:rsidR="00E01392">
        <w:rPr>
          <w:rFonts w:ascii="Corbel" w:hAnsi="Corbel"/>
          <w:sz w:val="22"/>
          <w:szCs w:val="22"/>
          <w:lang w:val="en-GB"/>
        </w:rPr>
        <w:t xml:space="preserve"> are receiving as input all the outputs of the previous layer (the input layer). T</w:t>
      </w:r>
      <w:r>
        <w:rPr>
          <w:rFonts w:ascii="Corbel" w:hAnsi="Corbel"/>
          <w:sz w:val="22"/>
          <w:szCs w:val="22"/>
          <w:lang w:val="en-GB"/>
        </w:rPr>
        <w:t>he arrows</w:t>
      </w:r>
      <w:r w:rsidR="00E01392">
        <w:rPr>
          <w:rFonts w:ascii="Corbel" w:hAnsi="Corbel"/>
          <w:sz w:val="22"/>
          <w:szCs w:val="22"/>
          <w:lang w:val="en-GB"/>
        </w:rPr>
        <w:t xml:space="preserve"> for each input represent </w:t>
      </w:r>
      <w:r>
        <w:rPr>
          <w:rFonts w:ascii="Corbel" w:hAnsi="Corbel"/>
          <w:sz w:val="22"/>
          <w:szCs w:val="22"/>
          <w:lang w:val="en-GB"/>
        </w:rPr>
        <w:t xml:space="preserve">a weight (a real valued number), with which </w:t>
      </w:r>
      <w:r w:rsidR="00E01392">
        <w:rPr>
          <w:rFonts w:ascii="Corbel" w:hAnsi="Corbel"/>
          <w:sz w:val="22"/>
          <w:szCs w:val="22"/>
          <w:lang w:val="en-GB"/>
        </w:rPr>
        <w:t>the</w:t>
      </w:r>
      <w:r w:rsidR="006A4E0C">
        <w:rPr>
          <w:rFonts w:ascii="Corbel" w:hAnsi="Corbel"/>
          <w:sz w:val="22"/>
          <w:szCs w:val="22"/>
          <w:lang w:val="en-GB"/>
        </w:rPr>
        <w:t xml:space="preserve"> output of the previous layer will be multiplied. </w:t>
      </w:r>
      <w:r w:rsidR="00DF2153">
        <w:rPr>
          <w:rFonts w:ascii="Corbel" w:hAnsi="Corbel"/>
          <w:sz w:val="22"/>
          <w:szCs w:val="22"/>
          <w:lang w:val="en-GB"/>
        </w:rPr>
        <w:t xml:space="preserve">The neuron then sums all these inputs and passes this real valued number </w:t>
      </w:r>
      <w:r w:rsidR="00DF2153">
        <w:rPr>
          <w:rFonts w:ascii="Corbel" w:hAnsi="Corbel"/>
          <w:sz w:val="22"/>
          <w:szCs w:val="22"/>
          <w:lang w:val="en-GB"/>
        </w:rPr>
        <w:t xml:space="preserve">(denoted </w:t>
      </w:r>
      <m:oMath>
        <m:r>
          <w:rPr>
            <w:rFonts w:ascii="Cambria Math" w:hAnsi="Cambria Math"/>
            <w:sz w:val="22"/>
            <w:szCs w:val="22"/>
            <w:lang w:val="en-GB"/>
          </w:rPr>
          <m:t>a</m:t>
        </m:r>
      </m:oMath>
      <w:r w:rsidR="00DF2153">
        <w:rPr>
          <w:rFonts w:ascii="Corbel" w:hAnsi="Corbel"/>
          <w:sz w:val="22"/>
          <w:szCs w:val="22"/>
          <w:lang w:val="en-GB"/>
        </w:rPr>
        <w:t xml:space="preserve">) </w:t>
      </w:r>
      <w:r w:rsidR="00DF2153">
        <w:rPr>
          <w:rFonts w:ascii="Corbel" w:hAnsi="Corbel"/>
          <w:sz w:val="22"/>
          <w:szCs w:val="22"/>
          <w:lang w:val="en-GB"/>
        </w:rPr>
        <w:t xml:space="preserve"> through a non-linear </w:t>
      </w:r>
      <w:r w:rsidR="00B21FA1">
        <w:rPr>
          <w:rFonts w:ascii="Corbel" w:hAnsi="Corbel"/>
          <w:sz w:val="22"/>
          <w:szCs w:val="22"/>
          <w:lang w:val="en-GB"/>
        </w:rPr>
        <w:t xml:space="preserve">(activation) </w:t>
      </w:r>
      <w:r w:rsidR="00DF2153">
        <w:rPr>
          <w:rFonts w:ascii="Corbel" w:hAnsi="Corbel"/>
          <w:sz w:val="22"/>
          <w:szCs w:val="22"/>
          <w:lang w:val="en-GB"/>
        </w:rPr>
        <w:t xml:space="preserve">function (denoted </w:t>
      </w:r>
      <m:oMath>
        <m:r>
          <w:rPr>
            <w:rFonts w:ascii="Cambria Math" w:hAnsi="Cambria Math"/>
            <w:sz w:val="22"/>
            <w:szCs w:val="22"/>
            <w:lang w:val="en-GB"/>
          </w:rPr>
          <m:t>h</m:t>
        </m:r>
      </m:oMath>
      <w:r w:rsidR="00DF2153">
        <w:rPr>
          <w:rFonts w:ascii="Corbel" w:hAnsi="Corbel"/>
          <w:sz w:val="22"/>
          <w:szCs w:val="22"/>
          <w:lang w:val="en-GB"/>
        </w:rPr>
        <w:t>)</w:t>
      </w:r>
      <w:r w:rsidR="006A4E0C">
        <w:rPr>
          <w:rFonts w:ascii="Corbel" w:hAnsi="Corbel"/>
          <w:sz w:val="22"/>
          <w:szCs w:val="22"/>
          <w:lang w:val="en-GB"/>
        </w:rPr>
        <w:t>. Mathematically this can be represented as:</w:t>
      </w:r>
    </w:p>
    <w:p w14:paraId="5213EDD2" w14:textId="3AC18A45" w:rsidR="00486FF5" w:rsidRPr="009E4181" w:rsidRDefault="00DF2153" w:rsidP="006038BD">
      <w:pPr>
        <w:rPr>
          <w:rFonts w:ascii="Corbel" w:hAnsi="Corbel"/>
          <w:lang w:val="en-GB"/>
        </w:rPr>
      </w:pPr>
      <m:oMathPara>
        <m:oMath>
          <m:r>
            <w:rPr>
              <w:rFonts w:ascii="Cambria Math" w:hAnsi="Cambria Math"/>
              <w:lang w:val="en-GB"/>
            </w:rPr>
            <m:t>h</m:t>
          </m:r>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en-GB"/>
                    </w:rPr>
                    <m:t>=1</m:t>
                  </m:r>
                </m:sub>
                <m:sup>
                  <m:r>
                    <w:rPr>
                      <w:rFonts w:ascii="Cambria Math" w:hAnsi="Cambria Math"/>
                      <w:lang w:val="en-GB"/>
                    </w:rPr>
                    <m:t>D</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nary>
            </m:e>
          </m:d>
          <m:r>
            <w:rPr>
              <w:rFonts w:ascii="Cambria Math" w:hAnsi="Cambria Math"/>
              <w:lang w:val="en-GB"/>
            </w:rPr>
            <m:t>=h(a)</m:t>
          </m:r>
        </m:oMath>
      </m:oMathPara>
    </w:p>
    <w:p w14:paraId="4E163EAC" w14:textId="77777777" w:rsidR="009E4181" w:rsidRPr="006A66F1" w:rsidRDefault="009E4181" w:rsidP="00B21FA1">
      <w:pPr>
        <w:spacing w:line="360" w:lineRule="auto"/>
        <w:rPr>
          <w:rFonts w:ascii="Corbel" w:hAnsi="Corbel"/>
          <w:sz w:val="22"/>
          <w:szCs w:val="22"/>
          <w:lang w:val="en-GB"/>
        </w:rPr>
      </w:pPr>
    </w:p>
    <w:p w14:paraId="62458E98" w14:textId="2DE24FE9" w:rsidR="006A66F1" w:rsidRDefault="006A66F1" w:rsidP="00B21FA1">
      <w:pPr>
        <w:spacing w:line="360" w:lineRule="auto"/>
        <w:rPr>
          <w:rFonts w:ascii="Corbel" w:hAnsi="Corbel"/>
          <w:sz w:val="22"/>
          <w:szCs w:val="22"/>
          <w:lang w:val="en-GB"/>
        </w:rPr>
      </w:pPr>
      <w:r>
        <w:rPr>
          <w:rFonts w:ascii="Corbel" w:hAnsi="Corbel"/>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w</m:t>
            </m:r>
          </m:e>
          <m:sub>
            <m:r>
              <w:rPr>
                <w:rFonts w:ascii="Cambria Math" w:hAnsi="Cambria Math"/>
                <w:sz w:val="22"/>
                <w:szCs w:val="22"/>
                <w:lang w:val="en-GB"/>
              </w:rPr>
              <m:t>i</m:t>
            </m:r>
          </m:sub>
        </m:sSub>
      </m:oMath>
      <w:r>
        <w:rPr>
          <w:rFonts w:ascii="Corbel" w:hAnsi="Corbel"/>
          <w:sz w:val="22"/>
          <w:szCs w:val="22"/>
          <w:lang w:val="en-GB"/>
        </w:rPr>
        <w:t xml:space="preserve"> is the weight for each individual connection.</w:t>
      </w:r>
    </w:p>
    <w:p w14:paraId="77F3AE47" w14:textId="6B5E0AED" w:rsidR="0066601F" w:rsidRDefault="00486FF5" w:rsidP="00B21FA1">
      <w:pPr>
        <w:spacing w:line="360" w:lineRule="auto"/>
        <w:rPr>
          <w:rFonts w:ascii="Corbel" w:hAnsi="Corbel"/>
          <w:sz w:val="22"/>
          <w:szCs w:val="22"/>
          <w:lang w:val="en-GB"/>
        </w:rPr>
      </w:pPr>
      <w:r>
        <w:rPr>
          <w:rFonts w:ascii="Corbel" w:hAnsi="Corbel"/>
          <w:sz w:val="22"/>
          <w:szCs w:val="22"/>
          <w:lang w:val="en-GB"/>
        </w:rPr>
        <w:t xml:space="preserve">This output </w:t>
      </w:r>
      <m:oMath>
        <m:r>
          <w:rPr>
            <w:rFonts w:ascii="Cambria Math" w:hAnsi="Cambria Math"/>
            <w:sz w:val="22"/>
            <w:szCs w:val="22"/>
            <w:lang w:val="en-GB"/>
          </w:rPr>
          <m:t>h(a)</m:t>
        </m:r>
      </m:oMath>
      <w:r>
        <w:rPr>
          <w:rFonts w:ascii="Corbel" w:hAnsi="Corbel"/>
          <w:sz w:val="22"/>
          <w:szCs w:val="22"/>
          <w:lang w:val="en-GB"/>
        </w:rPr>
        <w:t xml:space="preserve"> will take the same role</w:t>
      </w:r>
      <w:r w:rsidRPr="00486FF5">
        <w:rPr>
          <w:rFonts w:ascii="Corbel" w:hAnsi="Corbel"/>
          <w:i/>
          <w:sz w:val="22"/>
          <w:szCs w:val="22"/>
          <w:lang w:val="en-GB"/>
        </w:rPr>
        <w:t xml:space="preserve"> </w:t>
      </w:r>
      <m:oMath>
        <m:r>
          <w:rPr>
            <w:rFonts w:ascii="Cambria Math" w:hAnsi="Cambria Math"/>
            <w:sz w:val="22"/>
            <w:szCs w:val="22"/>
            <w:lang w:val="en-GB"/>
          </w:rPr>
          <m:t>x</m:t>
        </m:r>
      </m:oMath>
      <w:r>
        <w:rPr>
          <w:rFonts w:ascii="Corbel" w:hAnsi="Corbel"/>
          <w:sz w:val="22"/>
          <w:szCs w:val="22"/>
          <w:lang w:val="en-GB"/>
        </w:rPr>
        <w:t xml:space="preserve"> took in our example</w:t>
      </w:r>
      <w:r w:rsidR="00D76DC1">
        <w:rPr>
          <w:rFonts w:ascii="Corbel" w:hAnsi="Corbel"/>
          <w:sz w:val="22"/>
          <w:szCs w:val="22"/>
          <w:lang w:val="en-GB"/>
        </w:rPr>
        <w:t xml:space="preserve"> (but </w:t>
      </w:r>
      <w:r>
        <w:rPr>
          <w:rFonts w:ascii="Corbel" w:hAnsi="Corbel"/>
          <w:sz w:val="22"/>
          <w:szCs w:val="22"/>
          <w:lang w:val="en-GB"/>
        </w:rPr>
        <w:t>for the second layer</w:t>
      </w:r>
      <w:r w:rsidR="00D76DC1">
        <w:rPr>
          <w:rFonts w:ascii="Corbel" w:hAnsi="Corbel"/>
          <w:sz w:val="22"/>
          <w:szCs w:val="22"/>
          <w:lang w:val="en-GB"/>
        </w:rPr>
        <w:t>)</w:t>
      </w:r>
      <w:r>
        <w:rPr>
          <w:rFonts w:ascii="Corbel" w:hAnsi="Corbel"/>
          <w:sz w:val="22"/>
          <w:szCs w:val="22"/>
          <w:lang w:val="en-GB"/>
        </w:rPr>
        <w:t>, and so forth</w:t>
      </w:r>
      <w:r w:rsidR="00D76DC1">
        <w:rPr>
          <w:rFonts w:ascii="Corbel" w:hAnsi="Corbel"/>
          <w:sz w:val="22"/>
          <w:szCs w:val="22"/>
          <w:lang w:val="en-GB"/>
        </w:rPr>
        <w:t xml:space="preserve"> for all the layers of the model</w:t>
      </w:r>
      <w:r w:rsidR="00B21FA1">
        <w:rPr>
          <w:rFonts w:ascii="Corbel" w:hAnsi="Corbel"/>
          <w:sz w:val="22"/>
          <w:szCs w:val="22"/>
          <w:lang w:val="en-GB"/>
        </w:rPr>
        <w:t xml:space="preserve"> up to </w:t>
      </w:r>
      <m:oMath>
        <m:r>
          <w:rPr>
            <w:rFonts w:ascii="Cambria Math" w:hAnsi="Cambria Math"/>
            <w:sz w:val="22"/>
            <w:szCs w:val="22"/>
            <w:lang w:val="en-GB"/>
          </w:rPr>
          <m:t>L-1</m:t>
        </m:r>
      </m:oMath>
      <w:r w:rsidR="00B21FA1">
        <w:rPr>
          <w:rFonts w:ascii="Corbel" w:hAnsi="Corbel"/>
          <w:sz w:val="22"/>
          <w:szCs w:val="22"/>
          <w:lang w:val="en-GB"/>
        </w:rPr>
        <w:t xml:space="preserve">. In layer </w:t>
      </w:r>
      <m:oMath>
        <m:r>
          <w:rPr>
            <w:rFonts w:ascii="Cambria Math" w:hAnsi="Cambria Math"/>
            <w:sz w:val="22"/>
            <w:szCs w:val="22"/>
            <w:lang w:val="en-GB"/>
          </w:rPr>
          <m:t>L</m:t>
        </m:r>
      </m:oMath>
      <w:r w:rsidR="00B21FA1">
        <w:rPr>
          <w:rFonts w:ascii="Corbel" w:hAnsi="Corbel"/>
          <w:sz w:val="22"/>
          <w:szCs w:val="22"/>
          <w:lang w:val="en-GB"/>
        </w:rPr>
        <w:t xml:space="preserve">, also called the classification layer, there will be only one neuron, whose activation function is a sigmoid, and will output the respective probability </w:t>
      </w:r>
      <m:oMath>
        <m:r>
          <w:rPr>
            <w:rFonts w:ascii="Cambria Math" w:hAnsi="Cambria Math"/>
            <w:sz w:val="22"/>
            <w:szCs w:val="22"/>
            <w:lang w:val="en-GB"/>
          </w:rPr>
          <m:t>p</m:t>
        </m:r>
        <m:r>
          <w:rPr>
            <w:rFonts w:ascii="Cambria Math" w:hAnsi="Cambria Math"/>
            <w:sz w:val="22"/>
            <w:szCs w:val="22"/>
            <w:lang w:val="en-GB"/>
          </w:rPr>
          <m:t>(t=1|</m:t>
        </m:r>
        <m:r>
          <w:rPr>
            <w:rFonts w:ascii="Cambria Math" w:hAnsi="Cambria Math"/>
            <w:sz w:val="22"/>
            <w:szCs w:val="22"/>
            <w:lang w:val="en-GB"/>
          </w:rPr>
          <m:t>x</m:t>
        </m:r>
        <m:r>
          <w:rPr>
            <w:rFonts w:ascii="Cambria Math" w:hAnsi="Cambria Math"/>
            <w:sz w:val="22"/>
            <w:szCs w:val="22"/>
            <w:lang w:val="en-GB"/>
          </w:rPr>
          <m:t>, θ)</m:t>
        </m:r>
      </m:oMath>
      <w:r w:rsidR="00B21FA1">
        <w:rPr>
          <w:rFonts w:ascii="Corbel" w:hAnsi="Corbel"/>
          <w:sz w:val="22"/>
          <w:szCs w:val="22"/>
          <w:lang w:val="en-GB"/>
        </w:rPr>
        <w:t xml:space="preserve">. Note that </w:t>
      </w:r>
      <m:oMath>
        <m:r>
          <w:rPr>
            <w:rFonts w:ascii="Cambria Math" w:hAnsi="Cambria Math"/>
            <w:sz w:val="22"/>
            <w:szCs w:val="22"/>
            <w:lang w:val="en-GB"/>
          </w:rPr>
          <m:t>θ</m:t>
        </m:r>
      </m:oMath>
      <w:r w:rsidR="00B21FA1">
        <w:rPr>
          <w:rFonts w:ascii="Corbel" w:hAnsi="Corbel"/>
          <w:sz w:val="22"/>
          <w:szCs w:val="22"/>
          <w:lang w:val="en-GB"/>
        </w:rPr>
        <w:t xml:space="preserve"> is a vector of parameter</w:t>
      </w:r>
      <w:r w:rsidR="005B5C16">
        <w:rPr>
          <w:rFonts w:ascii="Corbel" w:hAnsi="Corbel"/>
          <w:sz w:val="22"/>
          <w:szCs w:val="22"/>
          <w:lang w:val="en-GB"/>
        </w:rPr>
        <w:t xml:space="preserve"> that</w:t>
      </w:r>
      <w:r w:rsidR="00B21FA1">
        <w:rPr>
          <w:rFonts w:ascii="Corbel" w:hAnsi="Corbel"/>
          <w:sz w:val="22"/>
          <w:szCs w:val="22"/>
          <w:lang w:val="en-GB"/>
        </w:rPr>
        <w:t xml:space="preserve"> symbolises that this probability was dependent on the</w:t>
      </w:r>
      <w:r w:rsidR="005B5C16">
        <w:rPr>
          <w:rFonts w:ascii="Corbel" w:hAnsi="Corbel"/>
          <w:sz w:val="22"/>
          <w:szCs w:val="22"/>
          <w:lang w:val="en-GB"/>
        </w:rPr>
        <w:t xml:space="preserve"> (trainable) weights.</w:t>
      </w:r>
    </w:p>
    <w:p w14:paraId="3DA99205" w14:textId="0C1C521C" w:rsidR="00486FF5" w:rsidRDefault="00D16745" w:rsidP="00B21FA1">
      <w:pPr>
        <w:spacing w:line="360" w:lineRule="auto"/>
        <w:rPr>
          <w:rFonts w:ascii="Corbel" w:hAnsi="Corbel"/>
          <w:sz w:val="22"/>
          <w:szCs w:val="22"/>
          <w:lang w:val="en-GB"/>
        </w:rPr>
      </w:pPr>
      <w:r>
        <w:rPr>
          <w:rStyle w:val="FootnoteReference"/>
          <w:rFonts w:ascii="Corbel" w:hAnsi="Corbel"/>
          <w:sz w:val="22"/>
          <w:szCs w:val="22"/>
          <w:lang w:val="en-GB"/>
        </w:rPr>
        <w:footnoteReference w:id="3"/>
      </w:r>
      <w:r w:rsidR="0067515A">
        <w:rPr>
          <w:rFonts w:ascii="Corbel" w:hAnsi="Corbel"/>
          <w:sz w:val="22"/>
          <w:szCs w:val="22"/>
          <w:lang w:val="en-GB"/>
        </w:rPr>
        <w:t xml:space="preserve">Notice how for each computation of the function </w:t>
      </w:r>
      <m:oMath>
        <m:r>
          <w:rPr>
            <w:rFonts w:ascii="Cambria Math" w:hAnsi="Cambria Math"/>
            <w:sz w:val="22"/>
            <w:szCs w:val="22"/>
            <w:lang w:val="en-GB"/>
          </w:rPr>
          <m:t>h(a)</m:t>
        </m:r>
      </m:oMath>
      <w:r w:rsidR="0067515A">
        <w:rPr>
          <w:rFonts w:ascii="Corbel" w:hAnsi="Corbel"/>
          <w:sz w:val="22"/>
          <w:szCs w:val="22"/>
          <w:lang w:val="en-GB"/>
        </w:rPr>
        <w:t xml:space="preserve"> both multiplication and addition operations </w:t>
      </w:r>
      <w:r>
        <w:rPr>
          <w:rFonts w:ascii="Corbel" w:hAnsi="Corbel"/>
          <w:sz w:val="22"/>
          <w:szCs w:val="22"/>
          <w:lang w:val="en-GB"/>
        </w:rPr>
        <w:t>are</w:t>
      </w:r>
      <w:r w:rsidR="0067515A">
        <w:rPr>
          <w:rFonts w:ascii="Corbel" w:hAnsi="Corbel"/>
          <w:sz w:val="22"/>
          <w:szCs w:val="22"/>
          <w:lang w:val="en-GB"/>
        </w:rPr>
        <w:t xml:space="preserve"> utilised, as this is a crucial point in understanding the distinct approach of this project’s model.</w:t>
      </w:r>
    </w:p>
    <w:p w14:paraId="32C71B67" w14:textId="24D2B46A" w:rsidR="006A66F1" w:rsidRDefault="000D42FA" w:rsidP="00B21FA1">
      <w:pPr>
        <w:spacing w:line="360" w:lineRule="auto"/>
        <w:rPr>
          <w:rFonts w:ascii="Corbel" w:hAnsi="Corbel"/>
          <w:sz w:val="22"/>
          <w:szCs w:val="22"/>
          <w:lang w:val="en-GB"/>
        </w:rPr>
      </w:pPr>
      <w:r>
        <w:rPr>
          <w:rFonts w:ascii="Corbel" w:hAnsi="Corbel"/>
          <w:noProof/>
          <w:sz w:val="22"/>
          <w:szCs w:val="22"/>
          <w:lang w:val="en-GB" w:eastAsia="en-US"/>
        </w:rPr>
        <w:drawing>
          <wp:anchor distT="0" distB="0" distL="114300" distR="114300" simplePos="0" relativeHeight="251658240" behindDoc="1" locked="0" layoutInCell="1" allowOverlap="1" wp14:anchorId="32BB2285" wp14:editId="70623D27">
            <wp:simplePos x="0" y="0"/>
            <wp:positionH relativeFrom="column">
              <wp:posOffset>4473756</wp:posOffset>
            </wp:positionH>
            <wp:positionV relativeFrom="paragraph">
              <wp:posOffset>217805</wp:posOffset>
            </wp:positionV>
            <wp:extent cx="1571625" cy="2004695"/>
            <wp:effectExtent l="0" t="0" r="3175" b="1905"/>
            <wp:wrapTight wrapText="bothSides">
              <wp:wrapPolygon edited="0">
                <wp:start x="0" y="0"/>
                <wp:lineTo x="0" y="21484"/>
                <wp:lineTo x="21469" y="21484"/>
                <wp:lineTo x="21469" y="0"/>
                <wp:lineTo x="0" y="0"/>
              </wp:wrapPolygon>
            </wp:wrapTight>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cstate="print">
                      <a:extLst>
                        <a:ext uri="{28A0092B-C50C-407E-A947-70E740481C1C}">
                          <a14:useLocalDpi xmlns:a14="http://schemas.microsoft.com/office/drawing/2010/main" val="0"/>
                        </a:ext>
                      </a:extLst>
                    </a:blip>
                    <a:srcRect t="3240"/>
                    <a:stretch/>
                  </pic:blipFill>
                  <pic:spPr bwMode="auto">
                    <a:xfrm>
                      <a:off x="0" y="0"/>
                      <a:ext cx="1571625" cy="2004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2C338B" w14:textId="4A20CBC4" w:rsidR="006A66F1" w:rsidRPr="0084184A" w:rsidRDefault="006A66F1" w:rsidP="00B21FA1">
      <w:pPr>
        <w:spacing w:line="360" w:lineRule="auto"/>
        <w:rPr>
          <w:rFonts w:ascii="Corbel" w:hAnsi="Corbel"/>
          <w:sz w:val="22"/>
          <w:szCs w:val="22"/>
          <w:lang w:val="en-GB"/>
        </w:rPr>
      </w:pPr>
    </w:p>
    <w:p w14:paraId="154CCAF2" w14:textId="0CB39302" w:rsidR="005D6753" w:rsidRDefault="005D6753" w:rsidP="00B21FA1">
      <w:pPr>
        <w:spacing w:line="360" w:lineRule="auto"/>
        <w:jc w:val="both"/>
        <w:rPr>
          <w:rFonts w:ascii="Corbel" w:hAnsi="Corbel"/>
          <w:sz w:val="22"/>
          <w:szCs w:val="22"/>
          <w:lang w:val="en-GB" w:eastAsia="en-US"/>
        </w:rPr>
      </w:pPr>
      <w:r w:rsidRPr="005D6753">
        <w:rPr>
          <w:rFonts w:ascii="Corbel" w:hAnsi="Corbel"/>
          <w:sz w:val="22"/>
          <w:szCs w:val="22"/>
          <w:lang w:val="en-GB" w:eastAsia="en-US"/>
        </w:rPr>
        <w:t xml:space="preserve">The binary nature of spikes </w:t>
      </w:r>
      <w:r w:rsidR="00047048" w:rsidRPr="005D6753">
        <w:rPr>
          <w:rFonts w:ascii="Corbel" w:hAnsi="Corbel"/>
          <w:sz w:val="22"/>
          <w:szCs w:val="22"/>
          <w:lang w:val="en-GB" w:eastAsia="en-US"/>
        </w:rPr>
        <w:t>means</w:t>
      </w:r>
      <w:r w:rsidRPr="005D6753">
        <w:rPr>
          <w:rFonts w:ascii="Corbel" w:hAnsi="Corbel"/>
          <w:sz w:val="22"/>
          <w:szCs w:val="22"/>
          <w:lang w:val="en-GB" w:eastAsia="en-US"/>
        </w:rPr>
        <w:t xml:space="preserve"> </w:t>
      </w:r>
      <w:r>
        <w:rPr>
          <w:rFonts w:ascii="Corbel" w:hAnsi="Corbel"/>
          <w:sz w:val="22"/>
          <w:szCs w:val="22"/>
          <w:lang w:val="en-GB" w:eastAsia="en-US"/>
        </w:rPr>
        <w:t xml:space="preserve">that for any given input for the neurons, the output neuron is only required to sum the weights of the corresponding neurons that spiked </w:t>
      </w:r>
      <w:sdt>
        <w:sdtPr>
          <w:rPr>
            <w:rFonts w:ascii="Corbel" w:hAnsi="Corbel"/>
            <w:sz w:val="22"/>
            <w:szCs w:val="22"/>
            <w:lang w:val="en-GB" w:eastAsia="en-US"/>
          </w:rPr>
          <w:id w:val="1586335558"/>
          <w:citation/>
        </w:sdtPr>
        <w:sdtContent>
          <w:r>
            <w:rPr>
              <w:rFonts w:ascii="Corbel" w:hAnsi="Corbel"/>
              <w:sz w:val="22"/>
              <w:szCs w:val="22"/>
              <w:lang w:val="en-GB" w:eastAsia="en-US"/>
            </w:rPr>
            <w:fldChar w:fldCharType="begin"/>
          </w:r>
          <w:r w:rsidRPr="005D6753">
            <w:rPr>
              <w:rFonts w:ascii="Corbel" w:hAnsi="Corbel"/>
              <w:sz w:val="22"/>
              <w:szCs w:val="22"/>
              <w:lang w:val="en-US" w:eastAsia="en-US"/>
            </w:rPr>
            <w:instrText xml:space="preserve"> CITATION Raj21 \l 2070 </w:instrText>
          </w:r>
          <w:r>
            <w:rPr>
              <w:rFonts w:ascii="Corbel" w:hAnsi="Corbel"/>
              <w:sz w:val="22"/>
              <w:szCs w:val="22"/>
              <w:lang w:val="en-GB" w:eastAsia="en-US"/>
            </w:rPr>
            <w:fldChar w:fldCharType="separate"/>
          </w:r>
          <w:r w:rsidRPr="005D6753">
            <w:rPr>
              <w:rFonts w:ascii="Corbel" w:hAnsi="Corbel"/>
              <w:noProof/>
              <w:sz w:val="22"/>
              <w:szCs w:val="22"/>
              <w:lang w:val="en-US" w:eastAsia="en-US"/>
            </w:rPr>
            <w:t xml:space="preserve"> (Rajendran, 2021)</w:t>
          </w:r>
          <w:r>
            <w:rPr>
              <w:rFonts w:ascii="Corbel" w:hAnsi="Corbel"/>
              <w:sz w:val="22"/>
              <w:szCs w:val="22"/>
              <w:lang w:val="en-GB" w:eastAsia="en-US"/>
            </w:rPr>
            <w:fldChar w:fldCharType="end"/>
          </w:r>
        </w:sdtContent>
      </w:sdt>
    </w:p>
    <w:p w14:paraId="2AB52E31" w14:textId="38EE7AD0" w:rsidR="00CB201C" w:rsidRPr="005D6753" w:rsidRDefault="00CB201C" w:rsidP="000E5968">
      <w:pPr>
        <w:spacing w:line="360" w:lineRule="auto"/>
        <w:jc w:val="both"/>
        <w:rPr>
          <w:rFonts w:ascii="Corbel" w:hAnsi="Corbel"/>
          <w:sz w:val="22"/>
          <w:szCs w:val="22"/>
          <w:lang w:val="en-GB" w:eastAsia="en-US"/>
        </w:rPr>
      </w:pPr>
    </w:p>
    <w:p w14:paraId="6BF5F731" w14:textId="602B1216" w:rsidR="00BC4414" w:rsidRDefault="00BC4414" w:rsidP="000E5968">
      <w:pPr>
        <w:spacing w:line="360" w:lineRule="auto"/>
        <w:jc w:val="both"/>
        <w:rPr>
          <w:rFonts w:ascii="Corbel" w:hAnsi="Corbel"/>
          <w:lang w:val="en-GB" w:eastAsia="en-US"/>
        </w:rPr>
      </w:pPr>
    </w:p>
    <w:p w14:paraId="35EAEA03" w14:textId="1EA94FF7" w:rsidR="00CB201C" w:rsidRDefault="00CB201C" w:rsidP="000E5968">
      <w:pPr>
        <w:spacing w:line="360" w:lineRule="auto"/>
        <w:jc w:val="both"/>
        <w:rPr>
          <w:rFonts w:ascii="Corbel" w:hAnsi="Corbel"/>
          <w:lang w:val="en-GB" w:eastAsia="en-US"/>
        </w:rPr>
      </w:pPr>
    </w:p>
    <w:p w14:paraId="4283BD78" w14:textId="3586BF75" w:rsidR="00CB201C" w:rsidRDefault="000D42FA" w:rsidP="000E5968">
      <w:pPr>
        <w:spacing w:line="360" w:lineRule="auto"/>
        <w:jc w:val="both"/>
        <w:rPr>
          <w:rFonts w:ascii="Corbel" w:hAnsi="Corbel"/>
          <w:lang w:val="en-GB" w:eastAsia="en-US"/>
        </w:rPr>
      </w:pPr>
      <w:r>
        <w:rPr>
          <w:noProof/>
        </w:rPr>
        <mc:AlternateContent>
          <mc:Choice Requires="wps">
            <w:drawing>
              <wp:anchor distT="0" distB="0" distL="114300" distR="114300" simplePos="0" relativeHeight="251660288" behindDoc="1" locked="0" layoutInCell="1" allowOverlap="1" wp14:anchorId="4A7C17A6" wp14:editId="4E99A72B">
                <wp:simplePos x="0" y="0"/>
                <wp:positionH relativeFrom="column">
                  <wp:posOffset>4473757</wp:posOffset>
                </wp:positionH>
                <wp:positionV relativeFrom="paragraph">
                  <wp:posOffset>158115</wp:posOffset>
                </wp:positionV>
                <wp:extent cx="1571625" cy="635"/>
                <wp:effectExtent l="0" t="0" r="3175" b="12065"/>
                <wp:wrapTight wrapText="bothSides">
                  <wp:wrapPolygon edited="0">
                    <wp:start x="0" y="0"/>
                    <wp:lineTo x="0" y="0"/>
                    <wp:lineTo x="21469" y="0"/>
                    <wp:lineTo x="2146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0D7F774" w14:textId="1ADA1403" w:rsidR="005153C9" w:rsidRPr="005153C9" w:rsidRDefault="005153C9" w:rsidP="005153C9">
                            <w:pPr>
                              <w:pStyle w:val="Caption"/>
                              <w:rPr>
                                <w:rFonts w:ascii="Corbel" w:hAnsi="Corbel"/>
                                <w:noProof/>
                                <w:sz w:val="22"/>
                                <w:szCs w:val="22"/>
                                <w:lang w:val="en-US" w:eastAsia="en-US"/>
                              </w:rPr>
                            </w:pPr>
                            <w:r w:rsidRPr="005153C9">
                              <w:rPr>
                                <w:rFonts w:ascii="Corbel" w:hAnsi="Corbel"/>
                              </w:rPr>
                              <w:t xml:space="preserve">Figure </w:t>
                            </w:r>
                            <w:r w:rsidRPr="005153C9">
                              <w:rPr>
                                <w:rFonts w:ascii="Corbel" w:hAnsi="Corbel"/>
                              </w:rPr>
                              <w:fldChar w:fldCharType="begin"/>
                            </w:r>
                            <w:r w:rsidRPr="005153C9">
                              <w:rPr>
                                <w:rFonts w:ascii="Corbel" w:hAnsi="Corbel"/>
                              </w:rPr>
                              <w:instrText xml:space="preserve"> SEQ Figure \* ARABIC </w:instrText>
                            </w:r>
                            <w:r w:rsidRPr="005153C9">
                              <w:rPr>
                                <w:rFonts w:ascii="Corbel" w:hAnsi="Corbel"/>
                              </w:rPr>
                              <w:fldChar w:fldCharType="separate"/>
                            </w:r>
                            <w:r w:rsidRPr="005153C9">
                              <w:rPr>
                                <w:rFonts w:ascii="Corbel" w:hAnsi="Corbel"/>
                                <w:noProof/>
                              </w:rPr>
                              <w:t>3</w:t>
                            </w:r>
                            <w:r w:rsidRPr="005153C9">
                              <w:rPr>
                                <w:rFonts w:ascii="Corbel" w:hAnsi="Corbel"/>
                              </w:rPr>
                              <w:fldChar w:fldCharType="end"/>
                            </w:r>
                            <w:r w:rsidRPr="005153C9">
                              <w:rPr>
                                <w:rFonts w:ascii="Corbel" w:hAnsi="Corbel"/>
                                <w:lang w:val="en-US"/>
                              </w:rPr>
                              <w:t xml:space="preserve"> - Computations in ANN VS SNN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C17A6" id="Text Box 13" o:spid="_x0000_s1028" type="#_x0000_t202" style="position:absolute;left:0;text-align:left;margin-left:352.25pt;margin-top:12.45pt;width:123.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EijGQIAAD8EAAAOAAAAZHJzL2Uyb0RvYy54bWysU8GO2jAQvVfqP1i+lwAVtIoIK8qKqhLa&#13;&#10;XYmt9mwch1hyPO7YkNCv79ghsN32VPXiTDzjN573nhd3XWPYSaHXYAs+GY05U1ZCqe2h4N+fNx8+&#13;&#10;c+aDsKUwYFXBz8rzu+X7d4vW5WoKNZhSISMQ6/PWFbwOweVZ5mWtGuFH4JSlZAXYiEC/eMhKFC2h&#13;&#10;NyabjsfzrAUsHYJU3tPufZ/ky4RfVUqGx6ryKjBTcLpbSCumdR/XbLkQ+QGFq7W8XEP8wy0aoS01&#13;&#10;vULdiyDYEfUfUI2WCB6qMJLQZFBVWqo0A00zGb+ZZlcLp9IsRI53V5r8/4OVD6ede0IWui/QkYCR&#13;&#10;kNb53NNmnKersIlfuimjPFF4vtKmusBkPDT7NJlPZ5xJys0/ziJGdjvq0IevChoWg4IjaZKoEqet&#13;&#10;D33pUBI7eTC63Ghj4k9MrA2ykyD92loHdQH/rcrYWGshnuoB4052myNGodt3TJcFnw4z7qE80+gI&#13;&#10;vSu8kxtN/bbChyeBZAOalqwdHmmpDLQFh0vEWQ3482/7sZ7UoSxnLdmq4P7HUaDizHyzpFv04BDg&#13;&#10;EOyHwB6bNdCkE3o0TqaQDmAwQ1ghNC/k+FXsQilhJfUqeBjCdejNTS9GqtUqFZHTnAhbu3MyQg+8&#13;&#10;PncvAt1FlUBiPsBgOJG/EaevTfK41TEQ00m5yGvP4oVucmnS/vKi4jN4/Z+qbu9++QsAAP//AwBQ&#13;&#10;SwMEFAAGAAgAAAAhAKsJNGDlAAAADgEAAA8AAABkcnMvZG93bnJldi54bWxMj0FPwzAMhe9I/IfI&#13;&#10;SFwQSyjtYF3TaRpwGJeJsgu3rMmaQuNUTbqVf485wcWS7efn9xWryXXsZIbQepRwNxPADNZet9hI&#13;&#10;2L+/3D4CC1GhVp1HI+HbBFiVlxeFyrU/45s5VbFhZIIhVxJsjH3OeaitcSrMfG+Qdkc/OBWpHRqu&#13;&#10;B3Umc9fxRIg5d6pF+mBVbzbW1F/V6CTs0o+dvRmPz6/r9H7Y7sfN/LOppLy+mp6WVNZLYNFM8e8C&#13;&#10;fhkoP5QU7OBH1IF1Eh5EmpFUQpIugJFgkSVEeKBBJoCXBf+PUf4AAAD//wMAUEsBAi0AFAAGAAgA&#13;&#10;AAAhALaDOJL+AAAA4QEAABMAAAAAAAAAAAAAAAAAAAAAAFtDb250ZW50X1R5cGVzXS54bWxQSwEC&#13;&#10;LQAUAAYACAAAACEAOP0h/9YAAACUAQAACwAAAAAAAAAAAAAAAAAvAQAAX3JlbHMvLnJlbHNQSwEC&#13;&#10;LQAUAAYACAAAACEABkhIoxkCAAA/BAAADgAAAAAAAAAAAAAAAAAuAgAAZHJzL2Uyb0RvYy54bWxQ&#13;&#10;SwECLQAUAAYACAAAACEAqwk0YOUAAAAOAQAADwAAAAAAAAAAAAAAAABzBAAAZHJzL2Rvd25yZXYu&#13;&#10;eG1sUEsFBgAAAAAEAAQA8wAAAIUFAAAAAA==&#13;&#10;" stroked="f">
                <v:textbox style="mso-fit-shape-to-text:t" inset="0,0,0,0">
                  <w:txbxContent>
                    <w:p w14:paraId="70D7F774" w14:textId="1ADA1403" w:rsidR="005153C9" w:rsidRPr="005153C9" w:rsidRDefault="005153C9" w:rsidP="005153C9">
                      <w:pPr>
                        <w:pStyle w:val="Caption"/>
                        <w:rPr>
                          <w:rFonts w:ascii="Corbel" w:hAnsi="Corbel"/>
                          <w:noProof/>
                          <w:sz w:val="22"/>
                          <w:szCs w:val="22"/>
                          <w:lang w:val="en-US" w:eastAsia="en-US"/>
                        </w:rPr>
                      </w:pPr>
                      <w:r w:rsidRPr="005153C9">
                        <w:rPr>
                          <w:rFonts w:ascii="Corbel" w:hAnsi="Corbel"/>
                        </w:rPr>
                        <w:t xml:space="preserve">Figure </w:t>
                      </w:r>
                      <w:r w:rsidRPr="005153C9">
                        <w:rPr>
                          <w:rFonts w:ascii="Corbel" w:hAnsi="Corbel"/>
                        </w:rPr>
                        <w:fldChar w:fldCharType="begin"/>
                      </w:r>
                      <w:r w:rsidRPr="005153C9">
                        <w:rPr>
                          <w:rFonts w:ascii="Corbel" w:hAnsi="Corbel"/>
                        </w:rPr>
                        <w:instrText xml:space="preserve"> SEQ Figure \* ARABIC </w:instrText>
                      </w:r>
                      <w:r w:rsidRPr="005153C9">
                        <w:rPr>
                          <w:rFonts w:ascii="Corbel" w:hAnsi="Corbel"/>
                        </w:rPr>
                        <w:fldChar w:fldCharType="separate"/>
                      </w:r>
                      <w:r w:rsidRPr="005153C9">
                        <w:rPr>
                          <w:rFonts w:ascii="Corbel" w:hAnsi="Corbel"/>
                          <w:noProof/>
                        </w:rPr>
                        <w:t>3</w:t>
                      </w:r>
                      <w:r w:rsidRPr="005153C9">
                        <w:rPr>
                          <w:rFonts w:ascii="Corbel" w:hAnsi="Corbel"/>
                        </w:rPr>
                        <w:fldChar w:fldCharType="end"/>
                      </w:r>
                      <w:r w:rsidRPr="005153C9">
                        <w:rPr>
                          <w:rFonts w:ascii="Corbel" w:hAnsi="Corbel"/>
                          <w:lang w:val="en-US"/>
                        </w:rPr>
                        <w:t xml:space="preserve"> - Computations in ANN VS SNN</w:t>
                      </w:r>
                    </w:p>
                  </w:txbxContent>
                </v:textbox>
                <w10:wrap type="tight"/>
              </v:shape>
            </w:pict>
          </mc:Fallback>
        </mc:AlternateContent>
      </w:r>
    </w:p>
    <w:p w14:paraId="06044FBA" w14:textId="73A9E2C3" w:rsidR="00CB201C" w:rsidRPr="003E7AF4" w:rsidRDefault="00CB201C" w:rsidP="000E5968">
      <w:pPr>
        <w:spacing w:line="360" w:lineRule="auto"/>
        <w:jc w:val="both"/>
        <w:rPr>
          <w:rFonts w:ascii="Corbel" w:hAnsi="Corbel"/>
          <w:lang w:val="en-GB" w:eastAsia="en-US"/>
        </w:rPr>
      </w:pPr>
    </w:p>
    <w:p w14:paraId="354DB9DD" w14:textId="534E9572" w:rsidR="007616F3" w:rsidRPr="007E71C7" w:rsidRDefault="00FC3527" w:rsidP="000E5968">
      <w:pPr>
        <w:pStyle w:val="Heading2"/>
        <w:spacing w:line="360" w:lineRule="auto"/>
        <w:jc w:val="both"/>
        <w:rPr>
          <w:rFonts w:ascii="Corbel" w:hAnsi="Corbel"/>
          <w:lang w:val="en-GB"/>
        </w:rPr>
      </w:pPr>
      <w:r w:rsidRPr="003E7AF4">
        <w:rPr>
          <w:rFonts w:ascii="Corbel" w:hAnsi="Corbel"/>
          <w:lang w:val="en-GB"/>
        </w:rPr>
        <w:t>Neural Engineering Framework</w:t>
      </w:r>
      <w:r w:rsidRPr="007616F3">
        <w:rPr>
          <w:rFonts w:ascii="Corbel" w:hAnsi="Corbel"/>
          <w:lang w:val="en-GB"/>
        </w:rPr>
        <w:t xml:space="preserve"> &amp; </w:t>
      </w:r>
      <w:r w:rsidR="00C737EB" w:rsidRPr="007616F3">
        <w:rPr>
          <w:rFonts w:ascii="Corbel" w:hAnsi="Corbel"/>
          <w:lang w:val="en-GB"/>
        </w:rPr>
        <w:t>Nengo</w:t>
      </w:r>
    </w:p>
    <w:p w14:paraId="6594E537" w14:textId="38E77904" w:rsidR="00BB331C"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say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w:t>
      </w:r>
      <w:r w:rsidR="00D1117F" w:rsidRPr="0094275E">
        <w:rPr>
          <w:rFonts w:ascii="Corbel" w:hAnsi="Corbel"/>
          <w:sz w:val="22"/>
          <w:szCs w:val="22"/>
          <w:lang w:val="en-GB" w:eastAsia="en-US"/>
        </w:rPr>
        <w:lastRenderedPageBreak/>
        <w:t xml:space="preserve">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455598E4" w14:textId="77777777" w:rsidR="009B7224" w:rsidRDefault="009B7224" w:rsidP="000E5968">
      <w:pPr>
        <w:spacing w:line="360" w:lineRule="auto"/>
        <w:jc w:val="both"/>
        <w:rPr>
          <w:rFonts w:ascii="Corbel" w:hAnsi="Corbel"/>
          <w:sz w:val="22"/>
          <w:szCs w:val="22"/>
          <w:lang w:val="en-GB" w:eastAsia="en-US"/>
        </w:rPr>
      </w:pPr>
    </w:p>
    <w:p w14:paraId="7E649C6F" w14:textId="4F0134E4" w:rsidR="000D4C3F" w:rsidRPr="000D4C3F" w:rsidRDefault="000D4C3F" w:rsidP="000E5968">
      <w:pPr>
        <w:spacing w:line="360" w:lineRule="auto"/>
        <w:jc w:val="both"/>
        <w:rPr>
          <w:rFonts w:ascii="Corbel" w:hAnsi="Corbel"/>
          <w:i/>
          <w:iCs/>
          <w:sz w:val="22"/>
          <w:szCs w:val="22"/>
          <w:lang w:val="en-GB" w:eastAsia="en-US"/>
        </w:rPr>
      </w:pPr>
      <w:r w:rsidRPr="000D4C3F">
        <w:rPr>
          <w:rFonts w:ascii="Corbel" w:hAnsi="Corbel"/>
          <w:i/>
          <w:iCs/>
          <w:sz w:val="22"/>
          <w:szCs w:val="22"/>
          <w:lang w:val="en-GB" w:eastAsia="en-US"/>
        </w:rPr>
        <w:t xml:space="preserve">Why </w:t>
      </w:r>
      <w:r>
        <w:rPr>
          <w:rFonts w:ascii="Corbel" w:hAnsi="Corbel"/>
          <w:i/>
          <w:iCs/>
          <w:sz w:val="22"/>
          <w:szCs w:val="22"/>
          <w:lang w:val="en-GB" w:eastAsia="en-US"/>
        </w:rPr>
        <w:t>model according to</w:t>
      </w:r>
      <w:r w:rsidRPr="000D4C3F">
        <w:rPr>
          <w:rFonts w:ascii="Corbel" w:hAnsi="Corbel"/>
          <w:i/>
          <w:iCs/>
          <w:sz w:val="22"/>
          <w:szCs w:val="22"/>
          <w:lang w:val="en-GB" w:eastAsia="en-US"/>
        </w:rPr>
        <w:t xml:space="preserve"> the NEF?</w:t>
      </w:r>
    </w:p>
    <w:p w14:paraId="05216A4C" w14:textId="7FD74548" w:rsidR="004C5808" w:rsidRPr="0094275E" w:rsidRDefault="00045F13"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Considering that the </w:t>
      </w:r>
      <w:r w:rsidRPr="00905AF4">
        <w:rPr>
          <w:rFonts w:ascii="Corbel" w:hAnsi="Corbel"/>
          <w:b/>
          <w:bCs/>
          <w:sz w:val="22"/>
          <w:szCs w:val="22"/>
          <w:lang w:val="en-GB" w:eastAsia="en-US"/>
        </w:rPr>
        <w:t>NEF</w:t>
      </w:r>
      <w:r>
        <w:rPr>
          <w:rFonts w:ascii="Corbel" w:hAnsi="Corbel"/>
          <w:sz w:val="22"/>
          <w:szCs w:val="22"/>
          <w:lang w:val="en-GB" w:eastAsia="en-US"/>
        </w:rPr>
        <w:t xml:space="preserve"> uses computational units based on biological neurons, any computation done by the model is forced to adhere to the basic operations that are available to neurons (Stewart, 2012)</w:t>
      </w:r>
      <w:r w:rsidR="004C5808">
        <w:rPr>
          <w:rFonts w:ascii="Corbel" w:hAnsi="Corbel"/>
          <w:sz w:val="22"/>
          <w:szCs w:val="22"/>
          <w:lang w:val="en-GB" w:eastAsia="en-US"/>
        </w:rPr>
        <w:t>. This allows insight into of what sort of algorithms can and cannot be implemented in the human brain</w:t>
      </w:r>
      <w:r w:rsidR="00905AF4">
        <w:rPr>
          <w:rFonts w:ascii="Corbel" w:hAnsi="Corbel"/>
          <w:sz w:val="22"/>
          <w:szCs w:val="22"/>
          <w:lang w:val="en-GB" w:eastAsia="en-US"/>
        </w:rPr>
        <w:t>. Further, the representation of signals is done so as match the neuron ensemble behaviour seen in the brain, which is a direct effect of how neurons behave.</w:t>
      </w:r>
    </w:p>
    <w:p w14:paraId="54F44B85" w14:textId="63E8E793" w:rsidR="007616F3"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4"/>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9B7224">
        <w:rPr>
          <w:rFonts w:ascii="Corbel" w:hAnsi="Corbel"/>
          <w:sz w:val="22"/>
          <w:szCs w:val="22"/>
          <w:lang w:val="en-GB" w:eastAsia="en-US"/>
        </w:rPr>
        <w:t>Given the goal of this project, a</w:t>
      </w:r>
      <w:r w:rsidR="003C41ED" w:rsidRPr="0094275E">
        <w:rPr>
          <w:rFonts w:ascii="Corbel" w:hAnsi="Corbel"/>
          <w:sz w:val="22"/>
          <w:szCs w:val="22"/>
          <w:lang w:val="en-GB" w:eastAsia="en-US"/>
        </w:rPr>
        <w:t xml:space="preserve">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41D3FFA3" w14:textId="7D02EA20" w:rsidR="009B7224" w:rsidRPr="0094275E" w:rsidRDefault="009B7224" w:rsidP="000E5968">
      <w:pPr>
        <w:spacing w:line="360" w:lineRule="auto"/>
        <w:jc w:val="both"/>
        <w:rPr>
          <w:rFonts w:ascii="Corbel" w:hAnsi="Corbel"/>
          <w:sz w:val="22"/>
          <w:szCs w:val="22"/>
          <w:lang w:val="en-GB" w:eastAsia="en-US"/>
        </w:rPr>
      </w:pPr>
      <w:r>
        <w:rPr>
          <w:rFonts w:ascii="AppleSystemUIFont" w:eastAsiaTheme="minorHAnsi" w:hAnsi="AppleSystemUIFont" w:cs="AppleSystemUIFont"/>
          <w:lang w:val="en-GB" w:eastAsia="en-US"/>
        </w:rPr>
        <w:t>why spiking</w:t>
      </w:r>
    </w:p>
    <w:p w14:paraId="6DB963CD" w14:textId="64404AD4" w:rsidR="00CB3861" w:rsidRDefault="00905AF4" w:rsidP="000E5968">
      <w:pPr>
        <w:spacing w:before="240"/>
        <w:jc w:val="both"/>
        <w:rPr>
          <w:rFonts w:ascii="Corbel" w:hAnsi="Corbel"/>
          <w:sz w:val="22"/>
          <w:szCs w:val="22"/>
          <w:lang w:val="en-GB" w:eastAsia="en-US"/>
        </w:rPr>
      </w:pPr>
      <w:r>
        <w:rPr>
          <w:rFonts w:ascii="Corbel" w:hAnsi="Corbel"/>
          <w:sz w:val="22"/>
          <w:szCs w:val="22"/>
          <w:lang w:val="en-GB" w:eastAsia="en-US"/>
        </w:rPr>
        <w:t>For a given</w:t>
      </w:r>
      <w:r w:rsidR="001830FA">
        <w:rPr>
          <w:rFonts w:ascii="Corbel" w:hAnsi="Corbel"/>
          <w:sz w:val="22"/>
          <w:szCs w:val="22"/>
          <w:lang w:val="en-GB" w:eastAsia="en-US"/>
        </w:rPr>
        <w:t xml:space="preserve"> </w:t>
      </w:r>
      <w:r>
        <w:rPr>
          <w:rFonts w:ascii="Corbel" w:hAnsi="Corbel"/>
          <w:sz w:val="22"/>
          <w:szCs w:val="22"/>
          <w:lang w:val="en-GB" w:eastAsia="en-US"/>
        </w:rPr>
        <w:t>signal vector</w:t>
      </w:r>
      <w:r w:rsidR="001830FA">
        <w:rPr>
          <w:rFonts w:ascii="Corbel" w:hAnsi="Corbel"/>
          <w:sz w:val="22"/>
          <w:szCs w:val="22"/>
          <w:lang w:val="en-GB" w:eastAsia="en-US"/>
        </w:rPr>
        <w:t xml:space="preserve"> </w:t>
      </w:r>
      <m:oMath>
        <m:r>
          <w:rPr>
            <w:rFonts w:ascii="Cambria Math" w:hAnsi="Cambria Math"/>
            <w:sz w:val="22"/>
            <w:szCs w:val="22"/>
            <w:lang w:val="en-GB" w:eastAsia="en-US"/>
          </w:rPr>
          <m:t>x</m:t>
        </m:r>
      </m:oMath>
      <w:r w:rsidR="001830FA" w:rsidRPr="00CB3861">
        <w:rPr>
          <w:rFonts w:ascii="Corbel" w:hAnsi="Corbel"/>
          <w:sz w:val="22"/>
          <w:szCs w:val="22"/>
          <w:lang w:val="en-GB" w:eastAsia="en-US"/>
        </w:rPr>
        <w:t>,</w:t>
      </w:r>
      <w:r w:rsidR="00D71D96" w:rsidRPr="00CB3861">
        <w:rPr>
          <w:rFonts w:ascii="Corbel" w:hAnsi="Corbel"/>
          <w:sz w:val="22"/>
          <w:szCs w:val="22"/>
          <w:lang w:val="en-GB" w:eastAsia="en-US"/>
        </w:rPr>
        <w:t xml:space="preserve"> </w:t>
      </w:r>
      <w:r w:rsidR="00D71D96">
        <w:rPr>
          <w:rFonts w:ascii="Corbel" w:hAnsi="Corbel"/>
          <w:sz w:val="22"/>
          <w:szCs w:val="22"/>
          <w:lang w:val="en-GB" w:eastAsia="en-US"/>
        </w:rPr>
        <w:t xml:space="preserve">the NEF uses an encoding vector </w:t>
      </w:r>
      <m:oMath>
        <m:sSub>
          <m:sSubPr>
            <m:ctrlPr>
              <w:rPr>
                <w:rFonts w:ascii="Cambria Math" w:hAnsi="Cambria Math"/>
                <w:iCs/>
                <w:sz w:val="22"/>
                <w:szCs w:val="22"/>
                <w:lang w:val="en-GB" w:eastAsia="en-US"/>
              </w:rPr>
            </m:ctrlPr>
          </m:sSubPr>
          <m:e>
            <m:r>
              <m:rPr>
                <m:sty m:val="b"/>
              </m:rPr>
              <w:rPr>
                <w:rFonts w:ascii="Cambria Math" w:hAnsi="Cambria Math"/>
                <w:sz w:val="22"/>
                <w:szCs w:val="22"/>
                <w:lang w:val="en-GB" w:eastAsia="en-US"/>
              </w:rPr>
              <m:t>e</m:t>
            </m:r>
          </m:e>
          <m:sub>
            <m:r>
              <m:rPr>
                <m:sty m:val="p"/>
              </m:rPr>
              <w:rPr>
                <w:rFonts w:ascii="Cambria Math" w:hAnsi="Cambria Math"/>
                <w:sz w:val="22"/>
                <w:szCs w:val="22"/>
                <w:lang w:val="en-GB" w:eastAsia="en-US"/>
              </w:rPr>
              <m:t>i</m:t>
            </m:r>
          </m:sub>
        </m:sSub>
      </m:oMath>
      <w:r w:rsidR="001830FA">
        <w:rPr>
          <w:rFonts w:ascii="Corbel" w:hAnsi="Corbel"/>
          <w:sz w:val="22"/>
          <w:szCs w:val="22"/>
          <w:lang w:val="en-GB" w:eastAsia="en-US"/>
        </w:rPr>
        <w:t xml:space="preserve"> </w:t>
      </w:r>
      <w:r w:rsidR="00CB3861">
        <w:rPr>
          <w:rFonts w:ascii="Corbel" w:hAnsi="Corbel"/>
          <w:sz w:val="22"/>
          <w:szCs w:val="22"/>
          <w:lang w:val="en-GB" w:eastAsia="en-US"/>
        </w:rPr>
        <w:t xml:space="preserve">to represent neuron activity </w:t>
      </w:r>
      <m:oMath>
        <m:sSub>
          <m:sSubPr>
            <m:ctrlPr>
              <w:rPr>
                <w:rFonts w:ascii="Cambria Math" w:hAnsi="Cambria Math"/>
                <w:i/>
                <w:sz w:val="22"/>
                <w:szCs w:val="22"/>
                <w:lang w:val="en-GB" w:eastAsia="en-US"/>
              </w:rPr>
            </m:ctrlPr>
          </m:sSubPr>
          <m:e>
            <m:r>
              <w:rPr>
                <w:rFonts w:ascii="Cambria Math" w:hAnsi="Cambria Math"/>
                <w:sz w:val="22"/>
                <w:szCs w:val="22"/>
                <w:lang w:val="en-GB" w:eastAsia="en-US"/>
              </w:rPr>
              <m:t>a</m:t>
            </m:r>
          </m:e>
          <m:sub>
            <m:r>
              <w:rPr>
                <w:rFonts w:ascii="Cambria Math" w:hAnsi="Cambria Math"/>
                <w:sz w:val="22"/>
                <w:szCs w:val="22"/>
                <w:lang w:val="en-GB" w:eastAsia="en-US"/>
              </w:rPr>
              <m:t>i</m:t>
            </m:r>
          </m:sub>
        </m:sSub>
      </m:oMath>
      <w:r w:rsidR="00CB3861">
        <w:rPr>
          <w:rFonts w:ascii="Corbel" w:hAnsi="Corbel"/>
          <w:sz w:val="22"/>
          <w:szCs w:val="22"/>
          <w:lang w:val="en-GB" w:eastAsia="en-US"/>
        </w:rPr>
        <w:t xml:space="preserve"> </w:t>
      </w:r>
      <w:proofErr w:type="gramStart"/>
      <w:r w:rsidR="00D56EB0">
        <w:rPr>
          <w:rFonts w:ascii="Corbel" w:hAnsi="Corbel"/>
          <w:sz w:val="22"/>
          <w:szCs w:val="22"/>
          <w:lang w:val="en-GB" w:eastAsia="en-US"/>
        </w:rPr>
        <w:t>in</w:t>
      </w:r>
      <w:r w:rsidR="00CB3861">
        <w:rPr>
          <w:rFonts w:ascii="Corbel" w:hAnsi="Corbel"/>
          <w:sz w:val="22"/>
          <w:szCs w:val="22"/>
          <w:lang w:val="en-GB" w:eastAsia="en-US"/>
        </w:rPr>
        <w:t xml:space="preserve"> a given</w:t>
      </w:r>
      <w:proofErr w:type="gramEnd"/>
      <w:r w:rsidR="00CB3861">
        <w:rPr>
          <w:rFonts w:ascii="Corbel" w:hAnsi="Corbel"/>
          <w:sz w:val="22"/>
          <w:szCs w:val="22"/>
          <w:lang w:val="en-GB" w:eastAsia="en-US"/>
        </w:rPr>
        <w:t xml:space="preserve"> neuron </w:t>
      </w:r>
      <m:oMath>
        <m:r>
          <w:rPr>
            <w:rFonts w:ascii="Cambria Math" w:hAnsi="Cambria Math"/>
            <w:sz w:val="22"/>
            <w:szCs w:val="22"/>
            <w:lang w:val="en-GB" w:eastAsia="en-US"/>
          </w:rPr>
          <m:t>i</m:t>
        </m:r>
      </m:oMath>
      <w:r w:rsidR="00CB3861">
        <w:rPr>
          <w:rFonts w:ascii="Corbel" w:hAnsi="Corbel"/>
          <w:sz w:val="22"/>
          <w:szCs w:val="22"/>
          <w:lang w:val="en-GB" w:eastAsia="en-US"/>
        </w:rPr>
        <w:t xml:space="preserve">. Assuming that the </w:t>
      </w:r>
      <w:r w:rsidR="00D56EB0">
        <w:rPr>
          <w:rFonts w:ascii="Corbel" w:hAnsi="Corbel"/>
          <w:sz w:val="22"/>
          <w:szCs w:val="22"/>
          <w:lang w:val="en-GB" w:eastAsia="en-US"/>
        </w:rPr>
        <w:t>input current of the neuron is a linear function of the actual values being represente</w:t>
      </w:r>
      <w:r w:rsidR="00135C9E">
        <w:rPr>
          <w:rFonts w:ascii="Corbel" w:hAnsi="Corbel"/>
          <w:sz w:val="22"/>
          <w:szCs w:val="22"/>
          <w:lang w:val="en-GB" w:eastAsia="en-US"/>
        </w:rPr>
        <w:t>d</w:t>
      </w:r>
    </w:p>
    <w:p w14:paraId="42509FC1" w14:textId="77777777" w:rsidR="00135C9E" w:rsidRDefault="00135C9E" w:rsidP="000E5968">
      <w:pPr>
        <w:spacing w:before="240"/>
        <w:jc w:val="both"/>
        <w:rPr>
          <w:rFonts w:ascii="Corbel" w:hAnsi="Corbel"/>
          <w:sz w:val="22"/>
          <w:szCs w:val="22"/>
          <w:lang w:val="en-GB" w:eastAsia="en-US"/>
        </w:rPr>
      </w:pPr>
    </w:p>
    <w:p w14:paraId="1F59B8F9" w14:textId="51A0D839" w:rsidR="0075693F" w:rsidRDefault="0075693F" w:rsidP="000E5968">
      <w:pPr>
        <w:jc w:val="both"/>
      </w:pPr>
      <m:oMathPara>
        <m:oMath>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r>
            <w:rPr>
              <w:rFonts w:ascii="Cambria Math" w:hAnsi="Cambria Math" w:cs="Arial"/>
              <w:color w:val="222222"/>
              <w:sz w:val="23"/>
              <w:szCs w:val="23"/>
              <w:shd w:val="clear" w:color="auto" w:fill="FFFFFF"/>
            </w:rPr>
            <m:t>=</m:t>
          </m:r>
          <m:r>
            <m:rPr>
              <m:sty m:val="p"/>
            </m:rPr>
            <w:rPr>
              <w:rFonts w:ascii="Cambria Math" w:hAnsi="Cambria Math" w:cs="Arial"/>
              <w:color w:val="222222"/>
              <w:sz w:val="23"/>
              <w:szCs w:val="23"/>
              <w:shd w:val="clear" w:color="auto" w:fill="FFFFFF"/>
            </w:rPr>
            <m:t>α</m:t>
          </m:r>
          <m:r>
            <w:rPr>
              <w:rFonts w:ascii="Cambria Math" w:hAnsi="Cambria Math" w:cs="Arial"/>
              <w:color w:val="222222"/>
              <w:sz w:val="23"/>
              <w:szCs w:val="23"/>
              <w:shd w:val="clear" w:color="auto" w:fill="FFFFFF"/>
            </w:rPr>
            <m:t>x+</m:t>
          </m:r>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bias</m:t>
              </m:r>
            </m:sub>
          </m:sSub>
        </m:oMath>
      </m:oMathPara>
    </w:p>
    <w:p w14:paraId="1A985694" w14:textId="145B0A99" w:rsidR="0075693F" w:rsidRPr="0075693F" w:rsidRDefault="0075693F" w:rsidP="000E5968">
      <w:pPr>
        <w:spacing w:before="240"/>
        <w:jc w:val="both"/>
        <w:rPr>
          <w:rFonts w:ascii="Corbel" w:hAnsi="Corbel"/>
          <w:sz w:val="22"/>
          <w:szCs w:val="22"/>
          <w:lang w:eastAsia="en-US"/>
        </w:rPr>
      </w:pPr>
    </w:p>
    <w:p w14:paraId="2470DA54" w14:textId="42C694E2" w:rsidR="007616F3" w:rsidRPr="00CB3861" w:rsidRDefault="007616F3" w:rsidP="000E5968">
      <w:pPr>
        <w:spacing w:line="360" w:lineRule="auto"/>
        <w:jc w:val="both"/>
        <w:rPr>
          <w:rFonts w:ascii="Corbel" w:hAnsi="Corbel"/>
          <w:b/>
          <w:bCs/>
          <w:sz w:val="22"/>
          <w:szCs w:val="22"/>
          <w:lang w:val="en-GB" w:eastAsia="en-US"/>
        </w:rPr>
      </w:pPr>
    </w:p>
    <w:p w14:paraId="6BFFCE7E" w14:textId="7A4FBDFC" w:rsidR="00D56EB0" w:rsidRDefault="00D56EB0" w:rsidP="000E5968">
      <w:pPr>
        <w:jc w:val="both"/>
      </w:pPr>
      <m:oMathPara>
        <m:oMath>
          <m:f>
            <m:fPr>
              <m:ctrlPr>
                <w:rPr>
                  <w:rFonts w:ascii="Cambria Math" w:hAnsi="Cambria Math" w:cs="Arial"/>
                  <w:color w:val="222222"/>
                  <w:sz w:val="23"/>
                  <w:szCs w:val="23"/>
                  <w:shd w:val="clear" w:color="auto" w:fill="FFFFFF"/>
                </w:rPr>
              </m:ctrlPr>
            </m:fPr>
            <m:num>
              <m:r>
                <w:rPr>
                  <w:rFonts w:ascii="Cambria Math" w:hAnsi="Cambria Math" w:cs="Arial"/>
                  <w:color w:val="222222"/>
                  <w:sz w:val="23"/>
                  <w:szCs w:val="23"/>
                  <w:shd w:val="clear" w:color="auto" w:fill="FFFFFF"/>
                </w:rPr>
                <m:t>1</m:t>
              </m:r>
              <m:ctrlPr>
                <w:rPr>
                  <w:rFonts w:ascii="Cambria Math" w:hAnsi="Cambria Math" w:cs="Arial"/>
                  <w:i/>
                  <w:color w:val="222222"/>
                  <w:sz w:val="23"/>
                  <w:szCs w:val="23"/>
                  <w:shd w:val="clear" w:color="auto" w:fill="FFFFFF"/>
                </w:rPr>
              </m:ctrlPr>
            </m:num>
            <m:den>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ref</m:t>
                  </m:r>
                </m:sup>
              </m:sSup>
              <m:r>
                <w:rPr>
                  <w:rFonts w:ascii="Cambria Math" w:hAnsi="Cambria Math" w:cs="Arial"/>
                  <w:color w:val="222222"/>
                  <w:sz w:val="23"/>
                  <w:szCs w:val="23"/>
                  <w:shd w:val="clear" w:color="auto" w:fill="FFFFFF"/>
                </w:rPr>
                <m:t>-</m:t>
              </m:r>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RC</m:t>
                  </m:r>
                </m:sup>
              </m:sSup>
              <m:r>
                <w:rPr>
                  <w:rFonts w:ascii="Cambria Math" w:hAnsi="Cambria Math" w:cs="Arial"/>
                  <w:color w:val="222222"/>
                  <w:sz w:val="23"/>
                  <w:szCs w:val="23"/>
                  <w:shd w:val="clear" w:color="auto" w:fill="FFFFFF"/>
                </w:rPr>
                <m:t>ln</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1-</m:t>
                  </m:r>
                  <m:f>
                    <m:fPr>
                      <m:ctrlPr>
                        <w:rPr>
                          <w:rFonts w:ascii="Cambria Math" w:hAnsi="Cambria Math" w:cs="Arial"/>
                          <w:color w:val="222222"/>
                          <w:sz w:val="23"/>
                          <w:szCs w:val="23"/>
                          <w:shd w:val="clear" w:color="auto" w:fill="FFFFFF"/>
                        </w:rPr>
                      </m:ctrlPr>
                    </m:fPr>
                    <m:num>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th</m:t>
                          </m:r>
                        </m:sub>
                      </m:sSub>
                      <m:ctrlPr>
                        <w:rPr>
                          <w:rFonts w:ascii="Cambria Math" w:hAnsi="Cambria Math" w:cs="Arial"/>
                          <w:i/>
                          <w:color w:val="222222"/>
                          <w:sz w:val="23"/>
                          <w:szCs w:val="23"/>
                          <w:shd w:val="clear" w:color="auto" w:fill="FFFFFF"/>
                        </w:rPr>
                      </m:ctrlPr>
                    </m:num>
                    <m:den>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ctrlPr>
                        <w:rPr>
                          <w:rFonts w:ascii="Cambria Math" w:hAnsi="Cambria Math" w:cs="Arial"/>
                          <w:i/>
                          <w:color w:val="222222"/>
                          <w:sz w:val="23"/>
                          <w:szCs w:val="23"/>
                          <w:shd w:val="clear" w:color="auto" w:fill="FFFFFF"/>
                        </w:rPr>
                      </m:ctrlPr>
                    </m:den>
                  </m:f>
                </m:e>
              </m:d>
              <m:ctrlPr>
                <w:rPr>
                  <w:rFonts w:ascii="Cambria Math" w:hAnsi="Cambria Math" w:cs="Arial"/>
                  <w:i/>
                  <w:color w:val="222222"/>
                  <w:sz w:val="23"/>
                  <w:szCs w:val="23"/>
                  <w:shd w:val="clear" w:color="auto" w:fill="FFFFFF"/>
                </w:rPr>
              </m:ctrlPr>
            </m:den>
          </m:f>
        </m:oMath>
      </m:oMathPara>
    </w:p>
    <w:p w14:paraId="4D14C887" w14:textId="4520A4F4" w:rsidR="00905AF4" w:rsidRPr="00D56EB0" w:rsidRDefault="00905AF4" w:rsidP="000E5968">
      <w:pPr>
        <w:spacing w:line="360" w:lineRule="auto"/>
        <w:jc w:val="both"/>
        <w:rPr>
          <w:rFonts w:ascii="Corbel" w:hAnsi="Corbel"/>
          <w:sz w:val="22"/>
          <w:szCs w:val="22"/>
          <w:lang w:eastAsia="en-US"/>
        </w:rPr>
      </w:pPr>
    </w:p>
    <w:p w14:paraId="76742121" w14:textId="77777777" w:rsidR="00905AF4" w:rsidRPr="0094275E" w:rsidRDefault="00905AF4" w:rsidP="000E5968">
      <w:pPr>
        <w:spacing w:line="360" w:lineRule="auto"/>
        <w:jc w:val="both"/>
        <w:rPr>
          <w:rFonts w:ascii="Corbel" w:hAnsi="Corbel"/>
          <w:sz w:val="22"/>
          <w:szCs w:val="22"/>
          <w:lang w:val="en-GB" w:eastAsia="en-US"/>
        </w:rPr>
      </w:pPr>
    </w:p>
    <w:p w14:paraId="49DF18C3" w14:textId="6DF56214" w:rsidR="007616F3" w:rsidRPr="0094275E" w:rsidRDefault="007616F3"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sidR="00AE0F08">
        <w:rPr>
          <w:rFonts w:ascii="Corbel" w:hAnsi="Corbel"/>
          <w:sz w:val="22"/>
          <w:szCs w:val="22"/>
          <w:lang w:val="en-GB" w:eastAsia="en-US"/>
        </w:rPr>
        <w:t xml:space="preserve"> Discuss PES learning rule</w:t>
      </w:r>
    </w:p>
    <w:p w14:paraId="1AC5DC72" w14:textId="77777777" w:rsidR="007B6276" w:rsidRDefault="007B6276" w:rsidP="000E5968">
      <w:pPr>
        <w:pStyle w:val="Heading2"/>
        <w:spacing w:line="360" w:lineRule="auto"/>
        <w:jc w:val="both"/>
        <w:rPr>
          <w:rFonts w:ascii="Corbel" w:hAnsi="Corbel"/>
          <w:lang w:val="en-GB"/>
        </w:rPr>
      </w:pPr>
    </w:p>
    <w:p w14:paraId="425A5175" w14:textId="77777777" w:rsidR="007B6276" w:rsidRDefault="007B6276" w:rsidP="000E5968">
      <w:pPr>
        <w:pStyle w:val="Heading2"/>
        <w:spacing w:line="360" w:lineRule="auto"/>
        <w:jc w:val="both"/>
        <w:rPr>
          <w:rFonts w:ascii="Corbel" w:hAnsi="Corbel"/>
          <w:lang w:val="en-GB"/>
        </w:rPr>
      </w:pPr>
    </w:p>
    <w:p w14:paraId="2A5857D2" w14:textId="77777777" w:rsidR="007B6276" w:rsidRDefault="007B6276" w:rsidP="000E5968">
      <w:pPr>
        <w:pStyle w:val="Heading2"/>
        <w:spacing w:line="360" w:lineRule="auto"/>
        <w:jc w:val="both"/>
        <w:rPr>
          <w:rFonts w:ascii="Corbel" w:hAnsi="Corbel"/>
          <w:lang w:val="en-GB"/>
        </w:rPr>
      </w:pPr>
    </w:p>
    <w:p w14:paraId="59414B61" w14:textId="1A2DCEB6" w:rsidR="0094275E" w:rsidRPr="005D0684" w:rsidRDefault="0094275E" w:rsidP="000E5968">
      <w:pPr>
        <w:pStyle w:val="Heading2"/>
        <w:spacing w:line="360" w:lineRule="auto"/>
        <w:jc w:val="both"/>
        <w:rPr>
          <w:rFonts w:ascii="Corbel" w:hAnsi="Corbel"/>
          <w:lang w:val="en-GB"/>
        </w:rPr>
      </w:pPr>
      <w:r w:rsidRPr="0094275E">
        <w:rPr>
          <w:rFonts w:ascii="Corbel" w:hAnsi="Corbel"/>
          <w:lang w:val="en-GB"/>
        </w:rPr>
        <w:t>Literature and General Remarks</w:t>
      </w:r>
    </w:p>
    <w:p w14:paraId="0E8291BF" w14:textId="77777777"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design choices of classification algorithms, to the scope of the solution, and the choice of databases, there were many unexplored aspects which were considered and utilised. </w:t>
      </w:r>
    </w:p>
    <w:p w14:paraId="421E0AA7" w14:textId="53FAFC45"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lastRenderedPageBreak/>
        <w:t xml:space="preserve">Most importantly, this model differs in its scope and approach. That is, it is focused solely on the piano, in utilising a biologically plausible approach for analysing the data and learning, and in being able to classify harmony within a significantly higher number of possible outputs. Further to the last point, contrary to most of the research which focuses on pre-determined structures of musical chords, which can be given by 24 different </w:t>
      </w:r>
      <w:r w:rsidR="00F07D5E">
        <w:rPr>
          <w:rFonts w:ascii="Corbel" w:hAnsi="Corbel"/>
          <w:sz w:val="22"/>
          <w:szCs w:val="22"/>
          <w:lang w:val="en-GB" w:eastAsia="en-US"/>
        </w:rPr>
        <w:t>names/values</w:t>
      </w:r>
      <w:r w:rsidRPr="0094275E">
        <w:rPr>
          <w:rFonts w:ascii="Corbel" w:hAnsi="Corbel"/>
          <w:sz w:val="22"/>
          <w:szCs w:val="22"/>
          <w:lang w:val="en-GB" w:eastAsia="en-US"/>
        </w:rPr>
        <w:t xml:space="preserve"> (Cheng et al., 2008), the model focuses on any possible combination of notes within a piano. Given that a piano has 88 notes, of which three are selected at a time to make up the chord, there are </w:t>
      </w:r>
      <m:oMath>
        <m:d>
          <m:dPr>
            <m:ctrlPr>
              <w:rPr>
                <w:rFonts w:ascii="Cambria Math" w:hAnsi="Cambria Math"/>
                <w:i/>
                <w:sz w:val="22"/>
                <w:szCs w:val="22"/>
                <w:lang w:val="en-GB" w:eastAsia="en-US"/>
              </w:rPr>
            </m:ctrlPr>
          </m:dPr>
          <m:e>
            <m:f>
              <m:fPr>
                <m:type m:val="noBar"/>
                <m:ctrlPr>
                  <w:rPr>
                    <w:rFonts w:ascii="Cambria Math" w:hAnsi="Cambria Math"/>
                    <w:i/>
                    <w:sz w:val="22"/>
                    <w:szCs w:val="22"/>
                    <w:lang w:val="en-GB" w:eastAsia="en-US"/>
                  </w:rPr>
                </m:ctrlPr>
              </m:fPr>
              <m:num>
                <m:r>
                  <w:rPr>
                    <w:rFonts w:ascii="Cambria Math" w:hAnsi="Cambria Math"/>
                    <w:sz w:val="22"/>
                    <w:szCs w:val="22"/>
                    <w:lang w:eastAsia="en-US"/>
                  </w:rPr>
                  <m:t>88</m:t>
                </m:r>
              </m:num>
              <m:den>
                <m:r>
                  <w:rPr>
                    <w:rFonts w:ascii="Cambria Math" w:hAnsi="Cambria Math"/>
                    <w:sz w:val="22"/>
                    <w:szCs w:val="22"/>
                    <w:lang w:eastAsia="en-US"/>
                  </w:rPr>
                  <m:t>3</m:t>
                </m:r>
              </m:den>
            </m:f>
          </m:e>
        </m:d>
        <m:r>
          <w:rPr>
            <w:rFonts w:ascii="Cambria Math" w:hAnsi="Cambria Math"/>
            <w:sz w:val="22"/>
            <w:szCs w:val="22"/>
            <w:lang w:val="en-GB" w:eastAsia="en-US"/>
          </w:rPr>
          <m:t>=109,736</m:t>
        </m:r>
      </m:oMath>
      <w:r w:rsidRPr="0094275E">
        <w:rPr>
          <w:rFonts w:ascii="Corbel" w:hAnsi="Corbel"/>
          <w:sz w:val="22"/>
          <w:szCs w:val="22"/>
          <w:lang w:val="en-GB" w:eastAsia="en-US"/>
        </w:rPr>
        <w:t xml:space="preserve"> combinations possible. </w:t>
      </w:r>
    </w:p>
    <w:p w14:paraId="7040B29B" w14:textId="741E8C04" w:rsidR="00C97A62" w:rsidRDefault="00FF370F" w:rsidP="000E5968">
      <w:pPr>
        <w:spacing w:line="360" w:lineRule="auto"/>
        <w:jc w:val="both"/>
        <w:rPr>
          <w:rFonts w:ascii="Corbel" w:hAnsi="Corbel"/>
          <w:color w:val="000000" w:themeColor="text1"/>
          <w:sz w:val="22"/>
          <w:szCs w:val="22"/>
          <w:lang w:val="en-GB"/>
        </w:rPr>
      </w:pPr>
      <w:r>
        <w:rPr>
          <w:rFonts w:ascii="Corbel" w:hAnsi="Corbel"/>
          <w:sz w:val="22"/>
          <w:szCs w:val="22"/>
          <w:lang w:val="en-GB" w:eastAsia="en-US"/>
        </w:rPr>
        <w:t>In addition</w:t>
      </w:r>
      <w:r w:rsidR="0094275E" w:rsidRPr="0094275E">
        <w:rPr>
          <w:rFonts w:ascii="Corbel" w:hAnsi="Corbel"/>
          <w:sz w:val="22"/>
          <w:szCs w:val="22"/>
          <w:lang w:val="en-GB" w:eastAsia="en-US"/>
        </w:rPr>
        <w:t xml:space="preserve">, </w:t>
      </w:r>
      <w:r w:rsidR="000757E6">
        <w:rPr>
          <w:rFonts w:ascii="Corbel" w:hAnsi="Corbel"/>
          <w:sz w:val="22"/>
          <w:szCs w:val="22"/>
          <w:lang w:val="en-GB" w:eastAsia="en-US"/>
        </w:rPr>
        <w:t xml:space="preserve">the main audio processing technique used by researchers, </w:t>
      </w:r>
      <w:r w:rsidR="000757E6" w:rsidRPr="0041324A">
        <w:rPr>
          <w:rFonts w:ascii="Corbel" w:hAnsi="Corbel"/>
          <w:b/>
          <w:bCs/>
          <w:sz w:val="22"/>
          <w:szCs w:val="22"/>
          <w:lang w:val="en-GB" w:eastAsia="en-US"/>
        </w:rPr>
        <w:t>Pitch Class Profiles</w:t>
      </w:r>
      <w:r w:rsidR="000757E6">
        <w:rPr>
          <w:rFonts w:ascii="Corbel" w:hAnsi="Corbel"/>
          <w:sz w:val="22"/>
          <w:szCs w:val="22"/>
          <w:lang w:val="en-GB" w:eastAsia="en-US"/>
        </w:rPr>
        <w:t xml:space="preserve"> (</w:t>
      </w:r>
      <w:proofErr w:type="spellStart"/>
      <w:r w:rsidR="000757E6" w:rsidRPr="0094275E">
        <w:rPr>
          <w:rFonts w:ascii="Corbel" w:hAnsi="Corbel"/>
          <w:sz w:val="22"/>
          <w:szCs w:val="22"/>
          <w:lang w:val="en-GB" w:eastAsia="en-US"/>
        </w:rPr>
        <w:t>Fujishima</w:t>
      </w:r>
      <w:proofErr w:type="spellEnd"/>
      <w:r w:rsidR="000757E6" w:rsidRPr="0094275E">
        <w:rPr>
          <w:rFonts w:ascii="Corbel" w:hAnsi="Corbel"/>
          <w:sz w:val="22"/>
          <w:szCs w:val="22"/>
          <w:lang w:val="en-GB" w:eastAsia="en-US"/>
        </w:rPr>
        <w:t>, 1999)</w:t>
      </w:r>
      <w:r w:rsidR="000757E6">
        <w:rPr>
          <w:rFonts w:ascii="Corbel" w:hAnsi="Corbel"/>
          <w:sz w:val="22"/>
          <w:szCs w:val="22"/>
          <w:lang w:val="en-GB" w:eastAsia="en-US"/>
        </w:rPr>
        <w:t>, reduces the dimensionality of audio data by restricting the</w:t>
      </w:r>
      <w:r w:rsidR="007A6C4D">
        <w:rPr>
          <w:rFonts w:ascii="Corbel" w:hAnsi="Corbel"/>
          <w:sz w:val="22"/>
          <w:szCs w:val="22"/>
          <w:lang w:val="en-GB" w:eastAsia="en-US"/>
        </w:rPr>
        <w:t xml:space="preserve"> representation of the signal</w:t>
      </w:r>
      <w:r w:rsidR="000757E6">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In order words, after mapping the audio from time domain to frequency domain (through Fourier transform), the frequencies are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41324A">
        <w:rPr>
          <w:rFonts w:ascii="Corbel" w:hAnsi="Corbel"/>
          <w:color w:val="000000" w:themeColor="text1"/>
          <w:sz w:val="22"/>
          <w:szCs w:val="22"/>
          <w:lang w:val="en-GB"/>
        </w:rPr>
        <w:t xml:space="preserve"> actual frequency of the note</w:t>
      </w:r>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F6450">
        <w:rPr>
          <w:rFonts w:ascii="Corbel" w:hAnsi="Corbel"/>
          <w:color w:val="000000" w:themeColor="text1"/>
          <w:sz w:val="22"/>
          <w:szCs w:val="22"/>
          <w:lang w:val="en-GB"/>
        </w:rPr>
        <w:t>All the bins for a given note are then summed, losing any information about octaves</w:t>
      </w:r>
      <w:r w:rsidR="008D2198">
        <w:rPr>
          <w:rFonts w:ascii="Corbel" w:hAnsi="Corbel"/>
          <w:color w:val="000000" w:themeColor="text1"/>
          <w:sz w:val="22"/>
          <w:szCs w:val="22"/>
          <w:lang w:val="en-GB"/>
        </w:rPr>
        <w:t xml:space="preserve">, and subsequently, about </w:t>
      </w:r>
      <w:r w:rsidR="008D2198" w:rsidRPr="008D2198">
        <w:rPr>
          <w:rFonts w:ascii="Corbel" w:hAnsi="Corbel"/>
          <w:b/>
          <w:bCs/>
          <w:color w:val="000000" w:themeColor="text1"/>
          <w:sz w:val="22"/>
          <w:szCs w:val="22"/>
          <w:lang w:val="en-GB"/>
        </w:rPr>
        <w:t>voicings</w:t>
      </w:r>
      <w:r w:rsidR="008D2198">
        <w:rPr>
          <w:rFonts w:ascii="Corbel" w:hAnsi="Corbel"/>
          <w:color w:val="000000" w:themeColor="text1"/>
          <w:sz w:val="22"/>
          <w:szCs w:val="22"/>
          <w:lang w:val="en-GB"/>
        </w:rPr>
        <w:t>.</w:t>
      </w:r>
      <w:r w:rsidR="003F6450">
        <w:rPr>
          <w:rFonts w:ascii="Corbel" w:hAnsi="Corbel"/>
          <w:color w:val="000000" w:themeColor="text1"/>
          <w:sz w:val="22"/>
          <w:szCs w:val="22"/>
          <w:lang w:val="en-GB"/>
        </w:rPr>
        <w:t xml:space="preserve"> </w:t>
      </w:r>
    </w:p>
    <w:p w14:paraId="5658C9F4" w14:textId="77777777" w:rsidR="007B6276" w:rsidRPr="007A6C4D" w:rsidRDefault="007B6276" w:rsidP="000E5968">
      <w:pPr>
        <w:spacing w:line="360" w:lineRule="auto"/>
        <w:jc w:val="both"/>
        <w:rPr>
          <w:rFonts w:ascii="Corbel" w:hAnsi="Corbel"/>
          <w:sz w:val="22"/>
          <w:szCs w:val="22"/>
          <w:lang w:val="en-GB" w:eastAsia="en-US"/>
        </w:rPr>
      </w:pPr>
      <w:r>
        <w:rPr>
          <w:rFonts w:ascii="Corbel" w:hAnsi="Corbel"/>
          <w:color w:val="000000" w:themeColor="text1"/>
          <w:sz w:val="22"/>
          <w:szCs w:val="22"/>
          <w:lang w:val="en-GB"/>
        </w:rPr>
        <w:t xml:space="preserve">Inspired by the Cochlea in the human ear, this report chose to maintain the logarithm scale format, but adapt it to range of a piano, namely with 88 bins ranging from 27.5Hz to 4186Hz, one for each note of the piano. This allows for a representation of the position of the notes within the instrument and addresses the issue of representing </w:t>
      </w:r>
      <w:r w:rsidRPr="008D2198">
        <w:rPr>
          <w:rFonts w:ascii="Corbel" w:hAnsi="Corbel"/>
          <w:b/>
          <w:bCs/>
          <w:color w:val="000000" w:themeColor="text1"/>
          <w:sz w:val="22"/>
          <w:szCs w:val="22"/>
          <w:lang w:val="en-GB"/>
        </w:rPr>
        <w:t>voicings</w:t>
      </w:r>
      <w:r w:rsidRPr="008D2198">
        <w:rPr>
          <w:rFonts w:ascii="Corbel" w:hAnsi="Corbel"/>
          <w:color w:val="000000" w:themeColor="text1"/>
          <w:sz w:val="22"/>
          <w:szCs w:val="22"/>
          <w:lang w:val="en-GB"/>
        </w:rPr>
        <w:t>.</w:t>
      </w:r>
      <w:r>
        <w:rPr>
          <w:rFonts w:ascii="Corbel" w:hAnsi="Corbel"/>
          <w:color w:val="000000" w:themeColor="text1"/>
          <w:sz w:val="22"/>
          <w:szCs w:val="22"/>
          <w:lang w:val="en-GB"/>
        </w:rPr>
        <w:t xml:space="preserve"> </w:t>
      </w:r>
    </w:p>
    <w:p w14:paraId="52EE58A8" w14:textId="77777777" w:rsidR="00610F50" w:rsidRDefault="00610F50" w:rsidP="000E5968">
      <w:pPr>
        <w:spacing w:line="360" w:lineRule="auto"/>
        <w:jc w:val="both"/>
        <w:rPr>
          <w:rFonts w:ascii="Corbel" w:hAnsi="Corbel"/>
          <w:color w:val="000000" w:themeColor="text1"/>
          <w:sz w:val="22"/>
          <w:szCs w:val="22"/>
          <w:lang w:val="en-GB"/>
        </w:rPr>
      </w:pPr>
    </w:p>
    <w:p w14:paraId="3446DF23" w14:textId="77777777" w:rsidR="00610F50" w:rsidRDefault="00610F50" w:rsidP="000E5968">
      <w:pPr>
        <w:keepNext/>
        <w:spacing w:line="360" w:lineRule="auto"/>
        <w:jc w:val="both"/>
      </w:pPr>
      <w:r>
        <w:rPr>
          <w:rFonts w:ascii="Corbel" w:hAnsi="Corbel"/>
          <w:noProof/>
          <w:color w:val="000000" w:themeColor="text1"/>
          <w:sz w:val="22"/>
          <w:szCs w:val="22"/>
          <w:lang w:val="en-GB"/>
        </w:rPr>
        <w:drawing>
          <wp:inline distT="0" distB="0" distL="0" distR="0" wp14:anchorId="1AD67056" wp14:editId="59A39882">
            <wp:extent cx="6120130" cy="2410460"/>
            <wp:effectExtent l="0" t="0" r="127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410460"/>
                    </a:xfrm>
                    <a:prstGeom prst="rect">
                      <a:avLst/>
                    </a:prstGeom>
                  </pic:spPr>
                </pic:pic>
              </a:graphicData>
            </a:graphic>
          </wp:inline>
        </w:drawing>
      </w:r>
    </w:p>
    <w:p w14:paraId="25A8AB33" w14:textId="035949E5" w:rsidR="00610F50" w:rsidRPr="00610F50" w:rsidRDefault="00610F50" w:rsidP="000A2B6A">
      <w:pPr>
        <w:pStyle w:val="Caption"/>
        <w:jc w:val="center"/>
        <w:rPr>
          <w:rFonts w:ascii="Corbel" w:hAnsi="Corbel"/>
          <w:color w:val="000000" w:themeColor="text1"/>
          <w:sz w:val="22"/>
          <w:szCs w:val="22"/>
          <w:lang w:val="en-GB"/>
        </w:rPr>
      </w:pPr>
      <w:r w:rsidRPr="00610F50">
        <w:rPr>
          <w:rFonts w:ascii="Corbel" w:hAnsi="Corbel"/>
          <w:sz w:val="22"/>
          <w:szCs w:val="22"/>
          <w:lang w:val="en-GB"/>
        </w:rPr>
        <w:t xml:space="preserve">Figure </w:t>
      </w:r>
      <w:r w:rsidRPr="00610F50">
        <w:rPr>
          <w:rFonts w:ascii="Corbel" w:hAnsi="Corbel"/>
          <w:sz w:val="22"/>
          <w:szCs w:val="22"/>
          <w:lang w:val="en-GB"/>
        </w:rPr>
        <w:fldChar w:fldCharType="begin"/>
      </w:r>
      <w:r w:rsidRPr="00610F50">
        <w:rPr>
          <w:rFonts w:ascii="Corbel" w:hAnsi="Corbel"/>
          <w:sz w:val="22"/>
          <w:szCs w:val="22"/>
          <w:lang w:val="en-GB"/>
        </w:rPr>
        <w:instrText xml:space="preserve"> SEQ Figure \* ARABIC </w:instrText>
      </w:r>
      <w:r w:rsidRPr="00610F50">
        <w:rPr>
          <w:rFonts w:ascii="Corbel" w:hAnsi="Corbel"/>
          <w:sz w:val="22"/>
          <w:szCs w:val="22"/>
          <w:lang w:val="en-GB"/>
        </w:rPr>
        <w:fldChar w:fldCharType="separate"/>
      </w:r>
      <w:r w:rsidR="005153C9">
        <w:rPr>
          <w:rFonts w:ascii="Corbel" w:hAnsi="Corbel"/>
          <w:noProof/>
          <w:sz w:val="22"/>
          <w:szCs w:val="22"/>
          <w:lang w:val="en-GB"/>
        </w:rPr>
        <w:t>4</w:t>
      </w:r>
      <w:r w:rsidRPr="00610F50">
        <w:rPr>
          <w:rFonts w:ascii="Corbel" w:hAnsi="Corbel"/>
          <w:sz w:val="22"/>
          <w:szCs w:val="22"/>
          <w:lang w:val="en-GB"/>
        </w:rPr>
        <w:fldChar w:fldCharType="end"/>
      </w:r>
      <w:r w:rsidRPr="00610F50">
        <w:rPr>
          <w:rFonts w:ascii="Corbel" w:hAnsi="Corbel"/>
          <w:sz w:val="22"/>
          <w:szCs w:val="22"/>
          <w:lang w:val="en-GB"/>
        </w:rPr>
        <w:t xml:space="preserve"> - Pitch Class Profile</w:t>
      </w:r>
      <w:r>
        <w:rPr>
          <w:rFonts w:ascii="Corbel" w:hAnsi="Corbel"/>
          <w:sz w:val="22"/>
          <w:szCs w:val="22"/>
          <w:lang w:val="en-GB"/>
        </w:rPr>
        <w:t xml:space="preserve"> representation of C chord</w:t>
      </w:r>
      <w:r w:rsidR="007B6276">
        <w:rPr>
          <w:rStyle w:val="FootnoteReference"/>
          <w:rFonts w:ascii="Corbel" w:hAnsi="Corbel"/>
          <w:sz w:val="22"/>
          <w:szCs w:val="22"/>
          <w:lang w:val="en-GB"/>
        </w:rPr>
        <w:footnoteReference w:id="5"/>
      </w:r>
    </w:p>
    <w:p w14:paraId="5C4C634F" w14:textId="798AB76B" w:rsidR="00610F50" w:rsidRDefault="00D9788C" w:rsidP="000E5968">
      <w:pPr>
        <w:keepNext/>
        <w:spacing w:line="360" w:lineRule="auto"/>
        <w:jc w:val="both"/>
      </w:pPr>
      <w:r>
        <w:rPr>
          <w:rFonts w:ascii="Corbel" w:hAnsi="Corbel"/>
          <w:noProof/>
          <w:color w:val="000000" w:themeColor="text1"/>
          <w:sz w:val="22"/>
          <w:szCs w:val="22"/>
          <w:lang w:val="en-GB"/>
        </w:rPr>
        <w:lastRenderedPageBreak/>
        <w:drawing>
          <wp:inline distT="0" distB="0" distL="0" distR="0" wp14:anchorId="147369B9" wp14:editId="19946E84">
            <wp:extent cx="6042954" cy="27851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l="5619" t="7172" r="5529" b="3154"/>
                    <a:stretch/>
                  </pic:blipFill>
                  <pic:spPr bwMode="auto">
                    <a:xfrm>
                      <a:off x="0" y="0"/>
                      <a:ext cx="6077290" cy="2800970"/>
                    </a:xfrm>
                    <a:prstGeom prst="rect">
                      <a:avLst/>
                    </a:prstGeom>
                    <a:ln>
                      <a:noFill/>
                    </a:ln>
                    <a:extLst>
                      <a:ext uri="{53640926-AAD7-44D8-BBD7-CCE9431645EC}">
                        <a14:shadowObscured xmlns:a14="http://schemas.microsoft.com/office/drawing/2010/main"/>
                      </a:ext>
                    </a:extLst>
                  </pic:spPr>
                </pic:pic>
              </a:graphicData>
            </a:graphic>
          </wp:inline>
        </w:drawing>
      </w:r>
    </w:p>
    <w:p w14:paraId="0B6BEF4E" w14:textId="5B8C1EC3" w:rsidR="00C97A62" w:rsidRPr="00610F50" w:rsidRDefault="00D9788C" w:rsidP="000A2B6A">
      <w:pPr>
        <w:pStyle w:val="Caption"/>
        <w:jc w:val="center"/>
        <w:rPr>
          <w:rFonts w:ascii="Corbel" w:hAnsi="Corbel"/>
          <w:color w:val="000000" w:themeColor="text1"/>
          <w:sz w:val="22"/>
          <w:szCs w:val="22"/>
          <w:lang w:val="en-US"/>
        </w:rPr>
      </w:pPr>
      <w:r w:rsidRPr="00610F50">
        <w:rPr>
          <w:rFonts w:ascii="Corbel" w:hAnsi="Corbel"/>
          <w:sz w:val="22"/>
          <w:szCs w:val="22"/>
        </w:rPr>
        <w:t xml:space="preserve">Figure </w:t>
      </w:r>
      <w:r w:rsidRPr="00610F50">
        <w:rPr>
          <w:rFonts w:ascii="Corbel" w:hAnsi="Corbel"/>
          <w:sz w:val="22"/>
          <w:szCs w:val="22"/>
        </w:rPr>
        <w:fldChar w:fldCharType="begin"/>
      </w:r>
      <w:r w:rsidRPr="00610F50">
        <w:rPr>
          <w:rFonts w:ascii="Corbel" w:hAnsi="Corbel"/>
          <w:sz w:val="22"/>
          <w:szCs w:val="22"/>
        </w:rPr>
        <w:instrText xml:space="preserve"> SEQ Figure \* ARABIC </w:instrText>
      </w:r>
      <w:r w:rsidRPr="00610F50">
        <w:rPr>
          <w:rFonts w:ascii="Corbel" w:hAnsi="Corbel"/>
          <w:sz w:val="22"/>
          <w:szCs w:val="22"/>
        </w:rPr>
        <w:fldChar w:fldCharType="separate"/>
      </w:r>
      <w:r w:rsidR="005153C9">
        <w:rPr>
          <w:rFonts w:ascii="Corbel" w:hAnsi="Corbel"/>
          <w:noProof/>
          <w:sz w:val="22"/>
          <w:szCs w:val="22"/>
        </w:rPr>
        <w:t>5</w:t>
      </w:r>
      <w:r w:rsidRPr="00610F50">
        <w:rPr>
          <w:rFonts w:ascii="Corbel" w:hAnsi="Corbel"/>
          <w:sz w:val="22"/>
          <w:szCs w:val="22"/>
        </w:rPr>
        <w:fldChar w:fldCharType="end"/>
      </w:r>
      <w:r w:rsidRPr="00610F50">
        <w:rPr>
          <w:rFonts w:ascii="Corbel" w:hAnsi="Corbel"/>
          <w:sz w:val="22"/>
          <w:szCs w:val="22"/>
          <w:lang w:val="en-US"/>
        </w:rPr>
        <w:t xml:space="preserve"> – 88-bin representation of a C chord with an alternate voicing</w:t>
      </w:r>
    </w:p>
    <w:p w14:paraId="3B25E2F0" w14:textId="47EF0359" w:rsidR="000757E6" w:rsidRPr="007B6276" w:rsidRDefault="007B6276" w:rsidP="000E5968">
      <w:pPr>
        <w:spacing w:line="360" w:lineRule="auto"/>
        <w:jc w:val="both"/>
        <w:rPr>
          <w:rFonts w:ascii="Corbel" w:hAnsi="Corbel"/>
          <w:color w:val="000000" w:themeColor="text1"/>
          <w:sz w:val="22"/>
          <w:szCs w:val="22"/>
          <w:lang w:val="en-GB"/>
        </w:rPr>
      </w:pPr>
      <w:r>
        <w:rPr>
          <w:rFonts w:ascii="Corbel" w:hAnsi="Corbel"/>
          <w:color w:val="000000" w:themeColor="text1"/>
          <w:sz w:val="22"/>
          <w:szCs w:val="22"/>
          <w:lang w:val="en-GB"/>
        </w:rPr>
        <w:t xml:space="preserve">Consider </w:t>
      </w:r>
      <w:r w:rsidRPr="007B6276">
        <w:rPr>
          <w:rFonts w:ascii="Corbel" w:hAnsi="Corbel"/>
          <w:color w:val="000000" w:themeColor="text1"/>
          <w:sz w:val="22"/>
          <w:szCs w:val="22"/>
          <w:highlight w:val="yellow"/>
          <w:lang w:val="en-GB"/>
        </w:rPr>
        <w:t xml:space="preserve">Figure </w:t>
      </w:r>
      <w:r w:rsidR="00D04179" w:rsidRPr="007B6276">
        <w:rPr>
          <w:rFonts w:ascii="Corbel" w:hAnsi="Corbel"/>
          <w:color w:val="000000" w:themeColor="text1"/>
          <w:sz w:val="22"/>
          <w:szCs w:val="22"/>
          <w:highlight w:val="yellow"/>
          <w:lang w:val="en-GB"/>
        </w:rPr>
        <w:t xml:space="preserve">3 </w:t>
      </w:r>
      <w:r w:rsidR="00D04179">
        <w:rPr>
          <w:rFonts w:ascii="Corbel" w:hAnsi="Corbel"/>
          <w:color w:val="000000" w:themeColor="text1"/>
          <w:sz w:val="22"/>
          <w:szCs w:val="22"/>
          <w:lang w:val="en-GB"/>
        </w:rPr>
        <w:t>above</w:t>
      </w:r>
      <w:r w:rsidR="00723895">
        <w:rPr>
          <w:rFonts w:ascii="Corbel" w:hAnsi="Corbel"/>
          <w:color w:val="000000" w:themeColor="text1"/>
          <w:sz w:val="22"/>
          <w:szCs w:val="22"/>
          <w:lang w:val="en-GB"/>
        </w:rPr>
        <w:t xml:space="preserve"> (Osmalskyj et al., 2012)</w:t>
      </w:r>
      <w:r w:rsidR="00D04179">
        <w:rPr>
          <w:rFonts w:ascii="Corbel" w:hAnsi="Corbel"/>
          <w:color w:val="000000" w:themeColor="text1"/>
          <w:sz w:val="22"/>
          <w:szCs w:val="22"/>
          <w:lang w:val="en-GB"/>
        </w:rPr>
        <w:t>, it represents a C chord well, with well-defined peaks on the correct notes. However,</w:t>
      </w:r>
      <w:r w:rsidR="008D2198">
        <w:rPr>
          <w:rFonts w:ascii="Corbel" w:hAnsi="Corbel"/>
          <w:color w:val="000000" w:themeColor="text1"/>
          <w:sz w:val="22"/>
          <w:szCs w:val="22"/>
          <w:lang w:val="en-GB"/>
        </w:rPr>
        <w:t xml:space="preserve"> </w:t>
      </w:r>
      <w:r w:rsidR="00D04179">
        <w:rPr>
          <w:rFonts w:ascii="Corbel" w:hAnsi="Corbel"/>
          <w:color w:val="000000" w:themeColor="text1"/>
          <w:sz w:val="22"/>
          <w:szCs w:val="22"/>
          <w:lang w:val="en-GB"/>
        </w:rPr>
        <w:t xml:space="preserve">in comparison to the representation in </w:t>
      </w:r>
      <w:r w:rsidR="00D04179" w:rsidRPr="00D04179">
        <w:rPr>
          <w:rFonts w:ascii="Corbel" w:hAnsi="Corbel"/>
          <w:color w:val="000000" w:themeColor="text1"/>
          <w:sz w:val="22"/>
          <w:szCs w:val="22"/>
          <w:highlight w:val="yellow"/>
          <w:lang w:val="en-GB"/>
        </w:rPr>
        <w:t>Figure 4</w:t>
      </w:r>
      <w:r w:rsidR="00D04179">
        <w:rPr>
          <w:rFonts w:ascii="Corbel" w:hAnsi="Corbel"/>
          <w:color w:val="000000" w:themeColor="text1"/>
          <w:sz w:val="22"/>
          <w:szCs w:val="22"/>
          <w:lang w:val="en-GB"/>
        </w:rPr>
        <w:t>, it loses significant information about the location of such notes</w:t>
      </w:r>
      <w:r w:rsidR="008C2F24">
        <w:rPr>
          <w:rFonts w:ascii="Corbel" w:hAnsi="Corbel"/>
          <w:color w:val="000000" w:themeColor="text1"/>
          <w:sz w:val="22"/>
          <w:szCs w:val="22"/>
          <w:lang w:val="en-GB"/>
        </w:rPr>
        <w:t xml:space="preserve"> (C3, for example)</w:t>
      </w:r>
      <w:r w:rsidR="00D04179">
        <w:rPr>
          <w:rFonts w:ascii="Corbel" w:hAnsi="Corbel"/>
          <w:color w:val="000000" w:themeColor="text1"/>
          <w:sz w:val="22"/>
          <w:szCs w:val="22"/>
          <w:lang w:val="en-GB"/>
        </w:rPr>
        <w:t xml:space="preserve">. The peaks at notes 28, 56, and 59 provide a clearer view of what the instrument is playing, without loss of clarity. Arguably, the first representation is a naïve way </w:t>
      </w:r>
      <w:r w:rsidR="008C2F24">
        <w:rPr>
          <w:rFonts w:ascii="Corbel" w:hAnsi="Corbel"/>
          <w:color w:val="000000" w:themeColor="text1"/>
          <w:sz w:val="22"/>
          <w:szCs w:val="22"/>
          <w:lang w:val="en-GB"/>
        </w:rPr>
        <w:t>for classifying chords as it omits important information for the end user, therefore this report is focused on the second method.</w:t>
      </w:r>
    </w:p>
    <w:p w14:paraId="43006ADA" w14:textId="77777777" w:rsidR="000757E6" w:rsidRDefault="000757E6" w:rsidP="000E5968">
      <w:pPr>
        <w:spacing w:line="360" w:lineRule="auto"/>
        <w:jc w:val="both"/>
        <w:rPr>
          <w:rFonts w:ascii="Corbel" w:hAnsi="Corbel"/>
          <w:sz w:val="22"/>
          <w:szCs w:val="22"/>
          <w:lang w:val="en-GB" w:eastAsia="en-US"/>
        </w:rPr>
      </w:pPr>
    </w:p>
    <w:p w14:paraId="158B8056" w14:textId="3ECF09F5"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only recently have machine learning methods (rather than relying on signal processing techniques and pattern matching), began to be used. </w:t>
      </w:r>
    </w:p>
    <w:p w14:paraId="2C270DC7" w14:textId="714854A5" w:rsidR="00C737EB" w:rsidRPr="0094275E" w:rsidRDefault="00C737EB" w:rsidP="000E5968">
      <w:pPr>
        <w:spacing w:line="360" w:lineRule="auto"/>
        <w:jc w:val="both"/>
        <w:rPr>
          <w:rFonts w:ascii="Corbel" w:hAnsi="Corbel"/>
          <w:sz w:val="22"/>
          <w:szCs w:val="22"/>
          <w:lang w:val="en-GB"/>
        </w:rPr>
      </w:pPr>
    </w:p>
    <w:p w14:paraId="7EE43779" w14:textId="77777777" w:rsidR="00C737EB" w:rsidRPr="007616F3" w:rsidRDefault="00C737EB" w:rsidP="000E5968">
      <w:pPr>
        <w:spacing w:line="360" w:lineRule="auto"/>
        <w:jc w:val="both"/>
        <w:rPr>
          <w:rFonts w:ascii="Corbel" w:hAnsi="Corbel"/>
          <w:lang w:val="en-GB"/>
        </w:rPr>
      </w:pPr>
    </w:p>
    <w:p w14:paraId="37AC3BB3" w14:textId="33582ECA"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5" w:name="_Toc99905033"/>
      <w:r w:rsidRPr="007616F3">
        <w:rPr>
          <w:rStyle w:val="Strong"/>
          <w:rFonts w:ascii="Corbel" w:hAnsi="Corbel" w:cs="Open Sans"/>
          <w:color w:val="555555"/>
          <w:sz w:val="22"/>
          <w:szCs w:val="22"/>
          <w:lang w:val="en-GB"/>
        </w:rPr>
        <w:t>Report</w:t>
      </w:r>
      <w:bookmarkEnd w:id="5"/>
    </w:p>
    <w:p w14:paraId="0277E622"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Things I tried</w:t>
      </w:r>
    </w:p>
    <w:p w14:paraId="4CC457F4"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What I succeeded </w:t>
      </w:r>
      <w:proofErr w:type="gramStart"/>
      <w:r>
        <w:rPr>
          <w:rFonts w:ascii="AppleSystemUIFont" w:eastAsiaTheme="minorHAnsi" w:hAnsi="AppleSystemUIFont" w:cs="AppleSystemUIFont"/>
          <w:lang w:val="en-GB" w:eastAsia="en-US"/>
        </w:rPr>
        <w:t>in, and</w:t>
      </w:r>
      <w:proofErr w:type="gramEnd"/>
      <w:r>
        <w:rPr>
          <w:rFonts w:ascii="AppleSystemUIFont" w:eastAsiaTheme="minorHAnsi" w:hAnsi="AppleSystemUIFont" w:cs="AppleSystemUIFont"/>
          <w:lang w:val="en-GB" w:eastAsia="en-US"/>
        </w:rPr>
        <w:t xml:space="preserve"> substantiate with results (and mention how significant these results are! Show why they are important) —&gt; look at the poster for the CHD class and the questions</w:t>
      </w:r>
    </w:p>
    <w:p w14:paraId="5907BB72" w14:textId="6446CCEA" w:rsidR="00193FA8" w:rsidRP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failed in and why</w:t>
      </w:r>
    </w:p>
    <w:p w14:paraId="0EFD09E7" w14:textId="77777777" w:rsidR="00D32C0B" w:rsidRDefault="00193FA8" w:rsidP="000E5968">
      <w:pPr>
        <w:pStyle w:val="Heading2"/>
        <w:jc w:val="both"/>
        <w:rPr>
          <w:rFonts w:cs="Open Sans"/>
          <w:color w:val="555555"/>
          <w:lang w:val="en-GB"/>
        </w:rPr>
      </w:pPr>
      <w:r w:rsidRPr="007616F3">
        <w:rPr>
          <w:rStyle w:val="Heading2Char"/>
          <w:rFonts w:ascii="Corbel" w:hAnsi="Corbel"/>
          <w:sz w:val="24"/>
          <w:szCs w:val="24"/>
          <w:lang w:val="en-GB"/>
        </w:rPr>
        <w:t>Methodology</w:t>
      </w:r>
      <w:r w:rsidRPr="007616F3">
        <w:rPr>
          <w:rFonts w:cs="Open Sans"/>
          <w:color w:val="555555"/>
          <w:lang w:val="en-GB"/>
        </w:rPr>
        <w:t xml:space="preserve"> </w:t>
      </w:r>
    </w:p>
    <w:p w14:paraId="55B818D2" w14:textId="0FF39738" w:rsidR="00F26FDC" w:rsidRPr="00D32C0B" w:rsidRDefault="00F26FDC" w:rsidP="000E5968">
      <w:pPr>
        <w:pStyle w:val="Heading3"/>
        <w:jc w:val="both"/>
        <w:rPr>
          <w:rFonts w:ascii="Corbel" w:hAnsi="Corbel" w:cs="Open Sans"/>
          <w:color w:val="555555"/>
          <w:lang w:val="en-GB"/>
        </w:rPr>
      </w:pPr>
      <w:r w:rsidRPr="007616F3">
        <w:rPr>
          <w:lang w:val="en-GB"/>
        </w:rPr>
        <w:t>The dataset</w:t>
      </w:r>
    </w:p>
    <w:p w14:paraId="13B00C84" w14:textId="77777777" w:rsidR="00F26FDC" w:rsidRPr="007616F3" w:rsidRDefault="00F26FDC" w:rsidP="000E5968">
      <w:pPr>
        <w:spacing w:line="360" w:lineRule="auto"/>
        <w:jc w:val="both"/>
        <w:rPr>
          <w:rFonts w:ascii="Corbel" w:hAnsi="Corbel" w:cs="Open Sans"/>
          <w:color w:val="555555"/>
          <w:sz w:val="22"/>
          <w:szCs w:val="22"/>
          <w:lang w:val="en-GB"/>
        </w:rPr>
      </w:pPr>
    </w:p>
    <w:p w14:paraId="4A86D791" w14:textId="63DCF16D" w:rsidR="00193FA8" w:rsidRPr="007616F3" w:rsidRDefault="00193FA8" w:rsidP="000E5968">
      <w:pPr>
        <w:pStyle w:val="Heading2"/>
        <w:spacing w:line="360" w:lineRule="auto"/>
        <w:jc w:val="both"/>
        <w:rPr>
          <w:rFonts w:ascii="Corbel" w:hAnsi="Corbel"/>
          <w:sz w:val="24"/>
          <w:szCs w:val="24"/>
          <w:lang w:val="en-GB"/>
        </w:rPr>
      </w:pPr>
      <w:r w:rsidRPr="007616F3">
        <w:rPr>
          <w:rFonts w:ascii="Corbel" w:hAnsi="Corbel"/>
          <w:sz w:val="24"/>
          <w:szCs w:val="24"/>
          <w:lang w:val="en-GB"/>
        </w:rPr>
        <w:t>Framework</w:t>
      </w:r>
    </w:p>
    <w:p w14:paraId="2E26DBC2" w14:textId="77777777" w:rsidR="00F26FDC" w:rsidRPr="007616F3" w:rsidRDefault="00F26FDC" w:rsidP="000E5968">
      <w:pPr>
        <w:spacing w:line="360" w:lineRule="auto"/>
        <w:jc w:val="both"/>
        <w:rPr>
          <w:rFonts w:ascii="Corbel" w:hAnsi="Corbel"/>
          <w:lang w:val="en-GB" w:eastAsia="en-US"/>
        </w:rPr>
      </w:pPr>
    </w:p>
    <w:p w14:paraId="263EE6D8" w14:textId="23C9704E" w:rsidR="00193FA8" w:rsidRPr="007616F3" w:rsidRDefault="00193FA8" w:rsidP="000E5968">
      <w:pPr>
        <w:pStyle w:val="Heading2"/>
        <w:spacing w:line="360" w:lineRule="auto"/>
        <w:jc w:val="both"/>
        <w:rPr>
          <w:rFonts w:ascii="Corbel" w:hAnsi="Corbel"/>
          <w:sz w:val="24"/>
          <w:szCs w:val="24"/>
          <w:lang w:val="en-GB"/>
        </w:rPr>
      </w:pPr>
      <w:r w:rsidRPr="007616F3">
        <w:rPr>
          <w:rFonts w:ascii="Corbel" w:hAnsi="Corbel"/>
          <w:sz w:val="24"/>
          <w:szCs w:val="24"/>
          <w:lang w:val="en-GB"/>
        </w:rPr>
        <w:t>Design</w:t>
      </w:r>
    </w:p>
    <w:p w14:paraId="01E6171D" w14:textId="77777777" w:rsidR="00F26FDC" w:rsidRPr="007616F3" w:rsidRDefault="00F26FDC" w:rsidP="000E5968">
      <w:pPr>
        <w:spacing w:line="360" w:lineRule="auto"/>
        <w:jc w:val="both"/>
        <w:rPr>
          <w:rFonts w:ascii="Corbel" w:hAnsi="Corbel"/>
          <w:lang w:val="en-GB" w:eastAsia="en-US"/>
        </w:rPr>
      </w:pPr>
    </w:p>
    <w:p w14:paraId="094EC13E" w14:textId="2DD88EC0" w:rsidR="00193FA8" w:rsidRPr="007616F3" w:rsidRDefault="00193FA8" w:rsidP="000E5968">
      <w:pPr>
        <w:spacing w:line="360" w:lineRule="auto"/>
        <w:jc w:val="both"/>
        <w:rPr>
          <w:rFonts w:ascii="Corbel" w:hAnsi="Corbel"/>
          <w:lang w:val="en-GB"/>
        </w:rPr>
      </w:pPr>
      <w:r w:rsidRPr="007616F3">
        <w:rPr>
          <w:rStyle w:val="Heading2Char"/>
          <w:rFonts w:ascii="Corbel" w:hAnsi="Corbel"/>
          <w:sz w:val="24"/>
          <w:szCs w:val="24"/>
          <w:lang w:val="en-GB"/>
        </w:rPr>
        <w:t>Findings</w:t>
      </w:r>
    </w:p>
    <w:p w14:paraId="11A4EE89" w14:textId="7F5FB596" w:rsidR="000C3AE1" w:rsidRPr="007616F3" w:rsidRDefault="000C3AE1" w:rsidP="000E5968">
      <w:pPr>
        <w:spacing w:line="360" w:lineRule="auto"/>
        <w:jc w:val="both"/>
        <w:rPr>
          <w:rFonts w:ascii="Corbel" w:hAnsi="Corbel"/>
          <w:lang w:val="en-GB"/>
        </w:rPr>
      </w:pPr>
    </w:p>
    <w:p w14:paraId="15C64810" w14:textId="6E2038A4"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6" w:name="_Toc99905034"/>
      <w:r w:rsidRPr="007616F3">
        <w:rPr>
          <w:rStyle w:val="Strong"/>
          <w:rFonts w:ascii="Corbel" w:hAnsi="Corbel" w:cs="Open Sans"/>
          <w:color w:val="555555"/>
          <w:sz w:val="22"/>
          <w:szCs w:val="22"/>
          <w:lang w:val="en-GB"/>
        </w:rPr>
        <w:t>Conclusion</w:t>
      </w:r>
      <w:bookmarkEnd w:id="6"/>
    </w:p>
    <w:p w14:paraId="6529E423" w14:textId="1321F699" w:rsidR="000C3AE1" w:rsidRPr="007616F3" w:rsidRDefault="000C3AE1" w:rsidP="000E5968">
      <w:pPr>
        <w:spacing w:line="360" w:lineRule="auto"/>
        <w:jc w:val="both"/>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7" w:name="_Toc99905035"/>
      <w:r w:rsidRPr="007616F3">
        <w:rPr>
          <w:rStyle w:val="Strong"/>
          <w:rFonts w:ascii="Corbel" w:hAnsi="Corbel" w:cs="Open Sans"/>
          <w:color w:val="555555"/>
          <w:sz w:val="22"/>
          <w:szCs w:val="22"/>
          <w:lang w:val="en-GB"/>
        </w:rPr>
        <w:t>Professionalism and Responsibility</w:t>
      </w:r>
      <w:bookmarkEnd w:id="7"/>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8" w:name="_Toc99905036"/>
      <w:r w:rsidRPr="007616F3">
        <w:rPr>
          <w:rStyle w:val="Strong"/>
          <w:rFonts w:ascii="Corbel" w:hAnsi="Corbel" w:cs="Open Sans"/>
          <w:color w:val="555555"/>
          <w:sz w:val="22"/>
          <w:szCs w:val="22"/>
          <w:lang w:val="en-GB"/>
        </w:rPr>
        <w:t>Bibliography</w:t>
      </w:r>
      <w:bookmarkEnd w:id="8"/>
    </w:p>
    <w:p w14:paraId="3DDA4399" w14:textId="348D76AC"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 xml:space="preserve">Eliasmith, C., &amp; Anderson, C. H. (2003). Neural engineering: Computation, </w:t>
      </w:r>
      <w:proofErr w:type="gramStart"/>
      <w:r w:rsidRPr="00CA0D7A">
        <w:rPr>
          <w:rFonts w:ascii="Corbel" w:hAnsi="Corbel"/>
          <w:sz w:val="22"/>
          <w:szCs w:val="22"/>
          <w:lang w:val="en-GB"/>
        </w:rPr>
        <w:t>representation</w:t>
      </w:r>
      <w:proofErr w:type="gramEnd"/>
      <w:r w:rsidRPr="00CA0D7A">
        <w:rPr>
          <w:rFonts w:ascii="Corbel" w:hAnsi="Corbel"/>
          <w:sz w:val="22"/>
          <w:szCs w:val="22"/>
          <w:lang w:val="en-GB"/>
        </w:rPr>
        <w:t xml:space="preserve"> and dynamics in neurobiological systems. Cambridge, MA: MIT Press.</w:t>
      </w:r>
    </w:p>
    <w:p w14:paraId="320E6D64" w14:textId="77777777" w:rsidR="00255B53" w:rsidRDefault="00255B53" w:rsidP="0088717C">
      <w:pPr>
        <w:spacing w:line="360" w:lineRule="auto"/>
        <w:rPr>
          <w:rFonts w:ascii="Corbel" w:hAnsi="Corbel"/>
          <w:sz w:val="22"/>
          <w:szCs w:val="22"/>
          <w:lang w:val="en-GB"/>
        </w:rPr>
      </w:pPr>
    </w:p>
    <w:p w14:paraId="67BF4B7D" w14:textId="29932DB1" w:rsidR="00255B53" w:rsidRDefault="00255B53" w:rsidP="00255B53">
      <w:pPr>
        <w:spacing w:line="360" w:lineRule="auto"/>
        <w:rPr>
          <w:rFonts w:ascii="Corbel" w:hAnsi="Corbel"/>
          <w:sz w:val="22"/>
          <w:szCs w:val="22"/>
        </w:rPr>
      </w:pPr>
      <w:r w:rsidRPr="00255B53">
        <w:rPr>
          <w:rFonts w:ascii="Corbel" w:hAnsi="Corbel"/>
          <w:sz w:val="22"/>
          <w:szCs w:val="22"/>
        </w:rPr>
        <w:t xml:space="preserve">Stewart, T. C. (2012). (tech.). </w:t>
      </w:r>
      <w:r w:rsidRPr="00255B53">
        <w:rPr>
          <w:rFonts w:ascii="Corbel" w:hAnsi="Corbel"/>
          <w:i/>
          <w:iCs/>
          <w:sz w:val="22"/>
          <w:szCs w:val="22"/>
        </w:rPr>
        <w:t>A Technical Overview of the Neural Engineering Framework</w:t>
      </w:r>
      <w:r w:rsidRPr="00255B53">
        <w:rPr>
          <w:rFonts w:ascii="Corbel" w:hAnsi="Corbel"/>
          <w:sz w:val="22"/>
          <w:szCs w:val="22"/>
        </w:rPr>
        <w:t xml:space="preserve">. </w:t>
      </w:r>
    </w:p>
    <w:sdt>
      <w:sdtPr>
        <w:id w:val="1613624786"/>
        <w:bibliography/>
      </w:sdtPr>
      <w:sdtContent>
        <w:p w14:paraId="7AA4339F" w14:textId="77777777" w:rsidR="005D6753" w:rsidRPr="005D6753" w:rsidRDefault="005D6753" w:rsidP="005D6753">
          <w:pPr>
            <w:pStyle w:val="Bibliography"/>
            <w:ind w:left="720" w:hanging="720"/>
            <w:rPr>
              <w:rFonts w:ascii="Corbel" w:hAnsi="Corbel"/>
              <w:noProof/>
              <w:sz w:val="22"/>
              <w:szCs w:val="22"/>
              <w:lang w:val="en-GB"/>
            </w:rPr>
          </w:pPr>
          <w:r w:rsidRPr="005D6753">
            <w:rPr>
              <w:rFonts w:ascii="Corbel" w:hAnsi="Corbel"/>
              <w:sz w:val="22"/>
              <w:szCs w:val="22"/>
            </w:rPr>
            <w:fldChar w:fldCharType="begin"/>
          </w:r>
          <w:r w:rsidRPr="005D6753">
            <w:rPr>
              <w:rFonts w:ascii="Corbel" w:hAnsi="Corbel"/>
              <w:sz w:val="22"/>
              <w:szCs w:val="22"/>
            </w:rPr>
            <w:instrText xml:space="preserve"> BIBLIOGRAPHY </w:instrText>
          </w:r>
          <w:r w:rsidRPr="005D6753">
            <w:rPr>
              <w:rFonts w:ascii="Corbel" w:hAnsi="Corbel"/>
              <w:sz w:val="22"/>
              <w:szCs w:val="22"/>
            </w:rPr>
            <w:fldChar w:fldCharType="separate"/>
          </w:r>
          <w:r w:rsidRPr="005D6753">
            <w:rPr>
              <w:rFonts w:ascii="Corbel" w:hAnsi="Corbel"/>
              <w:noProof/>
              <w:sz w:val="22"/>
              <w:szCs w:val="22"/>
              <w:lang w:val="en-GB"/>
            </w:rPr>
            <w:t xml:space="preserve">Rajendran, B. (2021). </w:t>
          </w:r>
          <w:r w:rsidRPr="005D6753">
            <w:rPr>
              <w:rFonts w:ascii="Corbel" w:hAnsi="Corbel"/>
              <w:i/>
              <w:iCs/>
              <w:noProof/>
              <w:sz w:val="22"/>
              <w:szCs w:val="22"/>
              <w:lang w:val="en-GB"/>
            </w:rPr>
            <w:t>Brain-Inspired Computing &amp; Hardware Design.</w:t>
          </w:r>
          <w:r w:rsidRPr="005D6753">
            <w:rPr>
              <w:rFonts w:ascii="Corbel" w:hAnsi="Corbel"/>
              <w:noProof/>
              <w:sz w:val="22"/>
              <w:szCs w:val="22"/>
              <w:lang w:val="en-GB"/>
            </w:rPr>
            <w:t xml:space="preserve"> </w:t>
          </w:r>
        </w:p>
        <w:p w14:paraId="085D62C3" w14:textId="77777777" w:rsidR="005D6753" w:rsidRDefault="005D6753" w:rsidP="005D6753">
          <w:r w:rsidRPr="005D6753">
            <w:rPr>
              <w:rFonts w:ascii="Corbel" w:hAnsi="Corbel"/>
              <w:b/>
              <w:bCs/>
              <w:noProof/>
              <w:sz w:val="22"/>
              <w:szCs w:val="22"/>
            </w:rPr>
            <w:fldChar w:fldCharType="end"/>
          </w:r>
        </w:p>
      </w:sdtContent>
    </w:sdt>
    <w:p w14:paraId="3A94BA15" w14:textId="77777777" w:rsidR="0072142F" w:rsidRDefault="0072142F" w:rsidP="0088717C">
      <w:pPr>
        <w:spacing w:line="360" w:lineRule="auto"/>
        <w:rPr>
          <w:rFonts w:ascii="Corbel" w:hAnsi="Corbel"/>
          <w:sz w:val="22"/>
          <w:szCs w:val="22"/>
          <w:lang w:val="en-GB"/>
        </w:rPr>
      </w:pPr>
    </w:p>
    <w:p w14:paraId="776B037C" w14:textId="75FA7BA5"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w:t>
      </w:r>
      <w:r w:rsidR="00255B53">
        <w:rPr>
          <w:rFonts w:ascii="Corbel" w:hAnsi="Corbel"/>
          <w:sz w:val="22"/>
          <w:szCs w:val="22"/>
          <w:lang w:val="en-GB"/>
        </w:rPr>
        <w:t xml:space="preserve">. </w:t>
      </w:r>
      <w:r w:rsidRPr="0072142F">
        <w:rPr>
          <w:rFonts w:ascii="Corbel" w:hAnsi="Corbel"/>
          <w:sz w:val="22"/>
          <w:szCs w:val="22"/>
          <w:lang w:val="en-GB"/>
        </w:rPr>
        <w:t>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14"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552CFD4B"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t>Heng-</w:t>
      </w:r>
      <w:proofErr w:type="spellStart"/>
      <w:r w:rsidRPr="00CA0D7A">
        <w:rPr>
          <w:rFonts w:ascii="Corbel" w:hAnsi="Corbel"/>
          <w:sz w:val="22"/>
          <w:szCs w:val="22"/>
          <w:lang w:val="en-GB"/>
        </w:rPr>
        <w:t>Tze</w:t>
      </w:r>
      <w:proofErr w:type="spellEnd"/>
      <w:r w:rsidRPr="00CA0D7A">
        <w:rPr>
          <w:rFonts w:ascii="Corbel" w:hAnsi="Corbel"/>
          <w:sz w:val="22"/>
          <w:szCs w:val="22"/>
          <w:lang w:val="en-GB"/>
        </w:rPr>
        <w:t xml:space="preserve"> Cheng, Yi-</w:t>
      </w:r>
      <w:proofErr w:type="spellStart"/>
      <w:r w:rsidRPr="00CA0D7A">
        <w:rPr>
          <w:rFonts w:ascii="Corbel" w:hAnsi="Corbel"/>
          <w:sz w:val="22"/>
          <w:szCs w:val="22"/>
          <w:lang w:val="en-GB"/>
        </w:rPr>
        <w:t>Hsuan</w:t>
      </w:r>
      <w:proofErr w:type="spellEnd"/>
      <w:r w:rsidRPr="00CA0D7A">
        <w:rPr>
          <w:rFonts w:ascii="Corbel" w:hAnsi="Corbel"/>
          <w:sz w:val="22"/>
          <w:szCs w:val="22"/>
          <w:lang w:val="en-GB"/>
        </w:rPr>
        <w:t xml:space="preserve"> Yang, Yu-Ching Lin, I-Bin </w:t>
      </w:r>
      <w:proofErr w:type="gramStart"/>
      <w:r w:rsidRPr="00CA0D7A">
        <w:rPr>
          <w:rFonts w:ascii="Corbel" w:hAnsi="Corbel"/>
          <w:sz w:val="22"/>
          <w:szCs w:val="22"/>
          <w:lang w:val="en-GB"/>
        </w:rPr>
        <w:t>Liao</w:t>
      </w:r>
      <w:proofErr w:type="gramEnd"/>
      <w:r w:rsidRPr="00CA0D7A">
        <w:rPr>
          <w:rFonts w:ascii="Corbel" w:hAnsi="Corbel"/>
          <w:sz w:val="22"/>
          <w:szCs w:val="22"/>
          <w:lang w:val="en-GB"/>
        </w:rPr>
        <w:t xml:space="preserve">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w:t>
      </w:r>
      <w:proofErr w:type="spellStart"/>
      <w:r w:rsidRPr="00CA0D7A">
        <w:rPr>
          <w:rFonts w:ascii="Corbel" w:hAnsi="Corbel"/>
          <w:sz w:val="22"/>
          <w:szCs w:val="22"/>
          <w:lang w:val="en-GB"/>
        </w:rPr>
        <w:t>doi</w:t>
      </w:r>
      <w:proofErr w:type="spellEnd"/>
      <w:r w:rsidRPr="00CA0D7A">
        <w:rPr>
          <w:rFonts w:ascii="Corbel" w:hAnsi="Corbel"/>
          <w:sz w:val="22"/>
          <w:szCs w:val="22"/>
          <w:lang w:val="en-GB"/>
        </w:rPr>
        <w:t>: 10.1109/ICME.2008.4607732.</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r w:rsidR="00D03F5F">
        <w:fldChar w:fldCharType="begin"/>
      </w:r>
      <w:r w:rsidR="00D03F5F">
        <w:instrText xml:space="preserve"> HYPERLINK "https://www.engineeringtoolbox.com/note-frequencies-d_520.html" </w:instrText>
      </w:r>
      <w:r w:rsidR="00D03F5F">
        <w:fldChar w:fldCharType="separate"/>
      </w:r>
      <w:r w:rsidR="00E93F41" w:rsidRPr="00137805">
        <w:rPr>
          <w:rStyle w:val="Hyperlink"/>
          <w:rFonts w:ascii="Corbel" w:hAnsi="Corbel"/>
          <w:sz w:val="22"/>
          <w:szCs w:val="22"/>
        </w:rPr>
        <w:t>https://www.engineeringtoolbox.com/note-frequencies-d_520.html</w:t>
      </w:r>
      <w:r w:rsidR="00D03F5F">
        <w:rPr>
          <w:rStyle w:val="Hyperlink"/>
          <w:rFonts w:ascii="Corbel" w:hAnsi="Corbel"/>
          <w:sz w:val="22"/>
          <w:szCs w:val="22"/>
        </w:rPr>
        <w:fldChar w:fldCharType="end"/>
      </w:r>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69F7990D" w:rsidR="008C4E35" w:rsidRPr="00CA0D7A" w:rsidRDefault="00CA0D7A" w:rsidP="0088717C">
      <w:pPr>
        <w:spacing w:line="360" w:lineRule="auto"/>
        <w:rPr>
          <w:rFonts w:ascii="Corbel" w:hAnsi="Corbel"/>
          <w:sz w:val="22"/>
          <w:szCs w:val="22"/>
          <w:lang w:val="en-GB"/>
        </w:rPr>
      </w:pPr>
      <w:r w:rsidRPr="00CA0D7A">
        <w:rPr>
          <w:rFonts w:ascii="Corbel" w:hAnsi="Corbel"/>
          <w:sz w:val="22"/>
          <w:szCs w:val="22"/>
          <w:lang w:val="en-GB"/>
        </w:rPr>
        <w:t xml:space="preserve">Takuya </w:t>
      </w:r>
      <w:proofErr w:type="spellStart"/>
      <w:r w:rsidRPr="00CA0D7A">
        <w:rPr>
          <w:rFonts w:ascii="Corbel" w:hAnsi="Corbel"/>
          <w:sz w:val="22"/>
          <w:szCs w:val="22"/>
          <w:lang w:val="en-GB"/>
        </w:rPr>
        <w:t>Fujishima</w:t>
      </w:r>
      <w:proofErr w:type="spellEnd"/>
      <w:r w:rsidRPr="00CA0D7A">
        <w:rPr>
          <w:rFonts w:ascii="Corbel" w:hAnsi="Corbel"/>
          <w:sz w:val="22"/>
          <w:szCs w:val="22"/>
          <w:lang w:val="en-GB"/>
        </w:rPr>
        <w:t xml:space="preserve"> (1999). Realtime Chord Recognition of Musical Sound: A System Using Common Lisp Music, ICMC Proceedings.</w:t>
      </w: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9" w:name="_Toc99905037"/>
      <w:r w:rsidRPr="007616F3">
        <w:rPr>
          <w:rStyle w:val="Strong"/>
          <w:rFonts w:ascii="Corbel" w:hAnsi="Corbel" w:cs="Open Sans"/>
          <w:color w:val="555555"/>
          <w:sz w:val="22"/>
          <w:szCs w:val="22"/>
          <w:lang w:val="en-GB"/>
        </w:rPr>
        <w:t>Appendix</w:t>
      </w:r>
      <w:bookmarkEnd w:id="9"/>
    </w:p>
    <w:p w14:paraId="014402F9" w14:textId="2932BEC2" w:rsidR="009D26A6" w:rsidRDefault="009D26A6" w:rsidP="00085A50">
      <w:pPr>
        <w:spacing w:line="360" w:lineRule="auto"/>
        <w:rPr>
          <w:lang w:val="en-GB" w:eastAsia="en-US"/>
        </w:rPr>
      </w:pPr>
    </w:p>
    <w:sectPr w:rsidR="009D26A6" w:rsidSect="0094105A">
      <w:footerReference w:type="even" r:id="rId15"/>
      <w:footerReference w:type="default" r:id="rId16"/>
      <w:headerReference w:type="first" r:id="rId17"/>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7E72" w14:textId="77777777" w:rsidR="00D03F5F" w:rsidRDefault="00D03F5F" w:rsidP="000C3AE1">
      <w:r>
        <w:separator/>
      </w:r>
    </w:p>
  </w:endnote>
  <w:endnote w:type="continuationSeparator" w:id="0">
    <w:p w14:paraId="52D177A8" w14:textId="77777777" w:rsidR="00D03F5F" w:rsidRDefault="00D03F5F"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E2516" w14:textId="77777777" w:rsidR="00D03F5F" w:rsidRDefault="00D03F5F" w:rsidP="000C3AE1">
      <w:r>
        <w:separator/>
      </w:r>
    </w:p>
  </w:footnote>
  <w:footnote w:type="continuationSeparator" w:id="0">
    <w:p w14:paraId="7EF00B66" w14:textId="77777777" w:rsidR="00D03F5F" w:rsidRDefault="00D03F5F"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0AD13445" w14:textId="1FE2C24B" w:rsidR="001E7F0C" w:rsidRPr="001E7F0C" w:rsidRDefault="001E7F0C">
      <w:pPr>
        <w:pStyle w:val="FootnoteText"/>
        <w:rPr>
          <w:lang w:val="pt-PT"/>
        </w:rPr>
      </w:pPr>
      <w:r>
        <w:rPr>
          <w:rStyle w:val="FootnoteReference"/>
        </w:rPr>
        <w:footnoteRef/>
      </w:r>
      <w:r>
        <w:t xml:space="preserve"> </w:t>
      </w:r>
      <w:r>
        <w:rPr>
          <w:lang w:val="pt-PT"/>
        </w:rPr>
        <w:t>Simeone, (2022)</w:t>
      </w:r>
    </w:p>
  </w:footnote>
  <w:footnote w:id="3">
    <w:p w14:paraId="3BE3155E" w14:textId="695A4FB8" w:rsidR="00D16745" w:rsidRPr="00D16745" w:rsidRDefault="00D16745">
      <w:pPr>
        <w:pStyle w:val="FootnoteText"/>
        <w:rPr>
          <w:rFonts w:ascii="Corbel" w:hAnsi="Corbel"/>
          <w:lang w:val="pt-PT"/>
        </w:rPr>
      </w:pPr>
      <w:r w:rsidRPr="00D16745">
        <w:rPr>
          <w:rStyle w:val="FootnoteReference"/>
          <w:rFonts w:ascii="Corbel" w:hAnsi="Corbel"/>
        </w:rPr>
        <w:footnoteRef/>
      </w:r>
      <w:r w:rsidRPr="00D16745">
        <w:rPr>
          <w:rFonts w:ascii="Corbel" w:hAnsi="Corbel"/>
        </w:rPr>
        <w:t xml:space="preserve"> </w:t>
      </w:r>
      <w:proofErr w:type="spellStart"/>
      <w:r w:rsidRPr="00D16745">
        <w:rPr>
          <w:rFonts w:ascii="Corbel" w:hAnsi="Corbel"/>
          <w:lang w:val="pt-PT"/>
        </w:rPr>
        <w:t>Rajendran</w:t>
      </w:r>
      <w:proofErr w:type="spellEnd"/>
      <w:r w:rsidRPr="00D16745">
        <w:rPr>
          <w:rFonts w:ascii="Corbel" w:hAnsi="Corbel"/>
          <w:lang w:val="pt-PT"/>
        </w:rPr>
        <w:t>, 2021</w:t>
      </w:r>
    </w:p>
  </w:footnote>
  <w:footnote w:id="4">
    <w:p w14:paraId="480F47D9" w14:textId="1424B94F" w:rsidR="000834F7" w:rsidRPr="001E7F0C" w:rsidRDefault="000834F7">
      <w:pPr>
        <w:pStyle w:val="FootnoteText"/>
        <w:rPr>
          <w:rFonts w:ascii="Corbel" w:hAnsi="Corbel"/>
          <w:lang w:val="pt-PT"/>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sidRPr="001E7F0C">
        <w:rPr>
          <w:rFonts w:ascii="Corbel" w:hAnsi="Corbel"/>
          <w:lang w:val="pt-PT"/>
        </w:rPr>
        <w:t xml:space="preserve"> </w:t>
      </w:r>
    </w:p>
  </w:footnote>
  <w:footnote w:id="5">
    <w:p w14:paraId="3F9ABDE8" w14:textId="21F6FAEA" w:rsidR="007B6276" w:rsidRPr="007B6276" w:rsidRDefault="007B6276">
      <w:pPr>
        <w:pStyle w:val="FootnoteText"/>
        <w:rPr>
          <w:lang w:val="en-US"/>
        </w:rPr>
      </w:pPr>
      <w:r>
        <w:rPr>
          <w:rStyle w:val="FootnoteReference"/>
        </w:rPr>
        <w:footnoteRef/>
      </w:r>
      <w:r>
        <w:t xml:space="preserve"> </w:t>
      </w:r>
      <w:r w:rsidRPr="007B6276">
        <w:t>Osmalskyj</w:t>
      </w:r>
      <w:r w:rsidRPr="007B6276">
        <w:rPr>
          <w:lang w:val="en-US"/>
        </w:rPr>
        <w:t xml:space="preserve"> et al</w:t>
      </w:r>
      <w:r w:rsidRPr="007B6276">
        <w:t>. (2012). Neural networks for musical chords recognition.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9"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30"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076842">
    <w:abstractNumId w:val="0"/>
  </w:num>
  <w:num w:numId="2" w16cid:durableId="1400177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36CD4"/>
    <w:rsid w:val="00045F13"/>
    <w:rsid w:val="00047048"/>
    <w:rsid w:val="0006197D"/>
    <w:rsid w:val="00062017"/>
    <w:rsid w:val="000757E6"/>
    <w:rsid w:val="000834F7"/>
    <w:rsid w:val="00084D87"/>
    <w:rsid w:val="00085A50"/>
    <w:rsid w:val="000A2B6A"/>
    <w:rsid w:val="000A7418"/>
    <w:rsid w:val="000B54E8"/>
    <w:rsid w:val="000C3AE1"/>
    <w:rsid w:val="000C40D3"/>
    <w:rsid w:val="000C729A"/>
    <w:rsid w:val="000D42FA"/>
    <w:rsid w:val="000D4C3F"/>
    <w:rsid w:val="000E5968"/>
    <w:rsid w:val="00102787"/>
    <w:rsid w:val="00124833"/>
    <w:rsid w:val="00135C9E"/>
    <w:rsid w:val="001830FA"/>
    <w:rsid w:val="00185964"/>
    <w:rsid w:val="00193FA8"/>
    <w:rsid w:val="001B14BD"/>
    <w:rsid w:val="001D03E9"/>
    <w:rsid w:val="001E7F0C"/>
    <w:rsid w:val="0022269E"/>
    <w:rsid w:val="00255B53"/>
    <w:rsid w:val="002935CD"/>
    <w:rsid w:val="00294F7E"/>
    <w:rsid w:val="002A0DCB"/>
    <w:rsid w:val="002A3647"/>
    <w:rsid w:val="002A465C"/>
    <w:rsid w:val="002A6BB8"/>
    <w:rsid w:val="002B50D9"/>
    <w:rsid w:val="002E39F1"/>
    <w:rsid w:val="002F6CE3"/>
    <w:rsid w:val="00302CDF"/>
    <w:rsid w:val="003C41ED"/>
    <w:rsid w:val="003D0347"/>
    <w:rsid w:val="003D2039"/>
    <w:rsid w:val="003E6225"/>
    <w:rsid w:val="003E7AF4"/>
    <w:rsid w:val="003F2264"/>
    <w:rsid w:val="003F6450"/>
    <w:rsid w:val="003F715D"/>
    <w:rsid w:val="00402A5A"/>
    <w:rsid w:val="00412070"/>
    <w:rsid w:val="0041324A"/>
    <w:rsid w:val="00414E66"/>
    <w:rsid w:val="004172C2"/>
    <w:rsid w:val="004265EA"/>
    <w:rsid w:val="004467A4"/>
    <w:rsid w:val="004614C6"/>
    <w:rsid w:val="00481CDA"/>
    <w:rsid w:val="00486FF5"/>
    <w:rsid w:val="004B6736"/>
    <w:rsid w:val="004C5808"/>
    <w:rsid w:val="00510C18"/>
    <w:rsid w:val="005153C9"/>
    <w:rsid w:val="00516BF0"/>
    <w:rsid w:val="00552E9D"/>
    <w:rsid w:val="005805E5"/>
    <w:rsid w:val="005A1039"/>
    <w:rsid w:val="005B5C16"/>
    <w:rsid w:val="005C3E97"/>
    <w:rsid w:val="005D0684"/>
    <w:rsid w:val="005D6753"/>
    <w:rsid w:val="005E60EB"/>
    <w:rsid w:val="005F20DB"/>
    <w:rsid w:val="005F798D"/>
    <w:rsid w:val="006038BD"/>
    <w:rsid w:val="00610F50"/>
    <w:rsid w:val="0061475C"/>
    <w:rsid w:val="006302D4"/>
    <w:rsid w:val="00647F71"/>
    <w:rsid w:val="0066601F"/>
    <w:rsid w:val="0067515A"/>
    <w:rsid w:val="006766BD"/>
    <w:rsid w:val="0068346C"/>
    <w:rsid w:val="006A4E0C"/>
    <w:rsid w:val="006A66F1"/>
    <w:rsid w:val="006F1DBE"/>
    <w:rsid w:val="0071315C"/>
    <w:rsid w:val="0072142F"/>
    <w:rsid w:val="00723895"/>
    <w:rsid w:val="00724B1F"/>
    <w:rsid w:val="00744A3B"/>
    <w:rsid w:val="007451FA"/>
    <w:rsid w:val="00746226"/>
    <w:rsid w:val="0075693F"/>
    <w:rsid w:val="007616F3"/>
    <w:rsid w:val="007A6C4D"/>
    <w:rsid w:val="007B6276"/>
    <w:rsid w:val="007E71C7"/>
    <w:rsid w:val="007F3637"/>
    <w:rsid w:val="0084184A"/>
    <w:rsid w:val="00874843"/>
    <w:rsid w:val="008802AF"/>
    <w:rsid w:val="0088717C"/>
    <w:rsid w:val="008975E9"/>
    <w:rsid w:val="008C2F24"/>
    <w:rsid w:val="008C4E35"/>
    <w:rsid w:val="008D2198"/>
    <w:rsid w:val="008D7E0C"/>
    <w:rsid w:val="00905AF4"/>
    <w:rsid w:val="00916DBE"/>
    <w:rsid w:val="00921726"/>
    <w:rsid w:val="009229F4"/>
    <w:rsid w:val="00924978"/>
    <w:rsid w:val="00926E89"/>
    <w:rsid w:val="0094105A"/>
    <w:rsid w:val="0094275E"/>
    <w:rsid w:val="00966863"/>
    <w:rsid w:val="00975389"/>
    <w:rsid w:val="009B7224"/>
    <w:rsid w:val="009C602A"/>
    <w:rsid w:val="009D26A6"/>
    <w:rsid w:val="009D648B"/>
    <w:rsid w:val="009E4181"/>
    <w:rsid w:val="00A11DF8"/>
    <w:rsid w:val="00A17A5A"/>
    <w:rsid w:val="00A40E07"/>
    <w:rsid w:val="00A43DDD"/>
    <w:rsid w:val="00A70345"/>
    <w:rsid w:val="00A708D8"/>
    <w:rsid w:val="00A70F13"/>
    <w:rsid w:val="00A939FE"/>
    <w:rsid w:val="00AB4521"/>
    <w:rsid w:val="00AE0F08"/>
    <w:rsid w:val="00B03C93"/>
    <w:rsid w:val="00B12D26"/>
    <w:rsid w:val="00B161B3"/>
    <w:rsid w:val="00B21FA1"/>
    <w:rsid w:val="00BB331C"/>
    <w:rsid w:val="00BB4205"/>
    <w:rsid w:val="00BB6ECA"/>
    <w:rsid w:val="00BC34CA"/>
    <w:rsid w:val="00BC4414"/>
    <w:rsid w:val="00BD11CE"/>
    <w:rsid w:val="00BE6A14"/>
    <w:rsid w:val="00BE7B39"/>
    <w:rsid w:val="00BF07EE"/>
    <w:rsid w:val="00BF63C4"/>
    <w:rsid w:val="00C52AE7"/>
    <w:rsid w:val="00C567FD"/>
    <w:rsid w:val="00C6262D"/>
    <w:rsid w:val="00C737EB"/>
    <w:rsid w:val="00C97A62"/>
    <w:rsid w:val="00CA0D7A"/>
    <w:rsid w:val="00CB201C"/>
    <w:rsid w:val="00CB3861"/>
    <w:rsid w:val="00CB4533"/>
    <w:rsid w:val="00D03F5F"/>
    <w:rsid w:val="00D04179"/>
    <w:rsid w:val="00D1117F"/>
    <w:rsid w:val="00D16745"/>
    <w:rsid w:val="00D32C0B"/>
    <w:rsid w:val="00D56EB0"/>
    <w:rsid w:val="00D66C44"/>
    <w:rsid w:val="00D71D96"/>
    <w:rsid w:val="00D76DC1"/>
    <w:rsid w:val="00D94DD0"/>
    <w:rsid w:val="00D9788C"/>
    <w:rsid w:val="00DD19B6"/>
    <w:rsid w:val="00DE3A06"/>
    <w:rsid w:val="00DE75A8"/>
    <w:rsid w:val="00DF2153"/>
    <w:rsid w:val="00E01392"/>
    <w:rsid w:val="00E06627"/>
    <w:rsid w:val="00E34909"/>
    <w:rsid w:val="00E35DEB"/>
    <w:rsid w:val="00E40FCE"/>
    <w:rsid w:val="00E43E83"/>
    <w:rsid w:val="00E63209"/>
    <w:rsid w:val="00E8473B"/>
    <w:rsid w:val="00E861AA"/>
    <w:rsid w:val="00E93F41"/>
    <w:rsid w:val="00EB4F6D"/>
    <w:rsid w:val="00EE53E9"/>
    <w:rsid w:val="00EF7A36"/>
    <w:rsid w:val="00F05543"/>
    <w:rsid w:val="00F07D5E"/>
    <w:rsid w:val="00F13F6F"/>
    <w:rsid w:val="00F172FF"/>
    <w:rsid w:val="00F1750A"/>
    <w:rsid w:val="00F25619"/>
    <w:rsid w:val="00F26FDC"/>
    <w:rsid w:val="00F406F4"/>
    <w:rsid w:val="00F70741"/>
    <w:rsid w:val="00FA190A"/>
    <w:rsid w:val="00FB5A90"/>
    <w:rsid w:val="00FC3527"/>
    <w:rsid w:val="00FE7C6B"/>
    <w:rsid w:val="00FF370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semiHidden/>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semiHidden/>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 w:type="paragraph" w:styleId="Bibliography">
    <w:name w:val="Bibliography"/>
    <w:basedOn w:val="Normal"/>
    <w:next w:val="Normal"/>
    <w:uiPriority w:val="37"/>
    <w:unhideWhenUsed/>
    <w:rsid w:val="005D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702">
      <w:bodyDiv w:val="1"/>
      <w:marLeft w:val="0"/>
      <w:marRight w:val="0"/>
      <w:marTop w:val="0"/>
      <w:marBottom w:val="0"/>
      <w:divBdr>
        <w:top w:val="none" w:sz="0" w:space="0" w:color="auto"/>
        <w:left w:val="none" w:sz="0" w:space="0" w:color="auto"/>
        <w:bottom w:val="none" w:sz="0" w:space="0" w:color="auto"/>
        <w:right w:val="none" w:sz="0" w:space="0" w:color="auto"/>
      </w:divBdr>
    </w:div>
    <w:div w:id="208417774">
      <w:bodyDiv w:val="1"/>
      <w:marLeft w:val="0"/>
      <w:marRight w:val="0"/>
      <w:marTop w:val="0"/>
      <w:marBottom w:val="0"/>
      <w:divBdr>
        <w:top w:val="none" w:sz="0" w:space="0" w:color="auto"/>
        <w:left w:val="none" w:sz="0" w:space="0" w:color="auto"/>
        <w:bottom w:val="none" w:sz="0" w:space="0" w:color="auto"/>
        <w:right w:val="none" w:sz="0" w:space="0" w:color="auto"/>
      </w:divBdr>
    </w:div>
    <w:div w:id="412898189">
      <w:bodyDiv w:val="1"/>
      <w:marLeft w:val="0"/>
      <w:marRight w:val="0"/>
      <w:marTop w:val="0"/>
      <w:marBottom w:val="0"/>
      <w:divBdr>
        <w:top w:val="none" w:sz="0" w:space="0" w:color="auto"/>
        <w:left w:val="none" w:sz="0" w:space="0" w:color="auto"/>
        <w:bottom w:val="none" w:sz="0" w:space="0" w:color="auto"/>
        <w:right w:val="none" w:sz="0" w:space="0" w:color="auto"/>
      </w:divBdr>
    </w:div>
    <w:div w:id="432014984">
      <w:bodyDiv w:val="1"/>
      <w:marLeft w:val="0"/>
      <w:marRight w:val="0"/>
      <w:marTop w:val="0"/>
      <w:marBottom w:val="0"/>
      <w:divBdr>
        <w:top w:val="none" w:sz="0" w:space="0" w:color="auto"/>
        <w:left w:val="none" w:sz="0" w:space="0" w:color="auto"/>
        <w:bottom w:val="none" w:sz="0" w:space="0" w:color="auto"/>
        <w:right w:val="none" w:sz="0" w:space="0" w:color="auto"/>
      </w:divBdr>
    </w:div>
    <w:div w:id="537817532">
      <w:bodyDiv w:val="1"/>
      <w:marLeft w:val="0"/>
      <w:marRight w:val="0"/>
      <w:marTop w:val="0"/>
      <w:marBottom w:val="0"/>
      <w:divBdr>
        <w:top w:val="none" w:sz="0" w:space="0" w:color="auto"/>
        <w:left w:val="none" w:sz="0" w:space="0" w:color="auto"/>
        <w:bottom w:val="none" w:sz="0" w:space="0" w:color="auto"/>
        <w:right w:val="none" w:sz="0" w:space="0" w:color="auto"/>
      </w:divBdr>
    </w:div>
    <w:div w:id="652174665">
      <w:bodyDiv w:val="1"/>
      <w:marLeft w:val="0"/>
      <w:marRight w:val="0"/>
      <w:marTop w:val="0"/>
      <w:marBottom w:val="0"/>
      <w:divBdr>
        <w:top w:val="none" w:sz="0" w:space="0" w:color="auto"/>
        <w:left w:val="none" w:sz="0" w:space="0" w:color="auto"/>
        <w:bottom w:val="none" w:sz="0" w:space="0" w:color="auto"/>
        <w:right w:val="none" w:sz="0" w:space="0" w:color="auto"/>
      </w:divBdr>
    </w:div>
    <w:div w:id="760877403">
      <w:bodyDiv w:val="1"/>
      <w:marLeft w:val="0"/>
      <w:marRight w:val="0"/>
      <w:marTop w:val="0"/>
      <w:marBottom w:val="0"/>
      <w:divBdr>
        <w:top w:val="none" w:sz="0" w:space="0" w:color="auto"/>
        <w:left w:val="none" w:sz="0" w:space="0" w:color="auto"/>
        <w:bottom w:val="none" w:sz="0" w:space="0" w:color="auto"/>
        <w:right w:val="none" w:sz="0" w:space="0" w:color="auto"/>
      </w:divBdr>
    </w:div>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889263853">
      <w:bodyDiv w:val="1"/>
      <w:marLeft w:val="0"/>
      <w:marRight w:val="0"/>
      <w:marTop w:val="0"/>
      <w:marBottom w:val="0"/>
      <w:divBdr>
        <w:top w:val="none" w:sz="0" w:space="0" w:color="auto"/>
        <w:left w:val="none" w:sz="0" w:space="0" w:color="auto"/>
        <w:bottom w:val="none" w:sz="0" w:space="0" w:color="auto"/>
        <w:right w:val="none" w:sz="0" w:space="0" w:color="auto"/>
      </w:divBdr>
    </w:div>
    <w:div w:id="941644162">
      <w:bodyDiv w:val="1"/>
      <w:marLeft w:val="0"/>
      <w:marRight w:val="0"/>
      <w:marTop w:val="0"/>
      <w:marBottom w:val="0"/>
      <w:divBdr>
        <w:top w:val="none" w:sz="0" w:space="0" w:color="auto"/>
        <w:left w:val="none" w:sz="0" w:space="0" w:color="auto"/>
        <w:bottom w:val="none" w:sz="0" w:space="0" w:color="auto"/>
        <w:right w:val="none" w:sz="0" w:space="0" w:color="auto"/>
      </w:divBdr>
    </w:div>
    <w:div w:id="996958238">
      <w:bodyDiv w:val="1"/>
      <w:marLeft w:val="0"/>
      <w:marRight w:val="0"/>
      <w:marTop w:val="0"/>
      <w:marBottom w:val="0"/>
      <w:divBdr>
        <w:top w:val="none" w:sz="0" w:space="0" w:color="auto"/>
        <w:left w:val="none" w:sz="0" w:space="0" w:color="auto"/>
        <w:bottom w:val="none" w:sz="0" w:space="0" w:color="auto"/>
        <w:right w:val="none" w:sz="0" w:space="0" w:color="auto"/>
      </w:divBdr>
    </w:div>
    <w:div w:id="1033968278">
      <w:bodyDiv w:val="1"/>
      <w:marLeft w:val="0"/>
      <w:marRight w:val="0"/>
      <w:marTop w:val="0"/>
      <w:marBottom w:val="0"/>
      <w:divBdr>
        <w:top w:val="none" w:sz="0" w:space="0" w:color="auto"/>
        <w:left w:val="none" w:sz="0" w:space="0" w:color="auto"/>
        <w:bottom w:val="none" w:sz="0" w:space="0" w:color="auto"/>
        <w:right w:val="none" w:sz="0" w:space="0" w:color="auto"/>
      </w:divBdr>
    </w:div>
    <w:div w:id="1034965938">
      <w:bodyDiv w:val="1"/>
      <w:marLeft w:val="0"/>
      <w:marRight w:val="0"/>
      <w:marTop w:val="0"/>
      <w:marBottom w:val="0"/>
      <w:divBdr>
        <w:top w:val="none" w:sz="0" w:space="0" w:color="auto"/>
        <w:left w:val="none" w:sz="0" w:space="0" w:color="auto"/>
        <w:bottom w:val="none" w:sz="0" w:space="0" w:color="auto"/>
        <w:right w:val="none" w:sz="0" w:space="0" w:color="auto"/>
      </w:divBdr>
    </w:div>
    <w:div w:id="1100956396">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237280820">
      <w:bodyDiv w:val="1"/>
      <w:marLeft w:val="0"/>
      <w:marRight w:val="0"/>
      <w:marTop w:val="0"/>
      <w:marBottom w:val="0"/>
      <w:divBdr>
        <w:top w:val="none" w:sz="0" w:space="0" w:color="auto"/>
        <w:left w:val="none" w:sz="0" w:space="0" w:color="auto"/>
        <w:bottom w:val="none" w:sz="0" w:space="0" w:color="auto"/>
        <w:right w:val="none" w:sz="0" w:space="0" w:color="auto"/>
      </w:divBdr>
    </w:div>
    <w:div w:id="1276062849">
      <w:bodyDiv w:val="1"/>
      <w:marLeft w:val="0"/>
      <w:marRight w:val="0"/>
      <w:marTop w:val="0"/>
      <w:marBottom w:val="0"/>
      <w:divBdr>
        <w:top w:val="none" w:sz="0" w:space="0" w:color="auto"/>
        <w:left w:val="none" w:sz="0" w:space="0" w:color="auto"/>
        <w:bottom w:val="none" w:sz="0" w:space="0" w:color="auto"/>
        <w:right w:val="none" w:sz="0" w:space="0" w:color="auto"/>
      </w:divBdr>
    </w:div>
    <w:div w:id="1522354284">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01529054">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 w:id="1695037745">
      <w:bodyDiv w:val="1"/>
      <w:marLeft w:val="0"/>
      <w:marRight w:val="0"/>
      <w:marTop w:val="0"/>
      <w:marBottom w:val="0"/>
      <w:divBdr>
        <w:top w:val="none" w:sz="0" w:space="0" w:color="auto"/>
        <w:left w:val="none" w:sz="0" w:space="0" w:color="auto"/>
        <w:bottom w:val="none" w:sz="0" w:space="0" w:color="auto"/>
        <w:right w:val="none" w:sz="0" w:space="0" w:color="auto"/>
      </w:divBdr>
    </w:div>
    <w:div w:id="1855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ms.kcl.ac.uk/osvaldo.simeone/notesMLSimeon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Raj21</b:Tag>
    <b:SourceType>Report</b:SourceType>
    <b:Guid>{6D0DA7DD-9551-8B46-9AF9-B669474DEEF4}</b:Guid>
    <b:Author>
      <b:Author>
        <b:NameList>
          <b:Person>
            <b:Last>Rajendran</b:Last>
            <b:First>Bipin</b:First>
          </b:Person>
        </b:NameList>
      </b:Author>
    </b:Author>
    <b:Title>Brain-Inspired Computing &amp; Hardware Design</b:Title>
    <b:Year>2021</b:Year>
    <b:LCID>en-GB</b:LCID>
    <b:RefOrder>1</b:RefOrder>
  </b:Source>
</b:Sources>
</file>

<file path=customXml/itemProps1.xml><?xml version="1.0" encoding="utf-8"?>
<ds:datastoreItem xmlns:ds="http://schemas.openxmlformats.org/officeDocument/2006/customXml" ds:itemID="{7DA2E4B5-A24B-0D43-B44B-F3568F9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2022-04-03T17:53:00Z</dcterms:created>
  <dcterms:modified xsi:type="dcterms:W3CDTF">2022-04-06T14:13:00Z</dcterms:modified>
</cp:coreProperties>
</file>