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Helvetica" w:cs="Helvetica" w:hAnsi="Helvetica" w:eastAsia="Helvetica"/>
          <w:color w:val="484c4d"/>
          <w:sz w:val="38"/>
          <w:szCs w:val="38"/>
          <w:shd w:val="clear" w:color="auto" w:fill="ffffff"/>
          <w:rtl w:val="0"/>
        </w:rPr>
      </w:pPr>
      <w:r>
        <w:rPr>
          <w:rFonts w:ascii="Helvetica" w:hAnsi="Helvetica"/>
          <w:color w:val="484c4d"/>
          <w:sz w:val="38"/>
          <w:szCs w:val="38"/>
          <w:shd w:val="clear" w:color="auto" w:fill="ffffff"/>
          <w:rtl w:val="0"/>
          <w:lang w:val="en-US"/>
        </w:rPr>
        <w:t>Diabetes Data Set</w:t>
      </w:r>
    </w:p>
    <w:p>
      <w:pPr>
        <w:pStyle w:val="Default"/>
        <w:bidi w:val="0"/>
        <w:ind w:left="0" w:right="0" w:firstLine="0"/>
        <w:jc w:val="left"/>
        <w:rPr>
          <w:rFonts w:ascii="Helvetica" w:cs="Helvetica" w:hAnsi="Helvetica" w:eastAsia="Helvetica"/>
          <w:color w:val="484c4d"/>
          <w:sz w:val="38"/>
          <w:szCs w:val="38"/>
          <w:shd w:val="clear" w:color="auto" w:fill="ffffff"/>
          <w:rtl w:val="0"/>
        </w:rPr>
      </w:pPr>
    </w:p>
    <w:p>
      <w:pPr>
        <w:pStyle w:val="Body"/>
        <w:bidi w:val="0"/>
      </w:pPr>
    </w:p>
    <w:p>
      <w:pPr>
        <w:pStyle w:val="Body"/>
        <w:bidi w:val="0"/>
      </w:pPr>
      <w:r>
        <w:rPr>
          <w:rFonts w:cs="Arial Unicode MS" w:eastAsia="Arial Unicode MS"/>
          <w:rtl w:val="0"/>
          <w:lang w:val="en-US"/>
        </w:rPr>
        <w:t xml:space="preserve">Naivebayes: 76 percent accurate, mean error: .28, contains information on the accuracy of different attributes. Easy to read. </w:t>
      </w:r>
    </w:p>
    <w:p>
      <w:pPr>
        <w:pStyle w:val="Body"/>
        <w:bidi w:val="0"/>
      </w:pPr>
    </w:p>
    <w:p>
      <w:pPr>
        <w:pStyle w:val="Body"/>
        <w:bidi w:val="0"/>
      </w:pPr>
      <w:r>
        <w:rPr>
          <w:rFonts w:cs="Arial Unicode MS" w:eastAsia="Arial Unicode MS"/>
          <w:rtl w:val="0"/>
          <w:lang w:val="en-US"/>
        </w:rPr>
        <w:t xml:space="preserve">functions logistics: 77 percent accurate, mean error: .31. method was difficult to understand. </w:t>
      </w:r>
    </w:p>
    <w:p>
      <w:pPr>
        <w:pStyle w:val="Body"/>
        <w:bidi w:val="0"/>
      </w:pPr>
    </w:p>
    <w:p>
      <w:pPr>
        <w:pStyle w:val="Body"/>
        <w:bidi w:val="0"/>
      </w:pPr>
    </w:p>
    <w:p>
      <w:pPr>
        <w:pStyle w:val="Body"/>
        <w:bidi w:val="0"/>
      </w:pPr>
      <w:r>
        <w:rPr>
          <w:rFonts w:cs="Arial Unicode MS" w:eastAsia="Arial Unicode MS"/>
          <w:rtl w:val="0"/>
          <w:lang w:val="en-US"/>
        </w:rPr>
        <w:t xml:space="preserve">meta attribute selected classifier: 75 percent, good visual representation of the data tree. </w:t>
      </w:r>
    </w:p>
    <w:p>
      <w:pPr>
        <w:pStyle w:val="Body"/>
        <w:bidi w:val="0"/>
      </w:pPr>
    </w:p>
    <w:p>
      <w:pPr>
        <w:pStyle w:val="Body"/>
        <w:bidi w:val="0"/>
      </w:pPr>
      <w:r>
        <w:rPr>
          <w:rFonts w:cs="Arial Unicode MS" w:eastAsia="Arial Unicode MS"/>
          <w:rtl w:val="0"/>
          <w:lang w:val="en-US"/>
        </w:rPr>
        <w:t xml:space="preserve">rules decision table: 71 percent accurate, easy to understand logic. </w:t>
      </w:r>
    </w:p>
    <w:p>
      <w:pPr>
        <w:pStyle w:val="Body"/>
        <w:bidi w:val="0"/>
      </w:pPr>
    </w:p>
    <w:p>
      <w:pPr>
        <w:pStyle w:val="Body"/>
        <w:bidi w:val="0"/>
      </w:pPr>
      <w:r>
        <w:rPr>
          <w:rFonts w:cs="Arial Unicode MS" w:eastAsia="Arial Unicode MS"/>
          <w:rtl w:val="0"/>
          <w:lang w:val="en-US"/>
        </w:rPr>
        <w:t xml:space="preserve">hoeffdingtree: 76 percent accurate, uses 1 attribute. </w:t>
      </w:r>
    </w:p>
    <w:p>
      <w:pPr>
        <w:pStyle w:val="Body"/>
        <w:bidi w:val="0"/>
      </w:pPr>
    </w:p>
    <w:p>
      <w:pPr>
        <w:pStyle w:val="Body"/>
        <w:bidi w:val="0"/>
      </w:pPr>
      <w:r>
        <w:rPr>
          <w:rFonts w:cs="Arial Unicode MS" w:eastAsia="Arial Unicode MS"/>
          <w:rtl w:val="0"/>
          <w:lang w:val="en-US"/>
        </w:rPr>
        <w:t xml:space="preserve">Overall, the Rules decision tree is the most easily understood model. This was also the least accurate model. The functions logistics model is the most accurate, but the logistic regression is not obvious as to how it functions. The meta attribute classifier has a nice visual decision tree which makes the logic of the function super clear. It was moderately accurate at 75 percent. The hoeffding tree uses only 1 attribute, but this allowed it to avoid less accurate attributes and remained pretty accurate at 77 percent. The Naivebayes method gives good information on the specific attributes, which can be helpful if an outlier is causing the data to become skewed. it was accurate at around 76 percent.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