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8D7" w:rsidRPr="003B2365" w:rsidRDefault="006918D7" w:rsidP="006918D7">
      <w:pPr>
        <w:pStyle w:val="DTGAPA1"/>
      </w:pPr>
      <w:r>
        <w:t xml:space="preserve">APPENDIX: </w:t>
      </w:r>
      <w:r w:rsidRPr="003B2365">
        <w:t>SUPPLEMENTARY MEASURES</w:t>
      </w:r>
    </w:p>
    <w:p w:rsidR="006918D7" w:rsidRPr="003B2365" w:rsidRDefault="006918D7" w:rsidP="006918D7">
      <w:pPr>
        <w:pStyle w:val="DTGAPA2"/>
      </w:pPr>
      <w:r w:rsidRPr="003B2365">
        <w:t>STUDY 1</w:t>
      </w:r>
    </w:p>
    <w:p w:rsidR="006918D7" w:rsidRPr="003B2365" w:rsidRDefault="006918D7" w:rsidP="006918D7">
      <w:pPr>
        <w:rPr>
          <w:b/>
          <w:szCs w:val="24"/>
        </w:rPr>
      </w:pPr>
      <w:r>
        <w:rPr>
          <w:b/>
          <w:szCs w:val="24"/>
        </w:rPr>
        <w:t xml:space="preserve">Measures for </w:t>
      </w:r>
      <w:r w:rsidRPr="003B2365">
        <w:rPr>
          <w:b/>
          <w:szCs w:val="24"/>
        </w:rPr>
        <w:t>Speakers</w:t>
      </w:r>
    </w:p>
    <w:p w:rsidR="006918D7" w:rsidRPr="003B2365" w:rsidRDefault="006918D7" w:rsidP="006918D7">
      <w:pPr>
        <w:rPr>
          <w:i/>
          <w:szCs w:val="24"/>
        </w:rPr>
      </w:pPr>
      <w:r>
        <w:rPr>
          <w:i/>
          <w:szCs w:val="24"/>
        </w:rPr>
        <w:t>Exploratory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 “How informative do you think the other participants found you?” which they answered using a 7-point Likert scale whose endpoints were labeled </w:t>
      </w:r>
      <w:r w:rsidRPr="00B81899">
        <w:rPr>
          <w:i/>
          <w:color w:val="333333"/>
          <w:shd w:val="clear" w:color="auto" w:fill="FFFFFF"/>
        </w:rPr>
        <w:t>not very informative</w:t>
      </w:r>
      <w:r w:rsidRPr="001C757D">
        <w:rPr>
          <w:color w:val="333333"/>
          <w:shd w:val="clear" w:color="auto" w:fill="FFFFFF"/>
        </w:rPr>
        <w:t xml:space="preserve"> and </w:t>
      </w:r>
      <w:r w:rsidRPr="00B81899">
        <w:rPr>
          <w:i/>
          <w:color w:val="333333"/>
          <w:shd w:val="clear" w:color="auto" w:fill="FFFFFF"/>
        </w:rPr>
        <w:t>very informative</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clear do you think the other participants found you?” which they answered using a 7-point Likert scale whose endpoints were labeled </w:t>
      </w:r>
      <w:r w:rsidRPr="00B81899">
        <w:rPr>
          <w:i/>
          <w:color w:val="333333"/>
          <w:shd w:val="clear" w:color="auto" w:fill="FFFFFF"/>
        </w:rPr>
        <w:t>not very clear</w:t>
      </w:r>
      <w:r w:rsidRPr="001C757D">
        <w:rPr>
          <w:color w:val="333333"/>
          <w:shd w:val="clear" w:color="auto" w:fill="FFFFFF"/>
        </w:rPr>
        <w:t xml:space="preserve"> and </w:t>
      </w:r>
      <w:r w:rsidRPr="00B81899">
        <w:rPr>
          <w:i/>
          <w:color w:val="333333"/>
          <w:shd w:val="clear" w:color="auto" w:fill="FFFFFF"/>
        </w:rPr>
        <w:t>very clear</w:t>
      </w:r>
      <w:r w:rsidRPr="001C757D">
        <w:rPr>
          <w:color w:val="333333"/>
          <w:shd w:val="clear" w:color="auto" w:fill="FFFFFF"/>
        </w:rPr>
        <w:t>.</w:t>
      </w:r>
    </w:p>
    <w:p w:rsidR="006918D7" w:rsidRDefault="006918D7" w:rsidP="006918D7">
      <w:pPr>
        <w:rPr>
          <w:i/>
          <w:szCs w:val="24"/>
        </w:rPr>
      </w:pP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000000"/>
        </w:rPr>
      </w:pPr>
      <w:r w:rsidRPr="001C757D">
        <w:rPr>
          <w:color w:val="333333"/>
          <w:shd w:val="clear" w:color="auto" w:fill="FFFFFF"/>
        </w:rPr>
        <w:t>“Tell us a bit about your experience. Please be honest. This really helps us understand what's going on.”</w:t>
      </w:r>
      <w:r w:rsidRPr="001C757D">
        <w:rPr>
          <w:color w:val="000000"/>
        </w:rPr>
        <w:t xml:space="preserve">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000000"/>
        </w:rPr>
      </w:pPr>
      <w:r w:rsidRPr="001C757D">
        <w:rPr>
          <w:color w:val="404040"/>
          <w:shd w:val="clear" w:color="auto" w:fill="FFFFFF"/>
        </w:rPr>
        <w:t>“Do you have any guesses about what we are studying?”</w:t>
      </w:r>
      <w:r w:rsidRPr="001C757D">
        <w:rPr>
          <w:color w:val="000000"/>
        </w:rPr>
        <w:t xml:space="preserve">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000000"/>
        </w:rPr>
      </w:pPr>
      <w:r w:rsidRPr="001C757D">
        <w:rPr>
          <w:color w:val="404040"/>
          <w:shd w:val="clear" w:color="auto" w:fill="FFFFFF"/>
        </w:rPr>
        <w:t xml:space="preserve">“Do you have any other suggestions or comments? Please write anything that’s on your mind even if you are unsure—your comments help us design better experiments.” </w:t>
      </w:r>
      <w:r w:rsidRPr="001C757D">
        <w:rPr>
          <w:color w:val="000000"/>
        </w:rPr>
        <w:t>which participants answered by writing as much as they wished.</w:t>
      </w:r>
    </w:p>
    <w:p w:rsidR="006918D7" w:rsidRDefault="006918D7" w:rsidP="006918D7">
      <w:pPr>
        <w:rPr>
          <w:b/>
          <w:szCs w:val="24"/>
        </w:rPr>
      </w:pPr>
    </w:p>
    <w:p w:rsidR="006918D7" w:rsidRPr="003B2365" w:rsidRDefault="006918D7" w:rsidP="006918D7">
      <w:pPr>
        <w:rPr>
          <w:b/>
          <w:szCs w:val="24"/>
        </w:rPr>
      </w:pPr>
      <w:r>
        <w:rPr>
          <w:b/>
          <w:szCs w:val="24"/>
        </w:rPr>
        <w:t xml:space="preserve">Measures for </w:t>
      </w:r>
      <w:r w:rsidRPr="003B2365">
        <w:rPr>
          <w:b/>
          <w:szCs w:val="24"/>
        </w:rPr>
        <w:t>Listeners</w:t>
      </w:r>
    </w:p>
    <w:p w:rsidR="006918D7" w:rsidRPr="003B2365" w:rsidRDefault="006918D7" w:rsidP="006918D7">
      <w:pPr>
        <w:rPr>
          <w:i/>
          <w:szCs w:val="24"/>
        </w:rPr>
      </w:pPr>
      <w:r>
        <w:rPr>
          <w:i/>
          <w:szCs w:val="24"/>
        </w:rPr>
        <w:t>Exploratory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informative did you find the participants who told you about the video?” which they answered using a 7-point Likert scale whose endpoints were labeled </w:t>
      </w:r>
      <w:r w:rsidRPr="00B81899">
        <w:rPr>
          <w:i/>
          <w:color w:val="333333"/>
          <w:shd w:val="clear" w:color="auto" w:fill="FFFFFF"/>
        </w:rPr>
        <w:t>not very informative</w:t>
      </w:r>
      <w:r w:rsidRPr="001C757D">
        <w:rPr>
          <w:color w:val="333333"/>
          <w:shd w:val="clear" w:color="auto" w:fill="FFFFFF"/>
        </w:rPr>
        <w:t xml:space="preserve"> and </w:t>
      </w:r>
      <w:r w:rsidRPr="00B81899">
        <w:rPr>
          <w:i/>
          <w:color w:val="333333"/>
          <w:shd w:val="clear" w:color="auto" w:fill="FFFFFF"/>
        </w:rPr>
        <w:t>very informative</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clear did you find the participants who told you about the video?” which they answered using a 7-point Likert scale whose endpoints were labeled </w:t>
      </w:r>
      <w:r w:rsidRPr="00B81899">
        <w:rPr>
          <w:i/>
          <w:color w:val="333333"/>
          <w:shd w:val="clear" w:color="auto" w:fill="FFFFFF"/>
        </w:rPr>
        <w:t>not very clear</w:t>
      </w:r>
      <w:r w:rsidRPr="001C757D">
        <w:rPr>
          <w:color w:val="333333"/>
          <w:shd w:val="clear" w:color="auto" w:fill="FFFFFF"/>
        </w:rPr>
        <w:t xml:space="preserve"> and </w:t>
      </w:r>
      <w:r w:rsidRPr="00B81899">
        <w:rPr>
          <w:i/>
          <w:color w:val="333333"/>
          <w:shd w:val="clear" w:color="auto" w:fill="FFFFFF"/>
        </w:rPr>
        <w:t>very clear</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much did you like the participants who told you about the video?” which they answered using a 7-point Likert scale whose endpoints were labeled </w:t>
      </w:r>
      <w:r w:rsidRPr="00B81899">
        <w:rPr>
          <w:i/>
          <w:color w:val="333333"/>
          <w:shd w:val="clear" w:color="auto" w:fill="FFFFFF"/>
        </w:rPr>
        <w:t>not very much</w:t>
      </w:r>
      <w:r w:rsidRPr="001C757D">
        <w:rPr>
          <w:color w:val="333333"/>
          <w:shd w:val="clear" w:color="auto" w:fill="FFFFFF"/>
        </w:rPr>
        <w:t xml:space="preserve"> and </w:t>
      </w:r>
      <w:r w:rsidRPr="00B81899">
        <w:rPr>
          <w:i/>
          <w:color w:val="333333"/>
          <w:shd w:val="clear" w:color="auto" w:fill="FFFFFF"/>
        </w:rPr>
        <w:t>very much</w:t>
      </w:r>
      <w:r w:rsidRPr="001C757D">
        <w:rPr>
          <w:color w:val="333333"/>
          <w:shd w:val="clear" w:color="auto" w:fill="FFFFFF"/>
        </w:rPr>
        <w:t>.</w:t>
      </w:r>
    </w:p>
    <w:p w:rsidR="006918D7" w:rsidRDefault="006918D7" w:rsidP="006918D7">
      <w:pPr>
        <w:rPr>
          <w:i/>
          <w:szCs w:val="24"/>
        </w:rPr>
      </w:pP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3B2365">
        <w:rPr>
          <w:color w:val="333333"/>
          <w:shd w:val="clear" w:color="auto" w:fill="FFFFFF"/>
        </w:rPr>
        <w:lastRenderedPageBreak/>
        <w:t>“Tell us a bit about your experience. Please be honest. This really helps us understand what's going on.”</w:t>
      </w:r>
      <w:r w:rsidRPr="001C757D">
        <w:rPr>
          <w:color w:val="333333"/>
          <w:shd w:val="clear" w:color="auto" w:fill="FFFFFF"/>
        </w:rPr>
        <w:t xml:space="preserve">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“Do you have any guesses about what we are studying?”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“Do you have any other suggestions or comments? Please write anything that’s on your mind even if you are unsure—your comments help us design better experiments.” which participants answered by writing as much as they wished.</w:t>
      </w:r>
    </w:p>
    <w:p w:rsidR="006918D7" w:rsidRPr="003B2365" w:rsidRDefault="006918D7" w:rsidP="006918D7">
      <w:pPr>
        <w:rPr>
          <w:b/>
          <w:szCs w:val="24"/>
        </w:rPr>
      </w:pPr>
    </w:p>
    <w:p w:rsidR="006918D7" w:rsidRPr="003B2365" w:rsidRDefault="006918D7" w:rsidP="006918D7">
      <w:pPr>
        <w:pStyle w:val="DTGAPA2"/>
      </w:pPr>
      <w:r w:rsidRPr="003B2365">
        <w:t>STUDY 2</w:t>
      </w:r>
    </w:p>
    <w:p w:rsidR="006918D7" w:rsidRPr="003B2365" w:rsidRDefault="006918D7" w:rsidP="006918D7">
      <w:pPr>
        <w:rPr>
          <w:b/>
          <w:szCs w:val="24"/>
        </w:rPr>
      </w:pPr>
      <w:r>
        <w:rPr>
          <w:b/>
          <w:szCs w:val="24"/>
        </w:rPr>
        <w:t xml:space="preserve">Measures for </w:t>
      </w:r>
      <w:r w:rsidRPr="003B2365">
        <w:rPr>
          <w:b/>
          <w:szCs w:val="24"/>
        </w:rPr>
        <w:t>Listeners</w:t>
      </w: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“Do you have any guesses about what we are studying?”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“Do you have any other suggestions or comments? Please write anything that’s on your mind even if you are unsure—your comments help us design better experiments.” which participants answered by writing as much as they wished.</w:t>
      </w:r>
    </w:p>
    <w:p w:rsidR="006918D7" w:rsidRPr="003B2365" w:rsidRDefault="006918D7" w:rsidP="006918D7">
      <w:pPr>
        <w:ind w:firstLine="0"/>
        <w:rPr>
          <w:szCs w:val="24"/>
        </w:rPr>
      </w:pPr>
    </w:p>
    <w:p w:rsidR="006918D7" w:rsidRPr="003B2365" w:rsidRDefault="006918D7" w:rsidP="006918D7">
      <w:pPr>
        <w:pStyle w:val="DTGAPA2"/>
      </w:pPr>
      <w:r w:rsidRPr="003B2365">
        <w:t>STUDY 3</w:t>
      </w:r>
    </w:p>
    <w:p w:rsidR="006918D7" w:rsidRPr="003B2365" w:rsidRDefault="006918D7" w:rsidP="006918D7">
      <w:pPr>
        <w:rPr>
          <w:b/>
          <w:szCs w:val="24"/>
        </w:rPr>
      </w:pPr>
      <w:r>
        <w:rPr>
          <w:b/>
          <w:szCs w:val="24"/>
        </w:rPr>
        <w:t xml:space="preserve">Measures for </w:t>
      </w:r>
      <w:r w:rsidRPr="003B2365">
        <w:rPr>
          <w:b/>
          <w:szCs w:val="24"/>
        </w:rPr>
        <w:t>Listeners</w:t>
      </w:r>
    </w:p>
    <w:p w:rsidR="006918D7" w:rsidRPr="003B2365" w:rsidRDefault="006918D7" w:rsidP="006918D7">
      <w:pPr>
        <w:rPr>
          <w:i/>
          <w:szCs w:val="24"/>
        </w:rPr>
      </w:pPr>
      <w:r>
        <w:rPr>
          <w:i/>
          <w:szCs w:val="24"/>
        </w:rPr>
        <w:t>Exploratory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clear did you find the person who spoke in the video you just saw?” which they answered using a 7-point Likert scale whose endpoints were labeled </w:t>
      </w:r>
      <w:r w:rsidRPr="00B81899">
        <w:rPr>
          <w:i/>
          <w:color w:val="333333"/>
          <w:shd w:val="clear" w:color="auto" w:fill="FFFFFF"/>
        </w:rPr>
        <w:t>not very clear</w:t>
      </w:r>
      <w:r w:rsidRPr="001C757D">
        <w:rPr>
          <w:color w:val="333333"/>
          <w:shd w:val="clear" w:color="auto" w:fill="FFFFFF"/>
        </w:rPr>
        <w:t xml:space="preserve"> and </w:t>
      </w:r>
      <w:r w:rsidRPr="00B81899">
        <w:rPr>
          <w:i/>
          <w:color w:val="333333"/>
          <w:shd w:val="clear" w:color="auto" w:fill="FFFFFF"/>
        </w:rPr>
        <w:t>very clear</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informative did you find the person who spoke in the video you just saw?” which they answered using a 7-point Likert scale whose endpoints were labeled </w:t>
      </w:r>
      <w:r w:rsidRPr="00B81899">
        <w:rPr>
          <w:i/>
          <w:color w:val="333333"/>
          <w:shd w:val="clear" w:color="auto" w:fill="FFFFFF"/>
        </w:rPr>
        <w:t>not very informative</w:t>
      </w:r>
      <w:r w:rsidRPr="001C757D">
        <w:rPr>
          <w:color w:val="333333"/>
          <w:shd w:val="clear" w:color="auto" w:fill="FFFFFF"/>
        </w:rPr>
        <w:t xml:space="preserve"> and </w:t>
      </w:r>
      <w:r w:rsidRPr="00B81899">
        <w:rPr>
          <w:i/>
          <w:color w:val="333333"/>
          <w:shd w:val="clear" w:color="auto" w:fill="FFFFFF"/>
        </w:rPr>
        <w:t>very informative</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“How much did you like the person who spoke in the video you just saw?” which they answered using a 7-point Likert scale whose endpoints were labeled </w:t>
      </w:r>
      <w:r w:rsidRPr="00B81899">
        <w:rPr>
          <w:i/>
          <w:color w:val="333333"/>
          <w:shd w:val="clear" w:color="auto" w:fill="FFFFFF"/>
        </w:rPr>
        <w:t>not very much</w:t>
      </w:r>
      <w:r w:rsidRPr="001C757D">
        <w:rPr>
          <w:color w:val="333333"/>
          <w:shd w:val="clear" w:color="auto" w:fill="FFFFFF"/>
        </w:rPr>
        <w:t xml:space="preserve"> and </w:t>
      </w:r>
      <w:r w:rsidRPr="00B81899">
        <w:rPr>
          <w:i/>
          <w:color w:val="333333"/>
          <w:shd w:val="clear" w:color="auto" w:fill="FFFFFF"/>
        </w:rPr>
        <w:t>very much</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“Recall the person who spoke in the video you just saw. In how much detail did they speak about the "vending machine for crows?" which they answered using a 7-point Likert scale whose endpoints were labeled </w:t>
      </w:r>
      <w:r w:rsidRPr="00B81899">
        <w:rPr>
          <w:i/>
          <w:color w:val="333333"/>
          <w:shd w:val="clear" w:color="auto" w:fill="FFFFFF"/>
        </w:rPr>
        <w:t>not very much</w:t>
      </w:r>
      <w:r w:rsidRPr="001C757D">
        <w:rPr>
          <w:color w:val="333333"/>
          <w:shd w:val="clear" w:color="auto" w:fill="FFFFFF"/>
        </w:rPr>
        <w:t xml:space="preserve"> and </w:t>
      </w:r>
      <w:r w:rsidRPr="00B81899">
        <w:rPr>
          <w:i/>
          <w:color w:val="333333"/>
          <w:shd w:val="clear" w:color="auto" w:fill="FFFFFF"/>
        </w:rPr>
        <w:t>very much</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Listeners who saw crows were asked, “Imagine for a moment that you HAD NOT seen "Crows" before you saw the person talk about it.” And then they completed the following sentence: “If I had NOT seen Crows, I think I would have...” “ENJOYED hearing the person talk about it…” and “been INTERESTED in what the person said…” answered using a 7-point Likert scale whose endpoints were labeled </w:t>
      </w:r>
      <w:r>
        <w:rPr>
          <w:i/>
          <w:color w:val="333333"/>
          <w:shd w:val="clear" w:color="auto" w:fill="FFFFFF"/>
        </w:rPr>
        <w:t>m</w:t>
      </w:r>
      <w:r w:rsidRPr="00B81899">
        <w:rPr>
          <w:i/>
          <w:color w:val="333333"/>
          <w:shd w:val="clear" w:color="auto" w:fill="FFFFFF"/>
        </w:rPr>
        <w:t xml:space="preserve">uch </w:t>
      </w:r>
      <w:r>
        <w:rPr>
          <w:i/>
          <w:color w:val="333333"/>
          <w:shd w:val="clear" w:color="auto" w:fill="FFFFFF"/>
        </w:rPr>
        <w:t>l</w:t>
      </w:r>
      <w:r w:rsidRPr="00B81899">
        <w:rPr>
          <w:i/>
          <w:color w:val="333333"/>
          <w:shd w:val="clear" w:color="auto" w:fill="FFFFFF"/>
        </w:rPr>
        <w:t>ess</w:t>
      </w:r>
      <w:r w:rsidRPr="001C757D">
        <w:rPr>
          <w:color w:val="333333"/>
          <w:shd w:val="clear" w:color="auto" w:fill="FFFFFF"/>
        </w:rPr>
        <w:t xml:space="preserve"> and </w:t>
      </w:r>
      <w:r>
        <w:rPr>
          <w:i/>
          <w:color w:val="333333"/>
          <w:shd w:val="clear" w:color="auto" w:fill="FFFFFF"/>
        </w:rPr>
        <w:t>m</w:t>
      </w:r>
      <w:r w:rsidRPr="00B81899">
        <w:rPr>
          <w:i/>
          <w:color w:val="333333"/>
          <w:shd w:val="clear" w:color="auto" w:fill="FFFFFF"/>
        </w:rPr>
        <w:t xml:space="preserve">uch </w:t>
      </w:r>
      <w:r>
        <w:rPr>
          <w:i/>
          <w:color w:val="333333"/>
          <w:shd w:val="clear" w:color="auto" w:fill="FFFFFF"/>
        </w:rPr>
        <w:t>m</w:t>
      </w:r>
      <w:r w:rsidRPr="00B81899">
        <w:rPr>
          <w:i/>
          <w:color w:val="333333"/>
          <w:shd w:val="clear" w:color="auto" w:fill="FFFFFF"/>
        </w:rPr>
        <w:t>ore</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Listeners who did not see crows were asked, “Imagine for a moment that you HAD seen "Crows" before you saw the person talk about it.” And then they completed the following sentence: “If I HAD seen Crows, I think I would have...” “ENJOYED hearing the person talk about it…” and “been INTERESTED in what the person said…” answered using a 7-point Likert scale whose endpoints were labeled </w:t>
      </w:r>
      <w:r>
        <w:rPr>
          <w:i/>
          <w:color w:val="333333"/>
          <w:shd w:val="clear" w:color="auto" w:fill="FFFFFF"/>
        </w:rPr>
        <w:t>m</w:t>
      </w:r>
      <w:r w:rsidRPr="00B81899">
        <w:rPr>
          <w:i/>
          <w:color w:val="333333"/>
          <w:shd w:val="clear" w:color="auto" w:fill="FFFFFF"/>
        </w:rPr>
        <w:t xml:space="preserve">uch </w:t>
      </w:r>
      <w:r>
        <w:rPr>
          <w:i/>
          <w:color w:val="333333"/>
          <w:shd w:val="clear" w:color="auto" w:fill="FFFFFF"/>
        </w:rPr>
        <w:t>l</w:t>
      </w:r>
      <w:r w:rsidRPr="00B81899">
        <w:rPr>
          <w:i/>
          <w:color w:val="333333"/>
          <w:shd w:val="clear" w:color="auto" w:fill="FFFFFF"/>
        </w:rPr>
        <w:t>ess</w:t>
      </w:r>
      <w:r w:rsidRPr="001C757D">
        <w:rPr>
          <w:color w:val="333333"/>
          <w:shd w:val="clear" w:color="auto" w:fill="FFFFFF"/>
        </w:rPr>
        <w:t xml:space="preserve"> and </w:t>
      </w:r>
      <w:r>
        <w:rPr>
          <w:i/>
          <w:color w:val="333333"/>
          <w:shd w:val="clear" w:color="auto" w:fill="FFFFFF"/>
        </w:rPr>
        <w:t>m</w:t>
      </w:r>
      <w:r w:rsidRPr="00B81899">
        <w:rPr>
          <w:i/>
          <w:color w:val="333333"/>
          <w:shd w:val="clear" w:color="auto" w:fill="FFFFFF"/>
        </w:rPr>
        <w:t xml:space="preserve">uch </w:t>
      </w:r>
      <w:r>
        <w:rPr>
          <w:i/>
          <w:color w:val="333333"/>
          <w:shd w:val="clear" w:color="auto" w:fill="FFFFFF"/>
        </w:rPr>
        <w:t>m</w:t>
      </w:r>
      <w:r w:rsidRPr="00B81899">
        <w:rPr>
          <w:i/>
          <w:color w:val="333333"/>
          <w:shd w:val="clear" w:color="auto" w:fill="FFFFFF"/>
        </w:rPr>
        <w:t>ore</w:t>
      </w:r>
      <w:r w:rsidRPr="001C757D">
        <w:rPr>
          <w:color w:val="333333"/>
          <w:shd w:val="clear" w:color="auto" w:fill="FFFFFF"/>
        </w:rPr>
        <w:t>.</w:t>
      </w:r>
    </w:p>
    <w:p w:rsidR="006918D7" w:rsidRDefault="006918D7" w:rsidP="006918D7">
      <w:pPr>
        <w:rPr>
          <w:i/>
          <w:szCs w:val="24"/>
        </w:rPr>
      </w:pP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“Tell us a bit about your experience. Please be honest. This really helps us understand what's going on.” which participants answered by writing as much as they wished.</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“Do you have any guesses about what we are studying?” which participants answered by writing as much as they wished.</w:t>
      </w:r>
    </w:p>
    <w:p w:rsidR="006918D7" w:rsidRPr="003B2365" w:rsidRDefault="006918D7" w:rsidP="006918D7">
      <w:pPr>
        <w:rPr>
          <w:b/>
          <w:szCs w:val="24"/>
        </w:rPr>
      </w:pPr>
    </w:p>
    <w:p w:rsidR="006918D7" w:rsidRPr="003B2365" w:rsidRDefault="006918D7" w:rsidP="006918D7">
      <w:pPr>
        <w:pStyle w:val="DTGAPA2"/>
      </w:pPr>
      <w:r w:rsidRPr="003B2365">
        <w:t>STUDY 4</w:t>
      </w:r>
    </w:p>
    <w:p w:rsidR="006918D7" w:rsidRPr="003B2365" w:rsidRDefault="006918D7" w:rsidP="006918D7">
      <w:pPr>
        <w:rPr>
          <w:b/>
          <w:szCs w:val="24"/>
        </w:rPr>
      </w:pPr>
      <w:r>
        <w:rPr>
          <w:b/>
          <w:szCs w:val="24"/>
        </w:rPr>
        <w:t xml:space="preserve">Measures for </w:t>
      </w:r>
      <w:r w:rsidRPr="003B2365">
        <w:rPr>
          <w:b/>
          <w:szCs w:val="24"/>
        </w:rPr>
        <w:t>Speakers</w:t>
      </w: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“Just told us what you th</w:t>
      </w:r>
      <w:r>
        <w:rPr>
          <w:color w:val="333333"/>
          <w:shd w:val="clear" w:color="auto" w:fill="FFFFFF"/>
        </w:rPr>
        <w:t>ought</w:t>
      </w:r>
      <w:r w:rsidRPr="001C757D">
        <w:rPr>
          <w:color w:val="333333"/>
          <w:shd w:val="clear" w:color="auto" w:fill="FFFFFF"/>
        </w:rPr>
        <w:t xml:space="preserve"> of the analysis. Why did you answer the way you did?” which participants answered by writing as much as they wished.</w:t>
      </w:r>
    </w:p>
    <w:p w:rsidR="006918D7" w:rsidRDefault="006918D7" w:rsidP="006918D7">
      <w:pPr>
        <w:rPr>
          <w:b/>
          <w:szCs w:val="24"/>
        </w:rPr>
      </w:pPr>
    </w:p>
    <w:p w:rsidR="006918D7" w:rsidRPr="003B2365" w:rsidRDefault="006918D7" w:rsidP="006918D7">
      <w:pPr>
        <w:rPr>
          <w:b/>
          <w:szCs w:val="24"/>
        </w:rPr>
      </w:pPr>
      <w:r>
        <w:rPr>
          <w:b/>
          <w:szCs w:val="24"/>
        </w:rPr>
        <w:t xml:space="preserve">Measures for </w:t>
      </w:r>
      <w:r w:rsidRPr="003B2365">
        <w:rPr>
          <w:b/>
          <w:szCs w:val="24"/>
        </w:rPr>
        <w:t>Listeners</w:t>
      </w:r>
    </w:p>
    <w:p w:rsidR="006918D7" w:rsidRPr="003B2365" w:rsidRDefault="006918D7" w:rsidP="006918D7">
      <w:pPr>
        <w:rPr>
          <w:i/>
          <w:szCs w:val="24"/>
        </w:rPr>
      </w:pPr>
      <w:r w:rsidRPr="003B2365">
        <w:rPr>
          <w:i/>
          <w:szCs w:val="24"/>
        </w:rPr>
        <w:t>Opened-ended</w:t>
      </w:r>
      <w:r>
        <w:rPr>
          <w:i/>
          <w:szCs w:val="24"/>
        </w:rPr>
        <w:t xml:space="preserve">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“You just told us what you th</w:t>
      </w:r>
      <w:r>
        <w:rPr>
          <w:color w:val="333333"/>
          <w:shd w:val="clear" w:color="auto" w:fill="FFFFFF"/>
        </w:rPr>
        <w:t>ought</w:t>
      </w:r>
      <w:r w:rsidRPr="001C757D">
        <w:rPr>
          <w:color w:val="333333"/>
          <w:shd w:val="clear" w:color="auto" w:fill="FFFFFF"/>
        </w:rPr>
        <w:t xml:space="preserve"> of the analysis. Why did you answer the way you did?” which participants answered by writing as much as they wished.</w:t>
      </w:r>
    </w:p>
    <w:p w:rsidR="006918D7" w:rsidRDefault="006918D7" w:rsidP="006918D7">
      <w:pPr>
        <w:pStyle w:val="DTGAPA2"/>
      </w:pPr>
    </w:p>
    <w:p w:rsidR="006918D7" w:rsidRDefault="006918D7" w:rsidP="006918D7">
      <w:pPr>
        <w:pStyle w:val="DTGAPA2"/>
      </w:pPr>
      <w:r w:rsidRPr="003B2365">
        <w:t>STUD</w:t>
      </w:r>
      <w:r>
        <w:t>IES</w:t>
      </w:r>
      <w:r w:rsidRPr="003B2365">
        <w:t xml:space="preserve"> </w:t>
      </w:r>
      <w:r>
        <w:t>1-</w:t>
      </w:r>
      <w:r w:rsidRPr="003B2365">
        <w:t>4</w:t>
      </w:r>
    </w:p>
    <w:p w:rsidR="006918D7" w:rsidRDefault="006918D7" w:rsidP="006918D7">
      <w:pPr>
        <w:rPr>
          <w:b/>
          <w:szCs w:val="24"/>
        </w:rPr>
      </w:pPr>
      <w:r>
        <w:rPr>
          <w:b/>
          <w:szCs w:val="24"/>
        </w:rPr>
        <w:t>Measures for All Participants</w:t>
      </w:r>
    </w:p>
    <w:p w:rsidR="006918D7" w:rsidRPr="003B2365" w:rsidRDefault="006918D7" w:rsidP="006918D7">
      <w:pPr>
        <w:rPr>
          <w:i/>
          <w:szCs w:val="24"/>
        </w:rPr>
      </w:pPr>
      <w:r>
        <w:rPr>
          <w:i/>
          <w:szCs w:val="24"/>
        </w:rPr>
        <w:t>Demographic Measures</w:t>
      </w:r>
      <w:r w:rsidRPr="003B2365">
        <w:rPr>
          <w:i/>
          <w:szCs w:val="24"/>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“What is your gender?” which participants answered by selecting “Male” or “Female”</w:t>
      </w:r>
      <w:r>
        <w:rPr>
          <w:color w:val="333333"/>
          <w:shd w:val="clear" w:color="auto" w:fill="FFFFFF"/>
        </w:rPr>
        <w:t xml:space="preserve"> or “Prefer not to answer”</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 xml:space="preserve">“What is your age?” which participants answered by </w:t>
      </w:r>
      <w:r>
        <w:rPr>
          <w:color w:val="333333"/>
          <w:shd w:val="clear" w:color="auto" w:fill="FFFFFF"/>
        </w:rPr>
        <w:t>writing a number</w:t>
      </w:r>
      <w:r w:rsidRPr="001C757D">
        <w:rPr>
          <w:color w:val="333333"/>
          <w:shd w:val="clear" w:color="auto" w:fill="FFFFFF"/>
        </w:rPr>
        <w:t>.</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“What is your first language?” which participants answered by selecting “English” or “Other.”’</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“What is your race/ethnicity?” which participants answered by selecting “American Indian or Alaska Native” or “Asian” or “Black or African-American” or “Hispanic or Latino Origin” or “Native Hawaiian or Pacific Islander” or “White” or “Other” or “More than 1 of the above” or “Prefer not to answer.”</w:t>
      </w:r>
    </w:p>
    <w:p w:rsidR="006918D7" w:rsidRPr="001C757D" w:rsidRDefault="006918D7" w:rsidP="006918D7">
      <w:pPr>
        <w:pStyle w:val="ListParagraph"/>
        <w:numPr>
          <w:ilvl w:val="1"/>
          <w:numId w:val="1"/>
        </w:numPr>
        <w:spacing w:before="120"/>
        <w:ind w:left="1080"/>
        <w:contextualSpacing w:val="0"/>
        <w:rPr>
          <w:color w:val="333333"/>
          <w:shd w:val="clear" w:color="auto" w:fill="FFFFFF"/>
        </w:rPr>
      </w:pPr>
      <w:r w:rsidRPr="001C757D">
        <w:rPr>
          <w:color w:val="333333"/>
          <w:shd w:val="clear" w:color="auto" w:fill="FFFFFF"/>
        </w:rPr>
        <w:t>“What is the highest education level you have completed?” which participants answered by selecting “Did not complete high school” or “High school diploma” or “Some college” or “Associates degree” or “four-year college degree” or “Some graduate school” or “Graduate degree.”</w:t>
      </w:r>
    </w:p>
    <w:p w:rsidR="006918D7" w:rsidRDefault="006918D7" w:rsidP="006918D7">
      <w:pPr>
        <w:ind w:firstLine="0"/>
        <w:rPr>
          <w:szCs w:val="24"/>
        </w:rPr>
      </w:pPr>
    </w:p>
    <w:p w:rsidR="006918D7" w:rsidRDefault="006918D7" w:rsidP="006918D7">
      <w:pPr>
        <w:rPr>
          <w:szCs w:val="24"/>
        </w:rPr>
      </w:pPr>
    </w:p>
    <w:p w:rsidR="00BD047B" w:rsidRDefault="00BD047B">
      <w:bookmarkStart w:id="0" w:name="_GoBack"/>
      <w:bookmarkEnd w:id="0"/>
    </w:p>
    <w:sectPr w:rsidR="00BD047B" w:rsidSect="00932154">
      <w:headerReference w:type="default" r:id="rId6"/>
      <w:endnotePr>
        <w:numFmt w:val="decimal"/>
      </w:end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A5F" w:rsidRPr="004B4811" w:rsidRDefault="006918D7" w:rsidP="004B4811">
    <w:pPr>
      <w:jc w:val="right"/>
      <w:rPr>
        <w:szCs w:val="24"/>
      </w:rPr>
    </w:pPr>
    <w:r>
      <w:rPr>
        <w:szCs w:val="24"/>
      </w:rPr>
      <w:t>The Novelty Penalty -</w:t>
    </w:r>
    <w:r w:rsidRPr="004B4811">
      <w:rPr>
        <w:szCs w:val="24"/>
      </w:rPr>
      <w:fldChar w:fldCharType="begin"/>
    </w:r>
    <w:r w:rsidRPr="005414E1">
      <w:rPr>
        <w:szCs w:val="24"/>
      </w:rPr>
      <w:instrText xml:space="preserve"> PAGE   \* MERGEFORMAT </w:instrText>
    </w:r>
    <w:r w:rsidRPr="004B4811">
      <w:rPr>
        <w:szCs w:val="24"/>
      </w:rPr>
      <w:fldChar w:fldCharType="separate"/>
    </w:r>
    <w:r>
      <w:rPr>
        <w:noProof/>
        <w:szCs w:val="24"/>
      </w:rPr>
      <w:t>1</w:t>
    </w:r>
    <w:r w:rsidRPr="004B4811">
      <w:rPr>
        <w:szCs w:val="24"/>
      </w:rPr>
      <w:fldChar w:fldCharType="end"/>
    </w:r>
    <w:r>
      <w:rPr>
        <w:noProof/>
        <w:szCs w:val="24"/>
      </w:rPr>
      <w:t>-</w:t>
    </w:r>
  </w:p>
  <w:p w:rsidR="00706A5F" w:rsidRDefault="006918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E06E8"/>
    <w:multiLevelType w:val="hybridMultilevel"/>
    <w:tmpl w:val="40544E1A"/>
    <w:lvl w:ilvl="0" w:tplc="D69C9712">
      <w:start w:val="1"/>
      <w:numFmt w:val="bullet"/>
      <w:lvlText w:val="●"/>
      <w:lvlJc w:val="left"/>
      <w:pPr>
        <w:ind w:left="720" w:hanging="360"/>
      </w:pPr>
      <w:rPr>
        <w:rFonts w:ascii="Times New Roman" w:hAnsi="Times New Roman" w:cs="Times New Roman" w:hint="default"/>
      </w:rPr>
    </w:lvl>
    <w:lvl w:ilvl="1" w:tplc="D69C9712">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endnotePr>
    <w:numFmt w:val="decimal"/>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D7"/>
    <w:rsid w:val="006918D7"/>
    <w:rsid w:val="00BD0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4A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8D7"/>
    <w:pPr>
      <w:spacing w:line="480" w:lineRule="auto"/>
      <w:ind w:firstLine="720"/>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18D7"/>
    <w:pPr>
      <w:tabs>
        <w:tab w:val="center" w:pos="4680"/>
        <w:tab w:val="right" w:pos="9360"/>
      </w:tabs>
      <w:spacing w:line="240" w:lineRule="auto"/>
    </w:pPr>
  </w:style>
  <w:style w:type="character" w:customStyle="1" w:styleId="HeaderChar">
    <w:name w:val="Header Char"/>
    <w:basedOn w:val="DefaultParagraphFont"/>
    <w:link w:val="Header"/>
    <w:uiPriority w:val="99"/>
    <w:rsid w:val="006918D7"/>
    <w:rPr>
      <w:rFonts w:ascii="Times New Roman" w:eastAsia="Calibri" w:hAnsi="Times New Roman" w:cs="Times New Roman"/>
      <w:szCs w:val="22"/>
    </w:rPr>
  </w:style>
  <w:style w:type="paragraph" w:styleId="ListParagraph">
    <w:name w:val="List Paragraph"/>
    <w:basedOn w:val="Normal"/>
    <w:uiPriority w:val="99"/>
    <w:qFormat/>
    <w:rsid w:val="006918D7"/>
    <w:pPr>
      <w:spacing w:line="240" w:lineRule="auto"/>
      <w:ind w:left="720"/>
      <w:contextualSpacing/>
    </w:pPr>
    <w:rPr>
      <w:rFonts w:eastAsiaTheme="minorEastAsia"/>
      <w:szCs w:val="24"/>
    </w:rPr>
  </w:style>
  <w:style w:type="paragraph" w:customStyle="1" w:styleId="DTGAPA1">
    <w:name w:val="DTG APA 1"/>
    <w:basedOn w:val="Normal"/>
    <w:next w:val="DTGAPA2"/>
    <w:link w:val="DTGAPA1Char"/>
    <w:autoRedefine/>
    <w:qFormat/>
    <w:rsid w:val="006918D7"/>
    <w:pPr>
      <w:keepNext/>
      <w:keepLines/>
      <w:ind w:firstLine="0"/>
      <w:jc w:val="center"/>
      <w:outlineLvl w:val="0"/>
    </w:pPr>
    <w:rPr>
      <w:b/>
      <w:caps/>
      <w:szCs w:val="24"/>
    </w:rPr>
  </w:style>
  <w:style w:type="paragraph" w:customStyle="1" w:styleId="DTGAPA2">
    <w:name w:val="DTG APA 2"/>
    <w:basedOn w:val="Normal"/>
    <w:link w:val="DTGAPA2Char"/>
    <w:qFormat/>
    <w:rsid w:val="006918D7"/>
    <w:pPr>
      <w:keepNext/>
      <w:keepLines/>
      <w:ind w:firstLine="0"/>
      <w:jc w:val="center"/>
      <w:outlineLvl w:val="0"/>
    </w:pPr>
    <w:rPr>
      <w:b/>
      <w:szCs w:val="24"/>
    </w:rPr>
  </w:style>
  <w:style w:type="character" w:customStyle="1" w:styleId="DTGAPA1Char">
    <w:name w:val="DTG APA 1 Char"/>
    <w:basedOn w:val="DefaultParagraphFont"/>
    <w:link w:val="DTGAPA1"/>
    <w:rsid w:val="006918D7"/>
    <w:rPr>
      <w:rFonts w:ascii="Times New Roman" w:eastAsia="Calibri" w:hAnsi="Times New Roman" w:cs="Times New Roman"/>
      <w:b/>
      <w:caps/>
    </w:rPr>
  </w:style>
  <w:style w:type="character" w:customStyle="1" w:styleId="DTGAPA2Char">
    <w:name w:val="DTG APA 2 Char"/>
    <w:basedOn w:val="DefaultParagraphFont"/>
    <w:link w:val="DTGAPA2"/>
    <w:rsid w:val="006918D7"/>
    <w:rPr>
      <w:rFonts w:ascii="Times New Roman" w:eastAsia="Calibri" w:hAnsi="Times New Roman" w:cs="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8D7"/>
    <w:pPr>
      <w:spacing w:line="480" w:lineRule="auto"/>
      <w:ind w:firstLine="720"/>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18D7"/>
    <w:pPr>
      <w:tabs>
        <w:tab w:val="center" w:pos="4680"/>
        <w:tab w:val="right" w:pos="9360"/>
      </w:tabs>
      <w:spacing w:line="240" w:lineRule="auto"/>
    </w:pPr>
  </w:style>
  <w:style w:type="character" w:customStyle="1" w:styleId="HeaderChar">
    <w:name w:val="Header Char"/>
    <w:basedOn w:val="DefaultParagraphFont"/>
    <w:link w:val="Header"/>
    <w:uiPriority w:val="99"/>
    <w:rsid w:val="006918D7"/>
    <w:rPr>
      <w:rFonts w:ascii="Times New Roman" w:eastAsia="Calibri" w:hAnsi="Times New Roman" w:cs="Times New Roman"/>
      <w:szCs w:val="22"/>
    </w:rPr>
  </w:style>
  <w:style w:type="paragraph" w:styleId="ListParagraph">
    <w:name w:val="List Paragraph"/>
    <w:basedOn w:val="Normal"/>
    <w:uiPriority w:val="99"/>
    <w:qFormat/>
    <w:rsid w:val="006918D7"/>
    <w:pPr>
      <w:spacing w:line="240" w:lineRule="auto"/>
      <w:ind w:left="720"/>
      <w:contextualSpacing/>
    </w:pPr>
    <w:rPr>
      <w:rFonts w:eastAsiaTheme="minorEastAsia"/>
      <w:szCs w:val="24"/>
    </w:rPr>
  </w:style>
  <w:style w:type="paragraph" w:customStyle="1" w:styleId="DTGAPA1">
    <w:name w:val="DTG APA 1"/>
    <w:basedOn w:val="Normal"/>
    <w:next w:val="DTGAPA2"/>
    <w:link w:val="DTGAPA1Char"/>
    <w:autoRedefine/>
    <w:qFormat/>
    <w:rsid w:val="006918D7"/>
    <w:pPr>
      <w:keepNext/>
      <w:keepLines/>
      <w:ind w:firstLine="0"/>
      <w:jc w:val="center"/>
      <w:outlineLvl w:val="0"/>
    </w:pPr>
    <w:rPr>
      <w:b/>
      <w:caps/>
      <w:szCs w:val="24"/>
    </w:rPr>
  </w:style>
  <w:style w:type="paragraph" w:customStyle="1" w:styleId="DTGAPA2">
    <w:name w:val="DTG APA 2"/>
    <w:basedOn w:val="Normal"/>
    <w:link w:val="DTGAPA2Char"/>
    <w:qFormat/>
    <w:rsid w:val="006918D7"/>
    <w:pPr>
      <w:keepNext/>
      <w:keepLines/>
      <w:ind w:firstLine="0"/>
      <w:jc w:val="center"/>
      <w:outlineLvl w:val="0"/>
    </w:pPr>
    <w:rPr>
      <w:b/>
      <w:szCs w:val="24"/>
    </w:rPr>
  </w:style>
  <w:style w:type="character" w:customStyle="1" w:styleId="DTGAPA1Char">
    <w:name w:val="DTG APA 1 Char"/>
    <w:basedOn w:val="DefaultParagraphFont"/>
    <w:link w:val="DTGAPA1"/>
    <w:rsid w:val="006918D7"/>
    <w:rPr>
      <w:rFonts w:ascii="Times New Roman" w:eastAsia="Calibri" w:hAnsi="Times New Roman" w:cs="Times New Roman"/>
      <w:b/>
      <w:caps/>
    </w:rPr>
  </w:style>
  <w:style w:type="character" w:customStyle="1" w:styleId="DTGAPA2Char">
    <w:name w:val="DTG APA 2 Char"/>
    <w:basedOn w:val="DefaultParagraphFont"/>
    <w:link w:val="DTGAPA2"/>
    <w:rsid w:val="006918D7"/>
    <w:rPr>
      <w:rFonts w:ascii="Times New Roman" w:eastAsia="Calibri"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867</Words>
  <Characters>4948</Characters>
  <Application>Microsoft Macintosh Word</Application>
  <DocSecurity>0</DocSecurity>
  <Lines>41</Lines>
  <Paragraphs>11</Paragraphs>
  <ScaleCrop>false</ScaleCrop>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Cooney</dc:creator>
  <cp:keywords/>
  <dc:description/>
  <cp:lastModifiedBy>Gus Cooney</cp:lastModifiedBy>
  <cp:revision>1</cp:revision>
  <dcterms:created xsi:type="dcterms:W3CDTF">2016-08-25T16:21:00Z</dcterms:created>
  <dcterms:modified xsi:type="dcterms:W3CDTF">2016-08-25T16:22:00Z</dcterms:modified>
</cp:coreProperties>
</file>