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042EC" w14:textId="46979278" w:rsidR="00632D1A" w:rsidRDefault="00890565">
      <w:r>
        <w:t>Grid search é uma função utilizada para variar hiperparametros e encontrar o melhor, no meu caso estou variando o numero de neurônios, dropout e optimizer.</w:t>
      </w:r>
    </w:p>
    <w:p w14:paraId="4A52FBA7" w14:textId="77777777" w:rsidR="00890565" w:rsidRDefault="00890565"/>
    <w:p w14:paraId="79C40977" w14:textId="191645DB" w:rsidR="00890565" w:rsidRDefault="00890565">
      <w:r>
        <w:t>O grid search pelo que entendi so aceita modelos do scikit-learn, então tive que utilizar do kerasRegressor pra fazer a adaptação do modelo LSTM para o scikitlearn</w:t>
      </w:r>
    </w:p>
    <w:sectPr w:rsidR="00890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A28"/>
    <w:rsid w:val="00000C5D"/>
    <w:rsid w:val="00033A28"/>
    <w:rsid w:val="00632D1A"/>
    <w:rsid w:val="00890565"/>
    <w:rsid w:val="008F7504"/>
    <w:rsid w:val="00FC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01C62"/>
  <w15:chartTrackingRefBased/>
  <w15:docId w15:val="{952D3522-D05C-40C0-804B-6A94408B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3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3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3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3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3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3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3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3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3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3A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3A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3A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3A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3A2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3A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3A2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3A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3A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33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3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3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3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33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33A2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3A2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33A2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3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3A2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33A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50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Dias</dc:creator>
  <cp:keywords/>
  <dc:description/>
  <cp:lastModifiedBy>Gustavo Dias</cp:lastModifiedBy>
  <cp:revision>2</cp:revision>
  <dcterms:created xsi:type="dcterms:W3CDTF">2025-10-02T20:24:00Z</dcterms:created>
  <dcterms:modified xsi:type="dcterms:W3CDTF">2025-10-02T22:10:00Z</dcterms:modified>
</cp:coreProperties>
</file>