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311B2" w14:textId="77777777" w:rsidR="006D430C" w:rsidRDefault="006D430C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IPRJ - Laboratório de Física 1</w:t>
      </w:r>
    </w:p>
    <w:p w14:paraId="4D4ACAF5" w14:textId="48DF1B37" w:rsidR="006D430C" w:rsidRDefault="006D430C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Experimento </w:t>
      </w:r>
      <w:r w:rsidR="0076050B">
        <w:rPr>
          <w:b/>
          <w:sz w:val="40"/>
          <w:szCs w:val="40"/>
        </w:rPr>
        <w:t>5 – Grupo 10</w:t>
      </w:r>
    </w:p>
    <w:p w14:paraId="4958E50E" w14:textId="77777777" w:rsidR="006D430C" w:rsidRDefault="006D430C" w:rsidP="00042AD8">
      <w:pPr>
        <w:jc w:val="center"/>
        <w:rPr>
          <w:b/>
          <w:sz w:val="40"/>
          <w:szCs w:val="40"/>
        </w:rPr>
      </w:pPr>
    </w:p>
    <w:p w14:paraId="03A8A1BC" w14:textId="5E551D3F" w:rsidR="0076050B" w:rsidRDefault="0076050B" w:rsidP="0076050B">
      <w:pPr>
        <w:rPr>
          <w:b/>
          <w:sz w:val="40"/>
          <w:szCs w:val="40"/>
        </w:rPr>
      </w:pPr>
    </w:p>
    <w:p w14:paraId="024FF4C6" w14:textId="77777777" w:rsidR="0076050B" w:rsidRDefault="0076050B" w:rsidP="0076050B">
      <w:pPr>
        <w:rPr>
          <w:b/>
          <w:sz w:val="40"/>
          <w:szCs w:val="40"/>
        </w:rPr>
      </w:pPr>
    </w:p>
    <w:p w14:paraId="06BA311B" w14:textId="77777777" w:rsidR="0076050B" w:rsidRDefault="0076050B" w:rsidP="00042AD8">
      <w:pPr>
        <w:jc w:val="center"/>
        <w:rPr>
          <w:b/>
          <w:sz w:val="40"/>
          <w:szCs w:val="40"/>
        </w:rPr>
      </w:pPr>
    </w:p>
    <w:p w14:paraId="2BD11496" w14:textId="6EEB049F" w:rsidR="00A25513" w:rsidRPr="00042AD8" w:rsidRDefault="0076050B" w:rsidP="00042AD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Experimento: Colisões em 2D</w:t>
      </w:r>
    </w:p>
    <w:p w14:paraId="62A1BA14" w14:textId="506DFF35" w:rsidR="006D430C" w:rsidRDefault="006D430C">
      <w:pPr>
        <w:rPr>
          <w:b/>
        </w:rPr>
      </w:pPr>
    </w:p>
    <w:p w14:paraId="26E485B3" w14:textId="77777777" w:rsidR="0076050B" w:rsidRDefault="0076050B">
      <w:pPr>
        <w:rPr>
          <w:b/>
        </w:rPr>
      </w:pPr>
    </w:p>
    <w:p w14:paraId="716C731F" w14:textId="2FFA94AD" w:rsidR="006D430C" w:rsidRDefault="006D430C">
      <w:pPr>
        <w:rPr>
          <w:b/>
        </w:rPr>
      </w:pPr>
    </w:p>
    <w:p w14:paraId="3B268FB5" w14:textId="5163EAF2" w:rsidR="0076050B" w:rsidRDefault="0076050B">
      <w:pPr>
        <w:rPr>
          <w:b/>
        </w:rPr>
      </w:pPr>
    </w:p>
    <w:p w14:paraId="013917BD" w14:textId="06506EA0" w:rsidR="0076050B" w:rsidRDefault="0076050B">
      <w:pPr>
        <w:rPr>
          <w:b/>
        </w:rPr>
      </w:pPr>
    </w:p>
    <w:p w14:paraId="48DCEBF6" w14:textId="77777777" w:rsidR="0076050B" w:rsidRDefault="0076050B">
      <w:pPr>
        <w:rPr>
          <w:b/>
        </w:rPr>
      </w:pPr>
    </w:p>
    <w:p w14:paraId="2D21D0B2" w14:textId="77777777" w:rsidR="00042AD8" w:rsidRDefault="00042AD8"/>
    <w:p w14:paraId="05500B1E" w14:textId="7136AEDA" w:rsidR="006D430C" w:rsidRPr="00042AD8" w:rsidRDefault="0076050B" w:rsidP="006D430C">
      <w:pPr>
        <w:rPr>
          <w:b/>
        </w:rPr>
      </w:pPr>
      <w:r>
        <w:rPr>
          <w:b/>
        </w:rPr>
        <w:t>Gustavo Dias de Oliveira</w:t>
      </w:r>
    </w:p>
    <w:p w14:paraId="6AC73831" w14:textId="280DB11F" w:rsidR="006D430C" w:rsidRPr="00042AD8" w:rsidRDefault="006D430C" w:rsidP="006D430C">
      <w:pPr>
        <w:rPr>
          <w:b/>
        </w:rPr>
      </w:pPr>
      <w:r w:rsidRPr="00042AD8">
        <w:rPr>
          <w:b/>
        </w:rPr>
        <w:t>Matrícula</w:t>
      </w:r>
      <w:r w:rsidRPr="0076050B">
        <w:rPr>
          <w:b/>
        </w:rPr>
        <w:t xml:space="preserve">: </w:t>
      </w:r>
      <w:r w:rsidR="0076050B" w:rsidRPr="0076050B">
        <w:rPr>
          <w:b/>
        </w:rPr>
        <w:t>2020-1-00785-11</w:t>
      </w:r>
    </w:p>
    <w:p w14:paraId="77C395C6" w14:textId="77777777" w:rsidR="006D430C" w:rsidRDefault="006D430C"/>
    <w:p w14:paraId="58A0F311" w14:textId="77777777" w:rsidR="0076050B" w:rsidRPr="0076050B" w:rsidRDefault="0076050B" w:rsidP="0076050B">
      <w:pPr>
        <w:rPr>
          <w:b/>
        </w:rPr>
      </w:pPr>
      <w:r w:rsidRPr="0076050B">
        <w:rPr>
          <w:b/>
        </w:rPr>
        <w:t>Nome do aluno: Thiago Bastos da Silva</w:t>
      </w:r>
    </w:p>
    <w:p w14:paraId="3199B76E" w14:textId="77777777" w:rsidR="0076050B" w:rsidRPr="0076050B" w:rsidRDefault="0076050B" w:rsidP="0076050B">
      <w:pPr>
        <w:rPr>
          <w:b/>
        </w:rPr>
      </w:pPr>
      <w:r w:rsidRPr="0076050B">
        <w:rPr>
          <w:b/>
        </w:rPr>
        <w:t>Matrícula: 2020-1-00760-11</w:t>
      </w:r>
    </w:p>
    <w:p w14:paraId="2463F47A" w14:textId="342F236C" w:rsidR="0076050B" w:rsidRDefault="0076050B">
      <w:pPr>
        <w:rPr>
          <w:b/>
        </w:rPr>
      </w:pPr>
    </w:p>
    <w:p w14:paraId="70A64B66" w14:textId="77777777" w:rsidR="0076050B" w:rsidRPr="0076050B" w:rsidRDefault="0076050B">
      <w:pPr>
        <w:rPr>
          <w:b/>
        </w:rPr>
      </w:pPr>
    </w:p>
    <w:p w14:paraId="5DDA8476" w14:textId="77777777" w:rsidR="006D430C" w:rsidRDefault="006D430C"/>
    <w:p w14:paraId="23188CE5" w14:textId="77777777" w:rsidR="006D430C" w:rsidRDefault="006D430C"/>
    <w:p w14:paraId="7FE1E17D" w14:textId="77777777" w:rsidR="006D430C" w:rsidRDefault="006D430C"/>
    <w:p w14:paraId="17947060" w14:textId="77777777" w:rsidR="006D430C" w:rsidRDefault="006D430C"/>
    <w:p w14:paraId="34A7BF02" w14:textId="77777777" w:rsidR="006D430C" w:rsidRDefault="006D430C"/>
    <w:p w14:paraId="6161B77C" w14:textId="3D08E2C1" w:rsidR="006D430C" w:rsidRDefault="006D430C" w:rsidP="0051682F">
      <w:pPr>
        <w:jc w:val="center"/>
      </w:pPr>
      <w:r>
        <w:t>Nova Friburgo – 2021</w:t>
      </w:r>
    </w:p>
    <w:p w14:paraId="7CC90202" w14:textId="77777777" w:rsidR="00042AD8" w:rsidRPr="00042AD8" w:rsidRDefault="006D430C" w:rsidP="006D430C">
      <w:pPr>
        <w:rPr>
          <w:b/>
        </w:rPr>
      </w:pPr>
      <w:r>
        <w:rPr>
          <w:b/>
        </w:rPr>
        <w:lastRenderedPageBreak/>
        <w:t>Objetivos do Experimento</w:t>
      </w:r>
    </w:p>
    <w:p w14:paraId="465F117E" w14:textId="2FF6ED66" w:rsidR="00042AD8" w:rsidRPr="00017327" w:rsidRDefault="00017327" w:rsidP="00042AD8">
      <w:pPr>
        <w:ind w:firstLine="708"/>
        <w:jc w:val="both"/>
        <w:rPr>
          <w:rFonts w:cstheme="minorHAnsi"/>
        </w:rPr>
      </w:pPr>
      <w:r>
        <w:rPr>
          <w:rFonts w:cstheme="minorHAnsi"/>
          <w:color w:val="212529"/>
          <w:sz w:val="23"/>
          <w:szCs w:val="23"/>
          <w:shd w:val="clear" w:color="auto" w:fill="FFFFFF"/>
        </w:rPr>
        <w:t>Esse</w:t>
      </w:r>
      <w:r w:rsidRPr="00017327">
        <w:rPr>
          <w:rFonts w:cstheme="minorHAnsi"/>
          <w:color w:val="212529"/>
          <w:sz w:val="23"/>
          <w:szCs w:val="23"/>
          <w:shd w:val="clear" w:color="auto" w:fill="FFFFFF"/>
        </w:rPr>
        <w:t xml:space="preserve"> experimento</w:t>
      </w:r>
      <w:r>
        <w:rPr>
          <w:rFonts w:cstheme="minorHAnsi"/>
          <w:color w:val="212529"/>
          <w:sz w:val="23"/>
          <w:szCs w:val="23"/>
          <w:shd w:val="clear" w:color="auto" w:fill="FFFFFF"/>
        </w:rPr>
        <w:t xml:space="preserve"> tem o objetivo</w:t>
      </w:r>
      <w:r w:rsidRPr="00017327">
        <w:rPr>
          <w:rFonts w:cstheme="minorHAnsi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cstheme="minorHAnsi"/>
          <w:color w:val="212529"/>
          <w:sz w:val="23"/>
          <w:szCs w:val="23"/>
          <w:shd w:val="clear" w:color="auto" w:fill="FFFFFF"/>
        </w:rPr>
        <w:t>de</w:t>
      </w:r>
      <w:r w:rsidRPr="00017327">
        <w:rPr>
          <w:rFonts w:cstheme="minorHAnsi"/>
          <w:color w:val="212529"/>
          <w:sz w:val="23"/>
          <w:szCs w:val="23"/>
          <w:shd w:val="clear" w:color="auto" w:fill="FFFFFF"/>
        </w:rPr>
        <w:t> </w:t>
      </w:r>
      <w:r w:rsidRPr="00017327">
        <w:rPr>
          <w:rStyle w:val="Forte"/>
          <w:rFonts w:cstheme="minorHAnsi"/>
          <w:b w:val="0"/>
          <w:bCs w:val="0"/>
          <w:color w:val="212529"/>
          <w:sz w:val="23"/>
          <w:szCs w:val="23"/>
          <w:shd w:val="clear" w:color="auto" w:fill="FFFFFF"/>
        </w:rPr>
        <w:t>verificar a conservação de moment</w:t>
      </w:r>
      <w:r w:rsidR="007B45E3">
        <w:rPr>
          <w:rStyle w:val="Forte"/>
          <w:rFonts w:cstheme="minorHAnsi"/>
          <w:b w:val="0"/>
          <w:bCs w:val="0"/>
          <w:color w:val="212529"/>
          <w:sz w:val="23"/>
          <w:szCs w:val="23"/>
          <w:shd w:val="clear" w:color="auto" w:fill="FFFFFF"/>
        </w:rPr>
        <w:t>o</w:t>
      </w:r>
      <w:r w:rsidR="007B45E3">
        <w:rPr>
          <w:rFonts w:cstheme="minorHAnsi"/>
          <w:color w:val="212529"/>
          <w:sz w:val="23"/>
          <w:szCs w:val="23"/>
          <w:shd w:val="clear" w:color="auto" w:fill="FFFFFF"/>
        </w:rPr>
        <w:t xml:space="preserve">, </w:t>
      </w:r>
      <w:r w:rsidR="00D837DC">
        <w:rPr>
          <w:rFonts w:cstheme="minorHAnsi"/>
          <w:color w:val="212529"/>
          <w:sz w:val="23"/>
          <w:szCs w:val="23"/>
          <w:shd w:val="clear" w:color="auto" w:fill="FFFFFF"/>
        </w:rPr>
        <w:t>observando</w:t>
      </w:r>
      <w:r w:rsidR="007B45E3">
        <w:rPr>
          <w:rFonts w:cstheme="minorHAnsi"/>
          <w:color w:val="212529"/>
          <w:sz w:val="23"/>
          <w:szCs w:val="23"/>
          <w:shd w:val="clear" w:color="auto" w:fill="FFFFFF"/>
        </w:rPr>
        <w:t xml:space="preserve"> se o momento inicial é igual ao momento final</w:t>
      </w:r>
      <w:r w:rsidR="00D837DC">
        <w:rPr>
          <w:rFonts w:cstheme="minorHAnsi"/>
          <w:color w:val="212529"/>
          <w:sz w:val="23"/>
          <w:szCs w:val="23"/>
          <w:shd w:val="clear" w:color="auto" w:fill="FFFFFF"/>
        </w:rPr>
        <w:t>, no eixo x e y, e o quão longe esses valores divergem</w:t>
      </w:r>
      <w:r w:rsidR="006D430C" w:rsidRPr="00017327">
        <w:rPr>
          <w:rFonts w:cstheme="minorHAnsi"/>
        </w:rPr>
        <w:t xml:space="preserve">. </w:t>
      </w:r>
    </w:p>
    <w:p w14:paraId="482EF7E6" w14:textId="77777777" w:rsidR="00042AD8" w:rsidRDefault="00042AD8"/>
    <w:p w14:paraId="082EA18A" w14:textId="7AC26471" w:rsidR="00327DAA" w:rsidRPr="00327DAA" w:rsidRDefault="006D430C" w:rsidP="00327DAA">
      <w:pPr>
        <w:pStyle w:val="PargrafodaLista"/>
        <w:numPr>
          <w:ilvl w:val="0"/>
          <w:numId w:val="1"/>
        </w:numPr>
        <w:rPr>
          <w:b/>
        </w:rPr>
      </w:pPr>
      <w:r w:rsidRPr="006D430C">
        <w:rPr>
          <w:b/>
        </w:rPr>
        <w:t>Introdução</w:t>
      </w:r>
      <w:r w:rsidR="00A1308D">
        <w:rPr>
          <w:b/>
        </w:rPr>
        <w:t xml:space="preserve"> e Desenvolvimento Teórico</w:t>
      </w:r>
    </w:p>
    <w:p w14:paraId="68216F27" w14:textId="67E3721F" w:rsidR="00327DAA" w:rsidRDefault="00327DAA" w:rsidP="00042AD8">
      <w:pPr>
        <w:ind w:firstLine="708"/>
        <w:jc w:val="both"/>
      </w:pPr>
      <w:r>
        <w:t xml:space="preserve">Temos definido que o momento linear é igual ao produto entre a massa e a velocidade de um corpo, dado por [1]: </w:t>
      </w:r>
    </w:p>
    <w:p w14:paraId="1741433F" w14:textId="259F2A31" w:rsidR="00327DAA" w:rsidRDefault="00327DAA" w:rsidP="00327DAA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=m∙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                                                                          1</w:t>
      </w:r>
    </w:p>
    <w:p w14:paraId="66224E2C" w14:textId="77777777" w:rsidR="0028410B" w:rsidRDefault="0028410B" w:rsidP="00327DAA">
      <w:pPr>
        <w:ind w:firstLine="708"/>
        <w:jc w:val="center"/>
        <w:rPr>
          <w:rFonts w:eastAsiaTheme="minorEastAsia"/>
        </w:rPr>
      </w:pPr>
    </w:p>
    <w:p w14:paraId="5D06D825" w14:textId="25526A39" w:rsidR="00A41AC6" w:rsidRDefault="00A41AC6" w:rsidP="00A41AC6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A partir disso sabemos que para o momento ser conservado, precisamos ter o momento inicial igual ao momento final, tendo então:</w:t>
      </w:r>
    </w:p>
    <w:p w14:paraId="65C1CEDE" w14:textId="2CF100A4" w:rsidR="002A4DD0" w:rsidRDefault="007C53AF" w:rsidP="00A41AC6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 xml:space="preserve">i 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296ED344" w14:textId="4D1DECEA" w:rsidR="00A41AC6" w:rsidRDefault="00E57E7E" w:rsidP="00AC1547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∙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∙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f </m:t>
            </m:r>
          </m:sub>
        </m:sSub>
      </m:oMath>
      <w:r>
        <w:rPr>
          <w:rFonts w:eastAsiaTheme="minorEastAsia"/>
        </w:rPr>
        <w:t xml:space="preserve">                                                             2</w:t>
      </w:r>
    </w:p>
    <w:p w14:paraId="10169B50" w14:textId="77777777" w:rsidR="0028410B" w:rsidRPr="00AC1547" w:rsidRDefault="0028410B" w:rsidP="00AC1547">
      <w:pPr>
        <w:ind w:firstLine="708"/>
        <w:jc w:val="both"/>
        <w:rPr>
          <w:rFonts w:eastAsiaTheme="minorEastAsia"/>
        </w:rPr>
      </w:pPr>
    </w:p>
    <w:p w14:paraId="7E358CF4" w14:textId="0DEAC69E" w:rsidR="00A41AC6" w:rsidRDefault="00A41AC6" w:rsidP="00042AD8">
      <w:pPr>
        <w:ind w:firstLine="708"/>
        <w:jc w:val="both"/>
      </w:pPr>
      <w:r>
        <w:t>No caso, como é um</w:t>
      </w:r>
      <w:r w:rsidR="00AC1547">
        <w:t>a</w:t>
      </w:r>
      <w:r>
        <w:t xml:space="preserve"> </w:t>
      </w:r>
      <w:r w:rsidR="00AC1547">
        <w:t>colisão</w:t>
      </w:r>
      <w:r>
        <w:t xml:space="preserve"> em duas dimensões devemos separar as equações para o eixo x e o eixo y, sabendo que o segundo corpo</w:t>
      </w:r>
      <w:r w:rsidR="00AC1547">
        <w:t xml:space="preserve"> está em repouso e o primeiro corpo antes da colisão só tem movimento em x, temos que:</w:t>
      </w:r>
    </w:p>
    <w:p w14:paraId="02D24609" w14:textId="77777777" w:rsidR="0028410B" w:rsidRDefault="0028410B" w:rsidP="00042AD8">
      <w:pPr>
        <w:ind w:firstLine="708"/>
        <w:jc w:val="both"/>
      </w:pPr>
    </w:p>
    <w:p w14:paraId="03425F99" w14:textId="7E844590" w:rsidR="00AC1547" w:rsidRPr="00A41AC6" w:rsidRDefault="00475D27" w:rsidP="00475D27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  <w:r>
        <w:rPr>
          <w:rFonts w:eastAsiaTheme="minorEastAsia"/>
        </w:rPr>
        <w:t xml:space="preserve">       </w:t>
      </w:r>
      <w:r w:rsidRPr="00475D27">
        <w:rPr>
          <w:rFonts w:eastAsiaTheme="minorEastAsia"/>
          <w:color w:val="7B7B7B" w:themeColor="accent3" w:themeShade="BF"/>
        </w:rPr>
        <w:t xml:space="preserve">para o eixo </w:t>
      </w:r>
      <w:r>
        <w:rPr>
          <w:rFonts w:eastAsiaTheme="minorEastAsia"/>
          <w:color w:val="7B7B7B" w:themeColor="accent3" w:themeShade="BF"/>
        </w:rPr>
        <w:t>x</w:t>
      </w:r>
      <w:r w:rsidR="00E57E7E" w:rsidRPr="00475D27">
        <w:rPr>
          <w:rFonts w:eastAsiaTheme="minorEastAsia"/>
          <w:color w:val="7B7B7B" w:themeColor="accent3" w:themeShade="BF"/>
        </w:rPr>
        <w:t xml:space="preserve"> </w:t>
      </w:r>
      <w:r w:rsidR="00E57E7E">
        <w:rPr>
          <w:rFonts w:eastAsiaTheme="minorEastAsia"/>
        </w:rPr>
        <w:t xml:space="preserve">      </w:t>
      </w:r>
      <w:r>
        <w:rPr>
          <w:rFonts w:eastAsiaTheme="minorEastAsia"/>
        </w:rPr>
        <w:t xml:space="preserve">     </w:t>
      </w:r>
      <w:r w:rsidR="00E57E7E">
        <w:rPr>
          <w:rFonts w:eastAsiaTheme="minorEastAsia"/>
        </w:rPr>
        <w:t xml:space="preserve">    </w:t>
      </w:r>
      <w:r>
        <w:rPr>
          <w:rFonts w:eastAsiaTheme="minorEastAsia"/>
        </w:rPr>
        <w:t xml:space="preserve">   </w:t>
      </w:r>
      <w:r w:rsidR="00E57E7E">
        <w:rPr>
          <w:rFonts w:eastAsiaTheme="minorEastAsia"/>
        </w:rPr>
        <w:t xml:space="preserve">   3</w:t>
      </w:r>
    </w:p>
    <w:p w14:paraId="6CEFD037" w14:textId="4E50F86B" w:rsidR="00AF3B04" w:rsidRDefault="00475D27" w:rsidP="00AF3B04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</w:t>
      </w:r>
      <m:oMath>
        <m:r>
          <w:rPr>
            <w:rFonts w:ascii="Cambria Math" w:hAnsi="Cambria Math"/>
          </w:rPr>
          <m:t xml:space="preserve">0=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 xml:space="preserve"> </m:t>
        </m:r>
      </m:oMath>
      <w:r w:rsidR="00F647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</w:t>
      </w:r>
      <w:r w:rsidRPr="00475D27">
        <w:rPr>
          <w:rFonts w:eastAsiaTheme="minorEastAsia"/>
          <w:color w:val="7B7B7B" w:themeColor="accent3" w:themeShade="BF"/>
        </w:rPr>
        <w:t>para o eixo y</w:t>
      </w:r>
      <w:r>
        <w:rPr>
          <w:rFonts w:eastAsiaTheme="minorEastAsia"/>
        </w:rPr>
        <w:t xml:space="preserve">                       </w:t>
      </w:r>
      <w:r w:rsidR="00F64726">
        <w:rPr>
          <w:rFonts w:eastAsiaTheme="minorEastAsia"/>
        </w:rPr>
        <w:t>4</w:t>
      </w:r>
    </w:p>
    <w:p w14:paraId="13570F18" w14:textId="77777777" w:rsidR="0028410B" w:rsidRDefault="0028410B" w:rsidP="00AF3B04">
      <w:pPr>
        <w:ind w:firstLine="708"/>
        <w:jc w:val="both"/>
        <w:rPr>
          <w:rFonts w:eastAsiaTheme="minorEastAsia"/>
        </w:rPr>
      </w:pPr>
    </w:p>
    <w:p w14:paraId="0AC806F6" w14:textId="77777777" w:rsidR="00475D27" w:rsidRDefault="00475D27" w:rsidP="00042AD8">
      <w:pPr>
        <w:ind w:firstLine="708"/>
        <w:jc w:val="both"/>
      </w:pPr>
      <w:proofErr w:type="spellStart"/>
      <w:r>
        <w:t>Obs</w:t>
      </w:r>
      <w:proofErr w:type="spellEnd"/>
      <w:r>
        <w:t>: Analisando a equação 4, o momento em y após a colisão, observamos que o sinal negativo indica que os corpos, após a colisão tem direção contrária.</w:t>
      </w:r>
    </w:p>
    <w:p w14:paraId="7C003028" w14:textId="57D5884E" w:rsidR="002A4DD0" w:rsidRDefault="002A4DD0" w:rsidP="00042AD8">
      <w:pPr>
        <w:ind w:firstLine="708"/>
        <w:jc w:val="both"/>
      </w:pPr>
      <w:r>
        <w:t>Como no nosso experimento a massa dos</w:t>
      </w:r>
      <w:r w:rsidR="00857571">
        <w:t xml:space="preserve"> dois</w:t>
      </w:r>
      <w:r>
        <w:t xml:space="preserve"> corpos são bem parecidas, podemos considerar as massas iguais,</w:t>
      </w:r>
      <w:r w:rsidR="004F615B">
        <w:t xml:space="preserve"> logo, podemos descartar a massa do cálculo,</w:t>
      </w:r>
      <w:r>
        <w:t xml:space="preserve"> teremos:</w:t>
      </w:r>
    </w:p>
    <w:p w14:paraId="35DB0BA7" w14:textId="77777777" w:rsidR="0028410B" w:rsidRDefault="0028410B" w:rsidP="00042AD8">
      <w:pPr>
        <w:ind w:firstLine="708"/>
        <w:jc w:val="both"/>
      </w:pPr>
    </w:p>
    <w:p w14:paraId="77DAAEEA" w14:textId="27B99501" w:rsidR="00475D27" w:rsidRPr="00857571" w:rsidRDefault="004F615B" w:rsidP="004F615B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∙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1i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∙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∙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2f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</w:p>
    <w:p w14:paraId="02805112" w14:textId="3AAFE322" w:rsidR="00857571" w:rsidRPr="004F615B" w:rsidRDefault="004F615B" w:rsidP="004F615B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1i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2f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  <w:r>
        <w:rPr>
          <w:rFonts w:eastAsiaTheme="minorEastAsia"/>
        </w:rPr>
        <w:t xml:space="preserve">      </w:t>
      </w:r>
      <w:r w:rsidRPr="00475D27">
        <w:rPr>
          <w:rFonts w:eastAsiaTheme="minorEastAsia"/>
          <w:color w:val="7B7B7B" w:themeColor="accent3" w:themeShade="BF"/>
        </w:rPr>
        <w:t xml:space="preserve">para o eixo </w:t>
      </w:r>
      <w:r>
        <w:rPr>
          <w:rFonts w:eastAsiaTheme="minorEastAsia"/>
          <w:color w:val="7B7B7B" w:themeColor="accent3" w:themeShade="BF"/>
        </w:rPr>
        <w:t>x</w:t>
      </w:r>
      <w:r w:rsidRPr="00475D27">
        <w:rPr>
          <w:rFonts w:eastAsiaTheme="minorEastAsia"/>
          <w:color w:val="7B7B7B" w:themeColor="accent3" w:themeShade="BF"/>
        </w:rPr>
        <w:t xml:space="preserve"> </w:t>
      </w:r>
      <w:r>
        <w:rPr>
          <w:rFonts w:eastAsiaTheme="minorEastAsia"/>
        </w:rPr>
        <w:t xml:space="preserve">                5</w:t>
      </w:r>
    </w:p>
    <w:p w14:paraId="1E94CE9C" w14:textId="77777777" w:rsidR="004F615B" w:rsidRDefault="004F615B" w:rsidP="00042AD8">
      <w:pPr>
        <w:ind w:firstLine="708"/>
        <w:jc w:val="both"/>
        <w:rPr>
          <w:rFonts w:eastAsiaTheme="minorEastAsia"/>
        </w:rPr>
      </w:pPr>
    </w:p>
    <w:p w14:paraId="70B0F6EF" w14:textId="4E20059F" w:rsidR="00265B86" w:rsidRPr="004F615B" w:rsidRDefault="004F615B" w:rsidP="004F615B">
      <w:pPr>
        <w:ind w:firstLine="708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0=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 xml:space="preserve">1f </m:t>
              </m:r>
            </m:sub>
          </m:sSub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 xml:space="preserve">2f </m:t>
              </m:r>
            </m:sub>
          </m:sSub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14:paraId="5B6E449C" w14:textId="4B85C7FF" w:rsidR="004F615B" w:rsidRPr="004F615B" w:rsidRDefault="00FB3892" w:rsidP="004F615B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</w:t>
      </w:r>
      <m:oMath>
        <m:r>
          <w:rPr>
            <w:rFonts w:ascii="Cambria Math" w:hAnsi="Cambria Math"/>
          </w:rPr>
          <m:t xml:space="preserve">0=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2f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  <w:r>
        <w:rPr>
          <w:rFonts w:eastAsiaTheme="minorEastAsia"/>
        </w:rPr>
        <w:t xml:space="preserve">           </w:t>
      </w:r>
      <w:r w:rsidRPr="00475D27">
        <w:rPr>
          <w:rFonts w:eastAsiaTheme="minorEastAsia"/>
          <w:color w:val="7B7B7B" w:themeColor="accent3" w:themeShade="BF"/>
        </w:rPr>
        <w:t xml:space="preserve">para o eixo </w:t>
      </w:r>
      <w:r>
        <w:rPr>
          <w:rFonts w:eastAsiaTheme="minorEastAsia"/>
          <w:color w:val="7B7B7B" w:themeColor="accent3" w:themeShade="BF"/>
        </w:rPr>
        <w:t>y</w:t>
      </w:r>
      <w:r w:rsidRPr="00475D27">
        <w:rPr>
          <w:rFonts w:eastAsiaTheme="minorEastAsia"/>
          <w:color w:val="7B7B7B" w:themeColor="accent3" w:themeShade="BF"/>
        </w:rPr>
        <w:t xml:space="preserve"> </w:t>
      </w:r>
      <w:r>
        <w:rPr>
          <w:rFonts w:eastAsiaTheme="minorEastAsia"/>
        </w:rPr>
        <w:t xml:space="preserve">                   6</w:t>
      </w:r>
    </w:p>
    <w:p w14:paraId="7CCF762A" w14:textId="3BC67F8D" w:rsidR="004F615B" w:rsidRDefault="004F615B" w:rsidP="0028410B">
      <w:pPr>
        <w:ind w:firstLine="708"/>
        <w:jc w:val="both"/>
      </w:pPr>
    </w:p>
    <w:p w14:paraId="511FDD72" w14:textId="16B7F23F" w:rsidR="00AF3B04" w:rsidRDefault="0028410B" w:rsidP="002841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D51FE6" wp14:editId="05B24207">
            <wp:extent cx="2561756" cy="2009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662" cy="20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FCB" w14:textId="499963AD" w:rsidR="005B7AD8" w:rsidRDefault="00AF3B04" w:rsidP="00AF0C3D">
      <w:pPr>
        <w:pStyle w:val="Legenda"/>
        <w:jc w:val="center"/>
      </w:pPr>
      <w:r>
        <w:t>[2] Colisão entre dois corpos</w:t>
      </w:r>
    </w:p>
    <w:p w14:paraId="1B095809" w14:textId="3A989094" w:rsidR="00CF5AD2" w:rsidRDefault="00E3220B" w:rsidP="00E3220B">
      <w:pPr>
        <w:ind w:firstLine="708"/>
        <w:jc w:val="both"/>
      </w:pPr>
      <w:r>
        <w:t>Para achar a velocidade usamos a seguinte equação:</w:t>
      </w:r>
    </w:p>
    <w:p w14:paraId="09EF4806" w14:textId="2DE06BC5" w:rsidR="00516C80" w:rsidRDefault="00516C80" w:rsidP="00E3220B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+vt</m:t>
        </m:r>
      </m:oMath>
      <w:r>
        <w:rPr>
          <w:rFonts w:eastAsiaTheme="minorEastAsia"/>
        </w:rPr>
        <w:t xml:space="preserve">                                                                        7</w:t>
      </w:r>
    </w:p>
    <w:p w14:paraId="05A5C195" w14:textId="75081CD1" w:rsidR="00516C80" w:rsidRDefault="00516C80" w:rsidP="00516C80">
      <w:pPr>
        <w:spacing w:before="120" w:after="12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Como essa equação apresenta comportamento linear, podemos compara-la a uma equação de 1º grau, da forma:</w:t>
      </w:r>
    </w:p>
    <w:p w14:paraId="2487B7E0" w14:textId="02BDB5A1" w:rsidR="00516C80" w:rsidRPr="00516C80" w:rsidRDefault="00516C80" w:rsidP="00516C80">
      <w:pPr>
        <w:spacing w:before="120" w:after="120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               </w:t>
      </w:r>
      <m:oMath>
        <m:r>
          <w:rPr>
            <w:rFonts w:ascii="Cambria Math" w:hAnsi="Cambria Math"/>
          </w:rPr>
          <m:t>y=a+bx</m:t>
        </m:r>
      </m:oMath>
      <w:r>
        <w:rPr>
          <w:rFonts w:eastAsiaTheme="minorEastAsia"/>
        </w:rPr>
        <w:t xml:space="preserve">                                                                       8</w:t>
      </w:r>
    </w:p>
    <w:p w14:paraId="02EF5624" w14:textId="1C91B9DE" w:rsidR="00AF0C3D" w:rsidRDefault="00E3220B" w:rsidP="004C5A70">
      <w:pPr>
        <w:jc w:val="both"/>
        <w:rPr>
          <w:rFonts w:eastAsiaTheme="minorEastAsia"/>
        </w:rPr>
      </w:pPr>
      <w:r>
        <w:t xml:space="preserve">Onde </w:t>
      </w:r>
      <m:oMath>
        <m:r>
          <w:rPr>
            <w:rFonts w:ascii="Cambria Math" w:hAnsi="Cambria Math"/>
          </w:rPr>
          <m:t>y→s</m:t>
        </m:r>
      </m:oMath>
      <w:r>
        <w:rPr>
          <w:rFonts w:eastAsiaTheme="minorEastAsia"/>
        </w:rPr>
        <w:t>,</w:t>
      </w:r>
      <w:r>
        <w:t xml:space="preserve">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→t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→a</m:t>
        </m:r>
      </m:oMath>
      <w:r>
        <w:rPr>
          <w:rFonts w:eastAsiaTheme="minorEastAsia"/>
        </w:rPr>
        <w:t xml:space="preserve"> é o coeficiente linear e</w:t>
      </w:r>
      <w:r>
        <w:t xml:space="preserve"> </w:t>
      </w:r>
      <m:oMath>
        <m:r>
          <w:rPr>
            <w:rFonts w:ascii="Cambria Math" w:hAnsi="Cambria Math"/>
          </w:rPr>
          <m:t>v→b</m:t>
        </m:r>
      </m:oMath>
      <w:r>
        <w:rPr>
          <w:rFonts w:eastAsiaTheme="minorEastAsia"/>
        </w:rPr>
        <w:t xml:space="preserve"> é o coeficiente angular. Assim, usaremos a equação </w:t>
      </w:r>
      <w:r w:rsidR="00516C80">
        <w:rPr>
          <w:rFonts w:eastAsiaTheme="minorEastAsia"/>
        </w:rPr>
        <w:t>8</w:t>
      </w:r>
      <w:r>
        <w:rPr>
          <w:rFonts w:eastAsiaTheme="minorEastAsia"/>
        </w:rPr>
        <w:t xml:space="preserve"> nas análises dos dados para verificar o comportamento do</w:t>
      </w:r>
      <w:r w:rsidR="00516C80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516C80">
        <w:rPr>
          <w:rFonts w:eastAsiaTheme="minorEastAsia"/>
        </w:rPr>
        <w:t>corpos antes e depois da colisão e encontrar o</w:t>
      </w:r>
      <w:r>
        <w:rPr>
          <w:rFonts w:eastAsiaTheme="minorEastAsia"/>
        </w:rPr>
        <w:t xml:space="preserve"> valor de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>.</w:t>
      </w:r>
    </w:p>
    <w:p w14:paraId="1D944135" w14:textId="77777777" w:rsidR="00AF0C3D" w:rsidRDefault="00AF0C3D" w:rsidP="004C5A70">
      <w:pPr>
        <w:jc w:val="both"/>
        <w:rPr>
          <w:rFonts w:eastAsiaTheme="minorEastAsia"/>
        </w:rPr>
      </w:pPr>
    </w:p>
    <w:p w14:paraId="04FF3343" w14:textId="77777777" w:rsidR="00A1308D" w:rsidRPr="006D430C" w:rsidRDefault="00A1308D" w:rsidP="00A1308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Materiais Utilizados e Roteiro Experimental</w:t>
      </w:r>
    </w:p>
    <w:p w14:paraId="7DB020CC" w14:textId="0E2F580B" w:rsidR="008E55C6" w:rsidRDefault="008E55C6" w:rsidP="00A1308D">
      <w:pPr>
        <w:ind w:firstLine="708"/>
        <w:jc w:val="both"/>
      </w:pPr>
      <w:r>
        <w:t>Materiais utilizados:</w:t>
      </w:r>
    </w:p>
    <w:p w14:paraId="49514987" w14:textId="4B310894" w:rsidR="008E55C6" w:rsidRDefault="008E55C6" w:rsidP="008E55C6">
      <w:pPr>
        <w:pStyle w:val="PargrafodaLista"/>
        <w:numPr>
          <w:ilvl w:val="0"/>
          <w:numId w:val="4"/>
        </w:numPr>
        <w:jc w:val="both"/>
      </w:pPr>
      <w:r>
        <w:t>Duas bolinhas de gude para realizar a colisão;</w:t>
      </w:r>
    </w:p>
    <w:p w14:paraId="729CEDE9" w14:textId="2BAA62DE" w:rsidR="008E55C6" w:rsidRDefault="008E55C6" w:rsidP="008E55C6">
      <w:pPr>
        <w:pStyle w:val="PargrafodaLista"/>
        <w:numPr>
          <w:ilvl w:val="0"/>
          <w:numId w:val="4"/>
        </w:numPr>
        <w:jc w:val="both"/>
      </w:pPr>
      <w:r>
        <w:t>Papel para deixar o plano uniforme;</w:t>
      </w:r>
    </w:p>
    <w:p w14:paraId="5FF31EE1" w14:textId="765A68EA" w:rsidR="008E55C6" w:rsidRDefault="008E55C6" w:rsidP="008E55C6">
      <w:pPr>
        <w:pStyle w:val="PargrafodaLista"/>
        <w:numPr>
          <w:ilvl w:val="0"/>
          <w:numId w:val="4"/>
        </w:numPr>
        <w:jc w:val="both"/>
      </w:pPr>
      <w:r>
        <w:t xml:space="preserve">Régua para ter noção de espaço no </w:t>
      </w:r>
      <w:proofErr w:type="spellStart"/>
      <w:r>
        <w:t>Tracker</w:t>
      </w:r>
      <w:proofErr w:type="spellEnd"/>
      <w:r>
        <w:t>;</w:t>
      </w:r>
    </w:p>
    <w:p w14:paraId="743732BE" w14:textId="2222B814" w:rsidR="008E55C6" w:rsidRDefault="008E55C6" w:rsidP="008E55C6">
      <w:pPr>
        <w:pStyle w:val="PargrafodaLista"/>
        <w:numPr>
          <w:ilvl w:val="0"/>
          <w:numId w:val="4"/>
        </w:numPr>
        <w:jc w:val="both"/>
      </w:pPr>
      <w:r>
        <w:t xml:space="preserve">Celular para realizar a gravação e colocar no </w:t>
      </w:r>
      <w:proofErr w:type="spellStart"/>
      <w:r>
        <w:t>Tracker</w:t>
      </w:r>
      <w:proofErr w:type="spellEnd"/>
      <w:r w:rsidR="00E3220B">
        <w:t>;</w:t>
      </w:r>
    </w:p>
    <w:p w14:paraId="21D051D0" w14:textId="5B9653A3" w:rsidR="00AF0C3D" w:rsidRDefault="00E3220B" w:rsidP="00AF0C3D">
      <w:pPr>
        <w:pStyle w:val="PargrafodaLista"/>
        <w:numPr>
          <w:ilvl w:val="0"/>
          <w:numId w:val="4"/>
        </w:numPr>
        <w:jc w:val="both"/>
      </w:pPr>
      <w:r>
        <w:t>Transferidor online para fazer a medição dos ângulos.</w:t>
      </w:r>
    </w:p>
    <w:p w14:paraId="311375B3" w14:textId="77777777" w:rsidR="00AF0C3D" w:rsidRDefault="00AF0C3D" w:rsidP="00AF0C3D">
      <w:pPr>
        <w:pStyle w:val="PargrafodaLista"/>
        <w:ind w:left="1428"/>
        <w:jc w:val="both"/>
      </w:pPr>
    </w:p>
    <w:p w14:paraId="15A536B7" w14:textId="1D892824" w:rsidR="008E55C6" w:rsidRDefault="00E3220B" w:rsidP="00E3220B">
      <w:pPr>
        <w:keepNext/>
        <w:rPr>
          <w:noProof/>
        </w:rPr>
      </w:pPr>
      <w:r>
        <w:t xml:space="preserve">        </w:t>
      </w:r>
      <w:r w:rsidR="008E55C6">
        <w:rPr>
          <w:noProof/>
        </w:rPr>
        <w:drawing>
          <wp:inline distT="0" distB="0" distL="0" distR="0" wp14:anchorId="3D14C8D0" wp14:editId="304CAA18">
            <wp:extent cx="2057029" cy="1426712"/>
            <wp:effectExtent l="0" t="8572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67" t="1564" r="7371" b="4602"/>
                    <a:stretch/>
                  </pic:blipFill>
                  <pic:spPr bwMode="auto">
                    <a:xfrm rot="5400000">
                      <a:off x="0" y="0"/>
                      <a:ext cx="2075309" cy="14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  <w:r w:rsidR="0001760D">
        <w:t xml:space="preserve"> </w:t>
      </w:r>
      <w:r>
        <w:t xml:space="preserve">      </w:t>
      </w:r>
      <w:r w:rsidR="00A51E62">
        <w:rPr>
          <w:noProof/>
        </w:rPr>
        <w:drawing>
          <wp:inline distT="0" distB="0" distL="0" distR="0" wp14:anchorId="307CE2C7" wp14:editId="7AE09D7E">
            <wp:extent cx="2811113" cy="2025066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4" t="9213" b="6763"/>
                    <a:stretch/>
                  </pic:blipFill>
                  <pic:spPr bwMode="auto">
                    <a:xfrm>
                      <a:off x="0" y="0"/>
                      <a:ext cx="2877774" cy="207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D8891" w14:textId="52971391" w:rsidR="00AF0C3D" w:rsidRPr="0001760D" w:rsidRDefault="00E3220B" w:rsidP="00AF0C3D">
      <w:pPr>
        <w:pStyle w:val="Legenda"/>
      </w:pPr>
      <w:r>
        <w:t xml:space="preserve">      </w:t>
      </w:r>
      <w:r w:rsidR="008E55C6">
        <w:t>Materiais utilizados no experimento.</w:t>
      </w:r>
      <w:r w:rsidR="00A51E62">
        <w:t xml:space="preserve">                                                     </w:t>
      </w:r>
      <w:r w:rsidR="0001760D">
        <w:t xml:space="preserve">   </w:t>
      </w:r>
      <w:r w:rsidR="00A51E62">
        <w:t xml:space="preserve">   Transferidor Online.</w:t>
      </w:r>
    </w:p>
    <w:p w14:paraId="29CA235D" w14:textId="6EBC23DF" w:rsidR="004B3AF2" w:rsidRDefault="004B3AF2" w:rsidP="004B3AF2">
      <w:pPr>
        <w:ind w:firstLine="360"/>
        <w:jc w:val="both"/>
        <w:rPr>
          <w:noProof/>
        </w:rPr>
      </w:pPr>
      <w:r>
        <w:rPr>
          <w:noProof/>
        </w:rPr>
        <w:lastRenderedPageBreak/>
        <w:t>Primeiro colocar a folha no plano para deixar mais uniforme, colocar a regua de uma forma que não atrapalhe o movimento e realizar o choque entre as bolinhas de gude, filmar esse processo com o celular.</w:t>
      </w:r>
    </w:p>
    <w:p w14:paraId="42B91CE5" w14:textId="5819F9B0" w:rsidR="004B3AF2" w:rsidRDefault="004B3AF2" w:rsidP="004B3AF2">
      <w:pPr>
        <w:ind w:firstLine="360"/>
        <w:jc w:val="both"/>
        <w:rPr>
          <w:noProof/>
        </w:rPr>
      </w:pPr>
      <w:r>
        <w:rPr>
          <w:noProof/>
        </w:rPr>
        <w:t>Após isso colocar o video gravado pelo celular no Tracker para obter os dados (x, y , t) das bolinhas antes e após a colisão.</w:t>
      </w:r>
    </w:p>
    <w:p w14:paraId="778CB7EA" w14:textId="24E02A73" w:rsidR="0001760D" w:rsidRDefault="0001760D" w:rsidP="004B3AF2">
      <w:pPr>
        <w:ind w:firstLine="360"/>
        <w:jc w:val="both"/>
        <w:rPr>
          <w:noProof/>
        </w:rPr>
      </w:pPr>
      <w:r>
        <w:rPr>
          <w:noProof/>
        </w:rPr>
        <w:t>Usamos um transferidor online para ver os angulos em relação aos eixos, usamos o online pois não possuimos um trasferidor.</w:t>
      </w:r>
    </w:p>
    <w:p w14:paraId="5DECAC7E" w14:textId="5698111A" w:rsidR="008B3418" w:rsidRDefault="004B3AF2" w:rsidP="004B3AF2">
      <w:pPr>
        <w:ind w:firstLine="360"/>
        <w:jc w:val="both"/>
        <w:rPr>
          <w:noProof/>
        </w:rPr>
      </w:pPr>
      <w:r>
        <w:rPr>
          <w:noProof/>
        </w:rPr>
        <w:t xml:space="preserve">Usando o SciDAVIs, plotar os dados pegos no Tracker e gerar os </w:t>
      </w:r>
      <w:r w:rsidRPr="004B3AF2">
        <w:rPr>
          <w:rFonts w:cstheme="minorHAnsi"/>
          <w:noProof/>
        </w:rPr>
        <w:t xml:space="preserve">graficos de </w:t>
      </w:r>
      <w:r w:rsidRPr="004B3AF2">
        <w:rPr>
          <w:rFonts w:cstheme="minorHAnsi"/>
          <w:color w:val="212529"/>
          <w:shd w:val="clear" w:color="auto" w:fill="FFFFFF"/>
        </w:rPr>
        <w:t>y[t], x[t] e y[x]</w:t>
      </w:r>
      <w:r>
        <w:rPr>
          <w:rFonts w:cstheme="minorHAnsi"/>
          <w:color w:val="212529"/>
          <w:shd w:val="clear" w:color="auto" w:fill="FFFFFF"/>
        </w:rPr>
        <w:t xml:space="preserve"> para o momento antes e após a colisão, depois, analisar e tirar as conclusões sobre os resultados.</w:t>
      </w:r>
    </w:p>
    <w:p w14:paraId="4A7DB466" w14:textId="77777777" w:rsidR="0001760D" w:rsidRDefault="0001760D" w:rsidP="00AF0C3D">
      <w:pPr>
        <w:jc w:val="both"/>
        <w:rPr>
          <w:noProof/>
        </w:rPr>
      </w:pPr>
    </w:p>
    <w:p w14:paraId="5BA251E9" w14:textId="77777777" w:rsidR="008B3418" w:rsidRPr="006D430C" w:rsidRDefault="008B3418" w:rsidP="008B341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Apresentação e Análise dos Dados Experimentais</w:t>
      </w:r>
    </w:p>
    <w:p w14:paraId="79B6C4BF" w14:textId="11A645FE" w:rsidR="00F130E6" w:rsidRDefault="00F130E6" w:rsidP="00C72441">
      <w:pPr>
        <w:ind w:left="360"/>
      </w:pPr>
      <w:r>
        <w:t xml:space="preserve">Os dados retirados do </w:t>
      </w:r>
      <w:proofErr w:type="spellStart"/>
      <w:r w:rsidR="00C72441">
        <w:t>T</w:t>
      </w:r>
      <w:r>
        <w:t>racker</w:t>
      </w:r>
      <w:proofErr w:type="spellEnd"/>
      <w:r>
        <w:t xml:space="preserve"> juntamente ao </w:t>
      </w:r>
      <w:proofErr w:type="spellStart"/>
      <w:proofErr w:type="gramStart"/>
      <w:r>
        <w:t>SciDAVIs</w:t>
      </w:r>
      <w:proofErr w:type="spellEnd"/>
      <w:r>
        <w:t xml:space="preserve"> </w:t>
      </w:r>
      <w:r w:rsidR="00C72441">
        <w:t>:</w:t>
      </w:r>
      <w:proofErr w:type="gramEnd"/>
    </w:p>
    <w:p w14:paraId="32D7D846" w14:textId="1FAEB75F" w:rsidR="00C72441" w:rsidRDefault="00C72441" w:rsidP="00C72441">
      <w:pPr>
        <w:ind w:left="360"/>
      </w:pPr>
    </w:p>
    <w:p w14:paraId="0CBD6CB7" w14:textId="77777777" w:rsidR="00AF0C3D" w:rsidRDefault="00AF0C3D" w:rsidP="00C72441">
      <w:pPr>
        <w:ind w:left="360"/>
      </w:pPr>
    </w:p>
    <w:p w14:paraId="0F84E5DE" w14:textId="6610D1DD" w:rsidR="0071679C" w:rsidRDefault="0071679C" w:rsidP="0071679C">
      <w:pPr>
        <w:pStyle w:val="Legenda"/>
        <w:jc w:val="center"/>
      </w:pPr>
      <w:r>
        <w:t>Tabela do Momento Inicial (Pi)</w:t>
      </w:r>
    </w:p>
    <w:p w14:paraId="36795136" w14:textId="6A9DDB2E" w:rsidR="0071679C" w:rsidRDefault="0001760D" w:rsidP="0071679C">
      <w:pPr>
        <w:keepNext/>
        <w:jc w:val="center"/>
      </w:pPr>
      <w:r>
        <w:rPr>
          <w:noProof/>
        </w:rPr>
        <w:drawing>
          <wp:inline distT="0" distB="0" distL="0" distR="0" wp14:anchorId="376D2091" wp14:editId="6FC4DD8E">
            <wp:extent cx="1967782" cy="778981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17" cy="78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6C7F" w14:textId="08D67CB8" w:rsidR="00CE4C71" w:rsidRDefault="00CE4C71" w:rsidP="0071679C">
      <w:pPr>
        <w:keepNext/>
        <w:jc w:val="center"/>
      </w:pPr>
    </w:p>
    <w:p w14:paraId="277B468F" w14:textId="3F4E99C4" w:rsidR="00AF0C3D" w:rsidRDefault="00AF0C3D" w:rsidP="0071679C">
      <w:pPr>
        <w:keepNext/>
        <w:jc w:val="center"/>
      </w:pPr>
    </w:p>
    <w:p w14:paraId="456DC86C" w14:textId="77777777" w:rsidR="00AF0C3D" w:rsidRDefault="00AF0C3D" w:rsidP="0071679C">
      <w:pPr>
        <w:keepNext/>
        <w:jc w:val="center"/>
      </w:pPr>
    </w:p>
    <w:p w14:paraId="28E60717" w14:textId="77777777" w:rsidR="0071679C" w:rsidRDefault="0071679C" w:rsidP="0071679C">
      <w:pPr>
        <w:keepNext/>
        <w:ind w:left="-567"/>
      </w:pPr>
      <w:r>
        <w:rPr>
          <w:noProof/>
        </w:rPr>
        <w:drawing>
          <wp:inline distT="0" distB="0" distL="0" distR="0" wp14:anchorId="14B15CEE" wp14:editId="6B1E6CBE">
            <wp:extent cx="6229516" cy="272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27" cy="27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AC0C" w14:textId="5E2E1B21" w:rsidR="00B605B9" w:rsidRDefault="0071679C" w:rsidP="0071679C">
      <w:pPr>
        <w:pStyle w:val="Legenda"/>
        <w:jc w:val="center"/>
      </w:pPr>
      <w:r>
        <w:t>Gráfico dos dados experimentais do Momento</w:t>
      </w:r>
    </w:p>
    <w:p w14:paraId="3F9989E6" w14:textId="77777777" w:rsidR="007459A6" w:rsidRDefault="007459A6" w:rsidP="0071679C"/>
    <w:p w14:paraId="5389C87C" w14:textId="7198CE38" w:rsidR="00C72441" w:rsidRDefault="00C72441" w:rsidP="00C72441">
      <w:pPr>
        <w:pStyle w:val="Legenda"/>
        <w:jc w:val="center"/>
      </w:pPr>
      <w:r>
        <w:lastRenderedPageBreak/>
        <w:t xml:space="preserve">Tabela Bolinha </w:t>
      </w:r>
      <w:r w:rsidR="007459A6">
        <w:t>A</w:t>
      </w:r>
      <w:r>
        <w:t xml:space="preserve"> após colisão</w:t>
      </w:r>
    </w:p>
    <w:p w14:paraId="20521642" w14:textId="5A005A9B" w:rsidR="00C72441" w:rsidRDefault="00C72441" w:rsidP="00CE4C71">
      <w:pPr>
        <w:jc w:val="center"/>
      </w:pPr>
      <w:r>
        <w:rPr>
          <w:noProof/>
        </w:rPr>
        <w:drawing>
          <wp:inline distT="0" distB="0" distL="0" distR="0" wp14:anchorId="1A2A095E" wp14:editId="59F9E2B6">
            <wp:extent cx="1935846" cy="2514030"/>
            <wp:effectExtent l="0" t="0" r="762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635" cy="25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A01" w14:textId="67D82F34" w:rsidR="00AF0C3D" w:rsidRDefault="00AF0C3D" w:rsidP="00CE4C71">
      <w:pPr>
        <w:jc w:val="center"/>
      </w:pPr>
    </w:p>
    <w:p w14:paraId="6B97CBBC" w14:textId="396FD013" w:rsidR="00AF0C3D" w:rsidRDefault="00AF0C3D" w:rsidP="00CE4C71">
      <w:pPr>
        <w:jc w:val="center"/>
      </w:pPr>
    </w:p>
    <w:p w14:paraId="118E4E95" w14:textId="1B697044" w:rsidR="00AF0C3D" w:rsidRDefault="00AF0C3D" w:rsidP="00CE4C71">
      <w:pPr>
        <w:jc w:val="center"/>
      </w:pPr>
    </w:p>
    <w:p w14:paraId="370494C7" w14:textId="45CC7959" w:rsidR="00AF0C3D" w:rsidRDefault="00AF0C3D" w:rsidP="00CE4C71">
      <w:pPr>
        <w:jc w:val="center"/>
      </w:pPr>
    </w:p>
    <w:p w14:paraId="50582A1E" w14:textId="77777777" w:rsidR="00AF0C3D" w:rsidRDefault="00AF0C3D" w:rsidP="00CE4C71">
      <w:pPr>
        <w:jc w:val="center"/>
      </w:pPr>
    </w:p>
    <w:p w14:paraId="3974D358" w14:textId="77777777" w:rsidR="007459A6" w:rsidRDefault="007459A6" w:rsidP="00CE4C71">
      <w:pPr>
        <w:keepNext/>
        <w:ind w:left="-993"/>
        <w:jc w:val="center"/>
      </w:pPr>
      <w:r>
        <w:rPr>
          <w:noProof/>
        </w:rPr>
        <w:drawing>
          <wp:inline distT="0" distB="0" distL="0" distR="0" wp14:anchorId="19B5CC18" wp14:editId="21DE3936">
            <wp:extent cx="6655481" cy="291216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81" cy="29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C11D" w14:textId="024C7C33" w:rsidR="00CE4C71" w:rsidRDefault="007459A6" w:rsidP="00CE4C71">
      <w:pPr>
        <w:pStyle w:val="Legenda"/>
        <w:jc w:val="center"/>
      </w:pPr>
      <w:r>
        <w:t>Gráfico do movimento</w:t>
      </w:r>
      <w:r w:rsidR="00CE4C71">
        <w:t xml:space="preserve"> da Bolinha A</w:t>
      </w:r>
      <w:r>
        <w:t xml:space="preserve"> em relação a x</w:t>
      </w:r>
      <w:r w:rsidR="00CE4C71">
        <w:t>.</w:t>
      </w:r>
    </w:p>
    <w:p w14:paraId="4B455C36" w14:textId="3EEF597D" w:rsidR="00CE4C71" w:rsidRDefault="00CE4C71" w:rsidP="00CE4C71"/>
    <w:p w14:paraId="7F48E108" w14:textId="29EDDAD5" w:rsidR="00CE4C71" w:rsidRDefault="00CE4C71" w:rsidP="00CE4C71"/>
    <w:p w14:paraId="24F0D8A6" w14:textId="77777777" w:rsidR="00CE4C71" w:rsidRPr="00CE4C71" w:rsidRDefault="00CE4C71" w:rsidP="00CE4C71"/>
    <w:p w14:paraId="14552457" w14:textId="2B37AC7C" w:rsidR="007459A6" w:rsidRDefault="007459A6" w:rsidP="00CE4C71">
      <w:pPr>
        <w:pStyle w:val="Legenda"/>
        <w:ind w:left="-709" w:hanging="283"/>
        <w:jc w:val="center"/>
      </w:pPr>
      <w:r>
        <w:rPr>
          <w:noProof/>
        </w:rPr>
        <w:lastRenderedPageBreak/>
        <w:drawing>
          <wp:inline distT="0" distB="0" distL="0" distR="0" wp14:anchorId="31250896" wp14:editId="5984FC4C">
            <wp:extent cx="6655484" cy="2912165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84" cy="29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8511" w14:textId="6154921E" w:rsidR="007459A6" w:rsidRDefault="00CE4C71" w:rsidP="00CE4C71">
      <w:pPr>
        <w:pStyle w:val="Legenda"/>
        <w:jc w:val="center"/>
      </w:pPr>
      <w:r>
        <w:t xml:space="preserve">Gráfico do movimento da Bolinha A em relação a y. </w:t>
      </w:r>
    </w:p>
    <w:p w14:paraId="04768535" w14:textId="51E102D7" w:rsidR="00AF0C3D" w:rsidRDefault="00AF0C3D" w:rsidP="00AF0C3D"/>
    <w:p w14:paraId="4036E1F9" w14:textId="1487EE91" w:rsidR="00AF0C3D" w:rsidRDefault="00AF0C3D" w:rsidP="00AF0C3D"/>
    <w:p w14:paraId="3DD7F3BD" w14:textId="20AE62F1" w:rsidR="00AF0C3D" w:rsidRDefault="00AF0C3D" w:rsidP="00AF0C3D"/>
    <w:p w14:paraId="5D1683C0" w14:textId="43C9528A" w:rsidR="00AF0C3D" w:rsidRDefault="00AF0C3D" w:rsidP="00AF0C3D"/>
    <w:p w14:paraId="1D70404B" w14:textId="77777777" w:rsidR="00AF0C3D" w:rsidRPr="00AF0C3D" w:rsidRDefault="00AF0C3D" w:rsidP="00AF0C3D"/>
    <w:p w14:paraId="14E6F71B" w14:textId="718F0E5D" w:rsidR="00CE4C71" w:rsidRDefault="00CE4C71" w:rsidP="00CE4C71">
      <w:pPr>
        <w:pStyle w:val="Legenda"/>
        <w:keepNext/>
        <w:ind w:left="-993"/>
        <w:jc w:val="center"/>
      </w:pPr>
      <w:r>
        <w:rPr>
          <w:noProof/>
        </w:rPr>
        <w:drawing>
          <wp:inline distT="0" distB="0" distL="0" distR="0" wp14:anchorId="1E2D57CC" wp14:editId="24C85AC8">
            <wp:extent cx="6377888" cy="2790701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88" cy="279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D4B8" w14:textId="373D4E8C" w:rsidR="00CE4C71" w:rsidRDefault="00CE4C71" w:rsidP="00944F4E">
      <w:pPr>
        <w:pStyle w:val="Legenda"/>
        <w:jc w:val="center"/>
      </w:pPr>
      <w:r>
        <w:t>Gráfico de y em relação a x da bolinha A</w:t>
      </w:r>
    </w:p>
    <w:p w14:paraId="0168CE8D" w14:textId="30837D30" w:rsidR="00CE4C71" w:rsidRDefault="00CE4C71" w:rsidP="00CE4C71"/>
    <w:p w14:paraId="3F6670C1" w14:textId="58007F8B" w:rsidR="00944F4E" w:rsidRDefault="00944F4E" w:rsidP="00CE4C71"/>
    <w:p w14:paraId="389A4352" w14:textId="11157623" w:rsidR="00944F4E" w:rsidRDefault="00944F4E" w:rsidP="00CE4C71"/>
    <w:p w14:paraId="71F88BDC" w14:textId="2915A908" w:rsidR="00C72441" w:rsidRDefault="00C72441" w:rsidP="00C72441">
      <w:pPr>
        <w:pStyle w:val="Legenda"/>
        <w:jc w:val="center"/>
      </w:pPr>
      <w:r>
        <w:lastRenderedPageBreak/>
        <w:t xml:space="preserve">Tabela Bolinha </w:t>
      </w:r>
      <w:r w:rsidR="00CE4C71">
        <w:t>B</w:t>
      </w:r>
      <w:r>
        <w:t xml:space="preserve"> após colisão</w:t>
      </w:r>
    </w:p>
    <w:p w14:paraId="5A8924E0" w14:textId="4E8637F5" w:rsidR="00C72441" w:rsidRDefault="00C72441" w:rsidP="00CE4C71">
      <w:pPr>
        <w:jc w:val="center"/>
      </w:pPr>
      <w:r>
        <w:rPr>
          <w:noProof/>
        </w:rPr>
        <w:drawing>
          <wp:inline distT="0" distB="0" distL="0" distR="0" wp14:anchorId="17CDFFFB" wp14:editId="13C06C74">
            <wp:extent cx="1943935" cy="2524539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42" cy="258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9FED" w14:textId="765F2DA6" w:rsidR="00944F4E" w:rsidRDefault="00944F4E" w:rsidP="00CE4C71">
      <w:pPr>
        <w:jc w:val="center"/>
      </w:pPr>
    </w:p>
    <w:p w14:paraId="3C67202F" w14:textId="5B4A6DAF" w:rsidR="00AF0C3D" w:rsidRDefault="00AF0C3D" w:rsidP="00CE4C71">
      <w:pPr>
        <w:jc w:val="center"/>
      </w:pPr>
    </w:p>
    <w:p w14:paraId="515EBEC5" w14:textId="3AC9707F" w:rsidR="00AF0C3D" w:rsidRDefault="00AF0C3D" w:rsidP="00CE4C71">
      <w:pPr>
        <w:jc w:val="center"/>
      </w:pPr>
    </w:p>
    <w:p w14:paraId="5CED8550" w14:textId="1F202B5A" w:rsidR="00AF0C3D" w:rsidRDefault="00AF0C3D" w:rsidP="00CE4C71">
      <w:pPr>
        <w:jc w:val="center"/>
      </w:pPr>
    </w:p>
    <w:p w14:paraId="302BD4A4" w14:textId="77777777" w:rsidR="00AF0C3D" w:rsidRDefault="00AF0C3D" w:rsidP="00CE4C71">
      <w:pPr>
        <w:jc w:val="center"/>
      </w:pPr>
    </w:p>
    <w:p w14:paraId="105A2F8D" w14:textId="02759BCD" w:rsidR="00C72441" w:rsidRDefault="00CE4C71" w:rsidP="00CE4C71">
      <w:pPr>
        <w:ind w:left="-851"/>
        <w:jc w:val="center"/>
      </w:pPr>
      <w:r>
        <w:rPr>
          <w:noProof/>
        </w:rPr>
        <w:drawing>
          <wp:inline distT="0" distB="0" distL="0" distR="0" wp14:anchorId="20BF8472" wp14:editId="042AE3C1">
            <wp:extent cx="6428334" cy="2812774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848" cy="28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EBE4" w14:textId="469B40A7" w:rsidR="00CE4C71" w:rsidRDefault="00CE4C71" w:rsidP="00CE4C71">
      <w:pPr>
        <w:pStyle w:val="Legenda"/>
        <w:jc w:val="center"/>
      </w:pPr>
      <w:r>
        <w:t xml:space="preserve">Gráfico do movimento da Bolinha B em relação a x. </w:t>
      </w:r>
    </w:p>
    <w:p w14:paraId="4D0C12CB" w14:textId="6339E490" w:rsidR="00944F4E" w:rsidRDefault="00944F4E" w:rsidP="00944F4E"/>
    <w:p w14:paraId="3F025AF4" w14:textId="58681908" w:rsidR="00944F4E" w:rsidRDefault="00944F4E" w:rsidP="00944F4E"/>
    <w:p w14:paraId="2C95324E" w14:textId="77777777" w:rsidR="00944F4E" w:rsidRPr="00944F4E" w:rsidRDefault="00944F4E" w:rsidP="00944F4E"/>
    <w:p w14:paraId="32E05268" w14:textId="5801E38B" w:rsidR="00CE4C71" w:rsidRPr="00CE4C71" w:rsidRDefault="00CE4C71" w:rsidP="00CE4C71">
      <w:pPr>
        <w:ind w:left="-993"/>
        <w:jc w:val="center"/>
      </w:pPr>
      <w:r>
        <w:rPr>
          <w:noProof/>
        </w:rPr>
        <w:lastRenderedPageBreak/>
        <w:drawing>
          <wp:inline distT="0" distB="0" distL="0" distR="0" wp14:anchorId="7FC6E212" wp14:editId="481080C2">
            <wp:extent cx="6399499" cy="2800157"/>
            <wp:effectExtent l="0" t="0" r="1905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914" cy="280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E454" w14:textId="5FCC4D88" w:rsidR="00CE4C71" w:rsidRDefault="00CE4C71" w:rsidP="0071679C"/>
    <w:p w14:paraId="3BC74FD2" w14:textId="6FE9BB29" w:rsidR="00944F4E" w:rsidRDefault="00944F4E" w:rsidP="00944F4E">
      <w:pPr>
        <w:ind w:left="-709"/>
      </w:pPr>
      <w:r>
        <w:rPr>
          <w:noProof/>
        </w:rPr>
        <w:drawing>
          <wp:inline distT="0" distB="0" distL="0" distR="0" wp14:anchorId="6AD91DA5" wp14:editId="2B21DF2D">
            <wp:extent cx="6115050" cy="267569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67" cy="268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8704" w14:textId="40BA4FFC" w:rsidR="00944F4E" w:rsidRDefault="00944F4E" w:rsidP="00944F4E">
      <w:pPr>
        <w:pStyle w:val="Legenda"/>
        <w:jc w:val="center"/>
      </w:pPr>
      <w:r>
        <w:t>Gráfico de y em relação a x da bolinha B.</w:t>
      </w:r>
    </w:p>
    <w:p w14:paraId="27813541" w14:textId="77777777" w:rsidR="008F5438" w:rsidRDefault="008F5438" w:rsidP="00AF0C3D">
      <w:pPr>
        <w:jc w:val="both"/>
      </w:pPr>
    </w:p>
    <w:p w14:paraId="22E4D0F6" w14:textId="77777777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Resultados e Conclusões</w:t>
      </w:r>
    </w:p>
    <w:p w14:paraId="7C7FAB70" w14:textId="1C897338" w:rsidR="00B166EF" w:rsidRDefault="00B166EF" w:rsidP="00042AD8">
      <w:pPr>
        <w:ind w:firstLine="708"/>
        <w:jc w:val="both"/>
      </w:pPr>
      <w:r>
        <w:t>Utilizando agora as fórmulas 5 e 6 e com os devidos valores das velocidades podemos calcular o quão próximo chegamos de uma colisão, no qual o momento é conservado, temos então:</w:t>
      </w:r>
    </w:p>
    <w:p w14:paraId="26399718" w14:textId="3E071059" w:rsidR="00B166EF" w:rsidRDefault="00B166EF" w:rsidP="00B166EF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1i </m:t>
            </m:r>
          </m:sub>
        </m:sSub>
        <m:r>
          <w:rPr>
            <w:rFonts w:ascii="Cambria Math" w:hAnsi="Cambria Math"/>
          </w:rPr>
          <m:t>∙cosα=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2f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</w:p>
    <w:p w14:paraId="6E6D6E0A" w14:textId="70E542E9" w:rsidR="00B166EF" w:rsidRDefault="00B166EF" w:rsidP="00042AD8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= 45°</w:t>
      </w:r>
      <w:r w:rsidR="00FF751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=35°</m:t>
        </m:r>
      </m:oMath>
      <w:r>
        <w:rPr>
          <w:rFonts w:eastAsiaTheme="minorEastAsia"/>
        </w:rPr>
        <w:t xml:space="preserve"> </w:t>
      </w:r>
      <w:r w:rsidR="00FF751C"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α=9°</m:t>
        </m:r>
      </m:oMath>
      <w:r>
        <w:rPr>
          <w:rFonts w:eastAsiaTheme="minorEastAsia"/>
        </w:rPr>
        <w:t>, pelo transferidor online, logo:</w:t>
      </w:r>
    </w:p>
    <w:p w14:paraId="7859B3CF" w14:textId="76E812F1" w:rsidR="00B166EF" w:rsidRPr="00B166EF" w:rsidRDefault="00B166EF" w:rsidP="00042AD8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0,0098∙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>=0,206∙cos45+(-0,140)∙cos35</m:t>
          </m:r>
        </m:oMath>
      </m:oMathPara>
    </w:p>
    <w:p w14:paraId="22435B08" w14:textId="0B68E530" w:rsidR="00B166EF" w:rsidRPr="00FF751C" w:rsidRDefault="00FF751C" w:rsidP="00042AD8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0,0096=0,145-0,115</m:t>
          </m:r>
        </m:oMath>
      </m:oMathPara>
    </w:p>
    <w:p w14:paraId="24DCD8A2" w14:textId="655956B0" w:rsidR="00FF751C" w:rsidRPr="00FF751C" w:rsidRDefault="00FF751C" w:rsidP="00FF751C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0,0096≅0,030</m:t>
          </m:r>
        </m:oMath>
      </m:oMathPara>
    </w:p>
    <w:p w14:paraId="2F5F8976" w14:textId="58B8EEF4" w:rsidR="00FF751C" w:rsidRDefault="00FF751C" w:rsidP="00FF751C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Para o eixo x, já para o eixo y, teremos:</w:t>
      </w:r>
    </w:p>
    <w:p w14:paraId="19D64E97" w14:textId="0FACB772" w:rsidR="00FF751C" w:rsidRDefault="00FF751C" w:rsidP="00FF751C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0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1f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2f 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</w:p>
    <w:p w14:paraId="4DCF01ED" w14:textId="3ECECF85" w:rsidR="00FF751C" w:rsidRDefault="00FF751C" w:rsidP="00FF751C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</w:t>
      </w:r>
      <m:oMath>
        <m:r>
          <w:rPr>
            <w:rFonts w:ascii="Cambria Math" w:hAnsi="Cambria Math"/>
          </w:rPr>
          <m:t>0 =0,202-0,111</m:t>
        </m:r>
      </m:oMath>
    </w:p>
    <w:p w14:paraId="67069F3A" w14:textId="583E6984" w:rsidR="00FF751C" w:rsidRPr="00FF751C" w:rsidRDefault="00FF751C" w:rsidP="00FF751C">
      <w:pPr>
        <w:ind w:firstLine="708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0 ≅0,091</m:t>
          </m:r>
        </m:oMath>
      </m:oMathPara>
    </w:p>
    <w:p w14:paraId="6D62DC25" w14:textId="760A3EAD" w:rsidR="00FF751C" w:rsidRDefault="00FF751C" w:rsidP="00FF751C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E o esperado para os ângulos seriam:</w:t>
      </w:r>
    </w:p>
    <w:p w14:paraId="02137A8C" w14:textId="1258DD24" w:rsidR="00FF751C" w:rsidRPr="00FF751C" w:rsidRDefault="007C53AF" w:rsidP="00FF751C">
      <w:pPr>
        <w:ind w:firstLine="708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=90°</m:t>
          </m:r>
        </m:oMath>
      </m:oMathPara>
    </w:p>
    <w:p w14:paraId="76286380" w14:textId="30639C9A" w:rsidR="00FF751C" w:rsidRDefault="00FF751C" w:rsidP="00FF751C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E obtemos:</w:t>
      </w:r>
    </w:p>
    <w:p w14:paraId="36A3EE2A" w14:textId="480E9B2B" w:rsidR="00FF751C" w:rsidRPr="00FF751C" w:rsidRDefault="007C53AF" w:rsidP="00FF751C">
      <w:pPr>
        <w:ind w:firstLine="708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=80°</m:t>
          </m:r>
        </m:oMath>
      </m:oMathPara>
    </w:p>
    <w:p w14:paraId="736394C3" w14:textId="5AF28F2C" w:rsidR="00FF751C" w:rsidRDefault="00FF751C" w:rsidP="00FF751C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Logo, pela seguinte fórmula da acurácia podemos calcular a exatidão do</w:t>
      </w:r>
      <w:r w:rsidR="00953860">
        <w:rPr>
          <w:rFonts w:eastAsiaTheme="minorEastAsia"/>
        </w:rPr>
        <w:t xml:space="preserve"> ângulo</w:t>
      </w:r>
      <w:r>
        <w:rPr>
          <w:rFonts w:eastAsiaTheme="minorEastAsia"/>
        </w:rPr>
        <w:t>:</w:t>
      </w:r>
    </w:p>
    <w:p w14:paraId="12901C44" w14:textId="77777777" w:rsidR="00953860" w:rsidRPr="00316CBA" w:rsidRDefault="00953860" w:rsidP="00953860">
      <w:pPr>
        <w:spacing w:line="240" w:lineRule="auto"/>
        <w:ind w:left="36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100%-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ref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ref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*100</m:t>
              </m:r>
            </m:e>
          </m:d>
        </m:oMath>
      </m:oMathPara>
    </w:p>
    <w:p w14:paraId="4F8086D4" w14:textId="6015E470" w:rsidR="00FF751C" w:rsidRDefault="00953860" w:rsidP="0095386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Então teremos que a medida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é</w:t>
      </w:r>
      <w:proofErr w:type="spellEnd"/>
      <w:r>
        <w:rPr>
          <w:rFonts w:eastAsiaTheme="minorEastAsia"/>
        </w:rPr>
        <w:t xml:space="preserve"> 88,89% exato.</w:t>
      </w:r>
    </w:p>
    <w:p w14:paraId="42E98643" w14:textId="77777777" w:rsidR="00AF0C3D" w:rsidRDefault="00AF0C3D" w:rsidP="00953860">
      <w:pPr>
        <w:jc w:val="both"/>
        <w:rPr>
          <w:rFonts w:eastAsiaTheme="minorEastAsia"/>
        </w:rPr>
      </w:pPr>
    </w:p>
    <w:p w14:paraId="288EF9BC" w14:textId="45220840" w:rsidR="00953860" w:rsidRDefault="00953860" w:rsidP="00953860">
      <w:pPr>
        <w:jc w:val="both"/>
        <w:rPr>
          <w:rFonts w:eastAsiaTheme="minorEastAsia"/>
        </w:rPr>
      </w:pPr>
      <w:r>
        <w:rPr>
          <w:rFonts w:eastAsiaTheme="minorEastAsia"/>
        </w:rPr>
        <w:tab/>
        <w:t>Podemos concluir então que, chegamos perto de uma colisão no qual o momento é conservado, levando-se em consideração que o experimento realizado não estava nas condições perfeitas para a realização, e se os resultados foram próximos, podemos dizer que a energia cinética do sistema estará próxima de um sistema conservado, no qual a energia cinética inicial é igual a final.</w:t>
      </w:r>
    </w:p>
    <w:p w14:paraId="5B8CC196" w14:textId="432024E9" w:rsidR="008F5438" w:rsidRPr="00AF0C3D" w:rsidRDefault="00953860" w:rsidP="00AF0C3D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14:paraId="41EB9080" w14:textId="77777777" w:rsidR="008F5438" w:rsidRPr="006D430C" w:rsidRDefault="008F5438" w:rsidP="008F5438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Bibliografia</w:t>
      </w:r>
    </w:p>
    <w:p w14:paraId="051365C1" w14:textId="0E4B4466" w:rsidR="00042AD8" w:rsidRDefault="008F5438" w:rsidP="00327DAA">
      <w:pPr>
        <w:jc w:val="both"/>
      </w:pPr>
      <w:r>
        <w:t xml:space="preserve">[1] </w:t>
      </w:r>
      <w:r w:rsidRPr="008F5438">
        <w:t>Fundamentos de Física</w:t>
      </w:r>
      <w:r>
        <w:t xml:space="preserve"> – Volume 1</w:t>
      </w:r>
      <w:r w:rsidRPr="008F5438">
        <w:t xml:space="preserve">; D. </w:t>
      </w:r>
      <w:proofErr w:type="spellStart"/>
      <w:r w:rsidRPr="008F5438">
        <w:t>Halliday</w:t>
      </w:r>
      <w:proofErr w:type="spellEnd"/>
      <w:r w:rsidRPr="008F5438">
        <w:t xml:space="preserve">, R, </w:t>
      </w:r>
      <w:proofErr w:type="spellStart"/>
      <w:r w:rsidRPr="008F5438">
        <w:t>Resnick</w:t>
      </w:r>
      <w:proofErr w:type="spellEnd"/>
      <w:r w:rsidRPr="008F5438">
        <w:t>, J. Walker; LTC Editora (2006).</w:t>
      </w:r>
    </w:p>
    <w:p w14:paraId="788BC7E8" w14:textId="7BCC6EEF" w:rsidR="00AF3B04" w:rsidRDefault="00AF3B04" w:rsidP="00327DAA">
      <w:pPr>
        <w:jc w:val="both"/>
      </w:pPr>
      <w:r>
        <w:t>[2] Exp5 – Física Experimental 1 – Moodle.</w:t>
      </w:r>
    </w:p>
    <w:sectPr w:rsidR="00AF3B04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BBB3E" w14:textId="77777777" w:rsidR="007C53AF" w:rsidRDefault="007C53AF" w:rsidP="00042AD8">
      <w:pPr>
        <w:spacing w:after="0" w:line="240" w:lineRule="auto"/>
      </w:pPr>
      <w:r>
        <w:separator/>
      </w:r>
    </w:p>
  </w:endnote>
  <w:endnote w:type="continuationSeparator" w:id="0">
    <w:p w14:paraId="46921746" w14:textId="77777777" w:rsidR="007C53AF" w:rsidRDefault="007C53AF" w:rsidP="0004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711548"/>
      <w:docPartObj>
        <w:docPartGallery w:val="Page Numbers (Bottom of Page)"/>
        <w:docPartUnique/>
      </w:docPartObj>
    </w:sdtPr>
    <w:sdtEndPr/>
    <w:sdtContent>
      <w:p w14:paraId="14478F1F" w14:textId="77777777" w:rsidR="00042AD8" w:rsidRDefault="00042AD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438">
          <w:rPr>
            <w:noProof/>
          </w:rPr>
          <w:t>4</w:t>
        </w:r>
        <w:r>
          <w:fldChar w:fldCharType="end"/>
        </w:r>
      </w:p>
    </w:sdtContent>
  </w:sdt>
  <w:p w14:paraId="184A4B5E" w14:textId="77777777" w:rsidR="00042AD8" w:rsidRDefault="00042A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B1C0A" w14:textId="77777777" w:rsidR="007C53AF" w:rsidRDefault="007C53AF" w:rsidP="00042AD8">
      <w:pPr>
        <w:spacing w:after="0" w:line="240" w:lineRule="auto"/>
      </w:pPr>
      <w:r>
        <w:separator/>
      </w:r>
    </w:p>
  </w:footnote>
  <w:footnote w:type="continuationSeparator" w:id="0">
    <w:p w14:paraId="13C02FD4" w14:textId="77777777" w:rsidR="007C53AF" w:rsidRDefault="007C53AF" w:rsidP="00042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865B3"/>
    <w:multiLevelType w:val="hybridMultilevel"/>
    <w:tmpl w:val="22BC0A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E6CF2"/>
    <w:multiLevelType w:val="hybridMultilevel"/>
    <w:tmpl w:val="8316710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C7334F1"/>
    <w:multiLevelType w:val="hybridMultilevel"/>
    <w:tmpl w:val="AB1A9D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BC6BA9"/>
    <w:multiLevelType w:val="hybridMultilevel"/>
    <w:tmpl w:val="7744CF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AD8"/>
    <w:rsid w:val="00017327"/>
    <w:rsid w:val="0001760D"/>
    <w:rsid w:val="00042AD8"/>
    <w:rsid w:val="00123FFC"/>
    <w:rsid w:val="001369AB"/>
    <w:rsid w:val="00173D6F"/>
    <w:rsid w:val="001A5374"/>
    <w:rsid w:val="00265B86"/>
    <w:rsid w:val="0028410B"/>
    <w:rsid w:val="00284EC7"/>
    <w:rsid w:val="002A4DD0"/>
    <w:rsid w:val="00327DAA"/>
    <w:rsid w:val="00475D27"/>
    <w:rsid w:val="004B3AF2"/>
    <w:rsid w:val="004C5A70"/>
    <w:rsid w:val="004F615B"/>
    <w:rsid w:val="0051682F"/>
    <w:rsid w:val="00516C80"/>
    <w:rsid w:val="005B7AD8"/>
    <w:rsid w:val="005E034F"/>
    <w:rsid w:val="006D430C"/>
    <w:rsid w:val="00714D11"/>
    <w:rsid w:val="0071679C"/>
    <w:rsid w:val="00732A8D"/>
    <w:rsid w:val="007459A6"/>
    <w:rsid w:val="0076050B"/>
    <w:rsid w:val="007B45E3"/>
    <w:rsid w:val="007C53AF"/>
    <w:rsid w:val="00857571"/>
    <w:rsid w:val="008B3418"/>
    <w:rsid w:val="008E55C6"/>
    <w:rsid w:val="008F5438"/>
    <w:rsid w:val="00944F4E"/>
    <w:rsid w:val="00953860"/>
    <w:rsid w:val="00A1308D"/>
    <w:rsid w:val="00A25513"/>
    <w:rsid w:val="00A41AC6"/>
    <w:rsid w:val="00A51E62"/>
    <w:rsid w:val="00A905B8"/>
    <w:rsid w:val="00AC1547"/>
    <w:rsid w:val="00AF0C3D"/>
    <w:rsid w:val="00AF3B04"/>
    <w:rsid w:val="00B166EF"/>
    <w:rsid w:val="00B366D7"/>
    <w:rsid w:val="00B605B9"/>
    <w:rsid w:val="00C72441"/>
    <w:rsid w:val="00CE4C71"/>
    <w:rsid w:val="00CF5AD2"/>
    <w:rsid w:val="00D837DC"/>
    <w:rsid w:val="00DA358B"/>
    <w:rsid w:val="00DC5FBF"/>
    <w:rsid w:val="00DD56B7"/>
    <w:rsid w:val="00E16DBD"/>
    <w:rsid w:val="00E3220B"/>
    <w:rsid w:val="00E57E7E"/>
    <w:rsid w:val="00E721E5"/>
    <w:rsid w:val="00F130E6"/>
    <w:rsid w:val="00F64726"/>
    <w:rsid w:val="00FB3892"/>
    <w:rsid w:val="00FF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FA27"/>
  <w15:chartTrackingRefBased/>
  <w15:docId w15:val="{E851C932-A83E-4989-A4F3-C99AA139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AD8"/>
  </w:style>
  <w:style w:type="paragraph" w:styleId="Rodap">
    <w:name w:val="footer"/>
    <w:basedOn w:val="Normal"/>
    <w:link w:val="RodapChar"/>
    <w:uiPriority w:val="99"/>
    <w:unhideWhenUsed/>
    <w:rsid w:val="00042A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AD8"/>
  </w:style>
  <w:style w:type="character" w:styleId="Hyperlink">
    <w:name w:val="Hyperlink"/>
    <w:basedOn w:val="Fontepargpadro"/>
    <w:uiPriority w:val="99"/>
    <w:unhideWhenUsed/>
    <w:rsid w:val="00E16DB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430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CF5AD2"/>
    <w:rPr>
      <w:color w:val="808080"/>
    </w:rPr>
  </w:style>
  <w:style w:type="table" w:styleId="Tabelacomgrade">
    <w:name w:val="Table Grid"/>
    <w:basedOn w:val="Tabelanormal"/>
    <w:uiPriority w:val="39"/>
    <w:rsid w:val="00CF5A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F5A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0173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AF4F8-A16E-437B-A591-E65FE859E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945</Words>
  <Characters>5109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 Barbosa</dc:creator>
  <cp:keywords/>
  <dc:description/>
  <cp:lastModifiedBy>Gustavo Dias</cp:lastModifiedBy>
  <cp:revision>2</cp:revision>
  <dcterms:created xsi:type="dcterms:W3CDTF">2021-05-14T02:14:00Z</dcterms:created>
  <dcterms:modified xsi:type="dcterms:W3CDTF">2021-05-14T02:14:00Z</dcterms:modified>
</cp:coreProperties>
</file>