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57F7" w:rsidRDefault="00AE57F7" w:rsidP="00AE57F7">
      <w:pPr>
        <w:pStyle w:val="a3"/>
        <w:numPr>
          <w:ilvl w:val="0"/>
          <w:numId w:val="1"/>
        </w:numPr>
      </w:pPr>
      <w:r>
        <w:t>Найти длины кратчайших путей в ориентированном графе, все дуги которого имеют единичный вес, от заданной вершины до всех остальных. Начальную вершину ввести с клавиатуры. Граф задать в текстовом файле матрицей смежности.</w:t>
      </w:r>
    </w:p>
    <w:p w:rsidR="00AE57F7" w:rsidRDefault="00AE57F7" w:rsidP="00AE57F7">
      <w:pPr>
        <w:pStyle w:val="a3"/>
      </w:pPr>
    </w:p>
    <w:p w:rsidR="00AE57F7" w:rsidRDefault="002E2D30" w:rsidP="00AE57F7">
      <w:pPr>
        <w:pStyle w:val="a3"/>
      </w:pPr>
      <w:r>
        <w:t>Пояснение</w:t>
      </w:r>
      <w:bookmarkStart w:id="0" w:name="_GoBack"/>
      <w:bookmarkEnd w:id="0"/>
      <w:r w:rsidR="00AE57F7">
        <w:t>:</w:t>
      </w:r>
    </w:p>
    <w:p w:rsidR="00AE57F7" w:rsidRDefault="00AE57F7" w:rsidP="00AE57F7">
      <w:pPr>
        <w:pStyle w:val="a3"/>
      </w:pPr>
      <w:r>
        <w:t xml:space="preserve">Необходимо спроектировать структуру данных, которая будет использоваться для представления графа в памяти ЭВМ. Граф должен задаваться в текстовом файле так, как это сказано в задании на лабораторную работу. </w:t>
      </w:r>
    </w:p>
    <w:p w:rsidR="00AE57F7" w:rsidRDefault="00AE57F7" w:rsidP="00AE57F7">
      <w:pPr>
        <w:pStyle w:val="a3"/>
      </w:pPr>
      <w:r>
        <w:t>Рассмотрим способы задания графа во входных файлах на примере ориентированного и неориентированного графов (рис. 2.1).</w:t>
      </w:r>
    </w:p>
    <w:p w:rsidR="00AE57F7" w:rsidRDefault="00AE57F7" w:rsidP="00AE57F7">
      <w:pPr>
        <w:pStyle w:val="a3"/>
      </w:pPr>
      <w:r>
        <w:rPr>
          <w:noProof/>
          <w:lang w:eastAsia="ru-RU"/>
        </w:rPr>
        <w:drawing>
          <wp:inline distT="0" distB="0" distL="0" distR="0">
            <wp:extent cx="5191125" cy="2667000"/>
            <wp:effectExtent l="0" t="0" r="9525" b="0"/>
            <wp:docPr id="1" name="Рисунок 1" descr="C:\Users\Igor3HA\Pictures\ЭВМ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gor3HA\Pictures\ЭВМ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57F7" w:rsidRDefault="00AE57F7" w:rsidP="00AE57F7">
      <w:pPr>
        <w:pStyle w:val="a3"/>
      </w:pPr>
      <w:r>
        <w:t>Рис. 2.1 — Примеры графов: а — неориентированный граф; б — ориентированный граф</w:t>
      </w:r>
    </w:p>
    <w:p w:rsidR="00AE57F7" w:rsidRDefault="00AE57F7" w:rsidP="00AE57F7">
      <w:pPr>
        <w:pStyle w:val="a3"/>
      </w:pPr>
    </w:p>
    <w:p w:rsidR="00AE57F7" w:rsidRDefault="00AE57F7" w:rsidP="00AE57F7">
      <w:pPr>
        <w:pStyle w:val="a3"/>
        <w:numPr>
          <w:ilvl w:val="0"/>
          <w:numId w:val="2"/>
        </w:numPr>
      </w:pPr>
      <w:r>
        <w:t xml:space="preserve">Матрица </w:t>
      </w:r>
      <w:proofErr w:type="spellStart"/>
      <w:r>
        <w:t>инциденций</w:t>
      </w:r>
      <w:proofErr w:type="spellEnd"/>
      <w:r>
        <w:t xml:space="preserve"> </w:t>
      </w:r>
    </w:p>
    <w:p w:rsidR="009A3E04" w:rsidRDefault="00AE57F7" w:rsidP="00AE57F7">
      <w:pPr>
        <w:pStyle w:val="a3"/>
        <w:ind w:left="1080"/>
      </w:pPr>
      <w:r>
        <w:t xml:space="preserve">В первой строке файла даны два числа: n — количество вершин графа, m — количество рёбер графа. Далее содержится матрица </w:t>
      </w:r>
      <w:proofErr w:type="spellStart"/>
      <w:r>
        <w:t>инциденций</w:t>
      </w:r>
      <w:proofErr w:type="spellEnd"/>
      <w:r>
        <w:t xml:space="preserve"> размером (</w:t>
      </w:r>
      <w:proofErr w:type="spellStart"/>
      <w:r>
        <w:t>n</w:t>
      </w:r>
      <w:proofErr w:type="spellEnd"/>
      <w:r>
        <w:t xml:space="preserve"> × m) (табл. 2.1). </w:t>
      </w:r>
    </w:p>
    <w:p w:rsidR="009A3E04" w:rsidRDefault="009A3E04" w:rsidP="00AE57F7">
      <w:pPr>
        <w:pStyle w:val="a3"/>
        <w:ind w:left="1080"/>
      </w:pPr>
    </w:p>
    <w:p w:rsidR="00AE57F7" w:rsidRDefault="00AE57F7" w:rsidP="00AE57F7">
      <w:pPr>
        <w:pStyle w:val="a3"/>
        <w:ind w:left="1080"/>
      </w:pPr>
      <w:r>
        <w:t xml:space="preserve">Таблица 2.1 — Примеры файлов, задающих графы (рис. 2.1) с помощью матрицы </w:t>
      </w:r>
      <w:proofErr w:type="spellStart"/>
      <w:r>
        <w:t>инциденций</w:t>
      </w:r>
      <w:proofErr w:type="spellEnd"/>
    </w:p>
    <w:p w:rsidR="00AE57F7" w:rsidRDefault="00AE57F7" w:rsidP="00AE57F7">
      <w:pPr>
        <w:pStyle w:val="a3"/>
        <w:ind w:left="1080"/>
      </w:pPr>
      <w:r>
        <w:rPr>
          <w:noProof/>
          <w:lang w:eastAsia="ru-RU"/>
        </w:rPr>
        <w:drawing>
          <wp:inline distT="0" distB="0" distL="0" distR="0">
            <wp:extent cx="5362575" cy="2108878"/>
            <wp:effectExtent l="0" t="0" r="0" b="5715"/>
            <wp:docPr id="2" name="Рисунок 2" descr="C:\Users\Igor3HA\Pictures\ЭВМ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gor3HA\Pictures\ЭВМ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3231" cy="2109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57F7" w:rsidRDefault="00AE57F7" w:rsidP="00AE57F7">
      <w:pPr>
        <w:pStyle w:val="a3"/>
        <w:ind w:left="1080"/>
      </w:pPr>
    </w:p>
    <w:p w:rsidR="00AE57F7" w:rsidRDefault="00AE57F7" w:rsidP="00AE57F7">
      <w:pPr>
        <w:pStyle w:val="a3"/>
        <w:numPr>
          <w:ilvl w:val="0"/>
          <w:numId w:val="2"/>
        </w:numPr>
      </w:pPr>
      <w:r>
        <w:t xml:space="preserve">Матрица смежности </w:t>
      </w:r>
    </w:p>
    <w:p w:rsidR="009A3E04" w:rsidRDefault="00AE57F7" w:rsidP="00AE57F7">
      <w:pPr>
        <w:pStyle w:val="a3"/>
        <w:ind w:left="1080"/>
      </w:pPr>
      <w:r>
        <w:t>Первая строка файла содержит число n, обозначающее количество вершин графа.</w:t>
      </w:r>
    </w:p>
    <w:p w:rsidR="009A3E04" w:rsidRDefault="00AE57F7" w:rsidP="00AE57F7">
      <w:pPr>
        <w:pStyle w:val="a3"/>
        <w:ind w:left="1080"/>
      </w:pPr>
      <w:r>
        <w:t xml:space="preserve"> Последующие n строк содержат матрицу смежности графа G. </w:t>
      </w:r>
    </w:p>
    <w:p w:rsidR="009A3E04" w:rsidRDefault="00AE57F7" w:rsidP="00AE57F7">
      <w:pPr>
        <w:pStyle w:val="a3"/>
        <w:ind w:left="1080"/>
      </w:pPr>
      <w:r>
        <w:t xml:space="preserve">Для неориентированного графа элемент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iJ</m:t>
            </m:r>
          </m:sub>
        </m:sSub>
      </m:oMath>
      <w:r>
        <w:t xml:space="preserve"> может принимать значения: </w:t>
      </w:r>
    </w:p>
    <w:p w:rsidR="009A3E04" w:rsidRDefault="00AE57F7" w:rsidP="00AE57F7">
      <w:pPr>
        <w:pStyle w:val="a3"/>
        <w:ind w:left="1080"/>
      </w:pPr>
      <w:r>
        <w:lastRenderedPageBreak/>
        <w:t>1 — в графе имеется ребро между вершинами i и j; 0 — в графе отсутствует ребро между данными вершинами.</w:t>
      </w:r>
    </w:p>
    <w:p w:rsidR="009A3E04" w:rsidRDefault="00AE57F7" w:rsidP="00AE57F7">
      <w:pPr>
        <w:pStyle w:val="a3"/>
        <w:ind w:left="1080"/>
      </w:pPr>
      <w:r>
        <w:t xml:space="preserve"> Для </w:t>
      </w:r>
      <w:r w:rsidR="009A3E04">
        <w:t xml:space="preserve">ориентированного графа число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iJ</m:t>
            </m:r>
          </m:sub>
        </m:sSub>
      </m:oMath>
      <w:r>
        <w:t xml:space="preserve"> может принимать значения: </w:t>
      </w:r>
    </w:p>
    <w:p w:rsidR="00AE57F7" w:rsidRDefault="00AE57F7" w:rsidP="00AE57F7">
      <w:pPr>
        <w:pStyle w:val="a3"/>
        <w:ind w:left="1080"/>
      </w:pPr>
      <w:r>
        <w:t>1 — в графе имеется дуга, ведущая из вершины i в вершину j; 0 — таковая дуга в графе отсутствует (табл. 2.2).</w:t>
      </w:r>
    </w:p>
    <w:p w:rsidR="009A3E04" w:rsidRDefault="009A3E04" w:rsidP="00AE57F7">
      <w:pPr>
        <w:pStyle w:val="a3"/>
        <w:ind w:left="1080"/>
      </w:pPr>
    </w:p>
    <w:p w:rsidR="009A3E04" w:rsidRDefault="009A3E04" w:rsidP="00AE57F7">
      <w:pPr>
        <w:pStyle w:val="a3"/>
        <w:ind w:left="1080"/>
      </w:pPr>
      <w:r>
        <w:t>Таблица 2.2 — Примеры файлов, задающих графы (рис. 2.1) с помощью матрицы смежности</w:t>
      </w:r>
    </w:p>
    <w:p w:rsidR="009A3E04" w:rsidRDefault="009A3E04" w:rsidP="00AE57F7">
      <w:pPr>
        <w:pStyle w:val="a3"/>
        <w:ind w:left="1080"/>
      </w:pPr>
      <w:r>
        <w:rPr>
          <w:noProof/>
          <w:lang w:eastAsia="ru-RU"/>
        </w:rPr>
        <w:drawing>
          <wp:inline distT="0" distB="0" distL="0" distR="0">
            <wp:extent cx="5353050" cy="2105132"/>
            <wp:effectExtent l="0" t="0" r="0" b="9525"/>
            <wp:docPr id="3" name="Рисунок 3" descr="C:\Users\Igor3HA\Pictures\ЭВМ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gor3HA\Pictures\ЭВМ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0884" cy="211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3E04" w:rsidRDefault="009A3E04" w:rsidP="00AE57F7">
      <w:pPr>
        <w:pStyle w:val="a3"/>
        <w:ind w:left="1080"/>
      </w:pPr>
    </w:p>
    <w:p w:rsidR="009A3E04" w:rsidRDefault="009A3E04" w:rsidP="009A3E04">
      <w:pPr>
        <w:pStyle w:val="a3"/>
        <w:ind w:left="1080"/>
      </w:pPr>
      <w:r>
        <w:t>3. Список рёбер</w:t>
      </w:r>
    </w:p>
    <w:p w:rsidR="009A3E04" w:rsidRDefault="009A3E04" w:rsidP="009A3E04">
      <w:pPr>
        <w:pStyle w:val="a3"/>
        <w:ind w:left="1080"/>
      </w:pPr>
      <w:r>
        <w:t xml:space="preserve"> Первая строка файла содержит число n, обозначающее количество рёбер графа. </w:t>
      </w:r>
      <w:proofErr w:type="gramStart"/>
      <w:r>
        <w:t>Последующие n строк содержат пары чисел, обозначающих рёбра для ориентированного и дуги для неориентированного графов (табл. 2.3).</w:t>
      </w:r>
      <w:proofErr w:type="gramEnd"/>
    </w:p>
    <w:p w:rsidR="009A3E04" w:rsidRDefault="009A3E04" w:rsidP="009A3E04">
      <w:pPr>
        <w:pStyle w:val="a3"/>
        <w:ind w:left="1080"/>
      </w:pPr>
    </w:p>
    <w:p w:rsidR="009A3E04" w:rsidRDefault="009A3E04" w:rsidP="009A3E04">
      <w:pPr>
        <w:pStyle w:val="a3"/>
        <w:ind w:left="1080"/>
      </w:pPr>
      <w:r>
        <w:t>Таблица 2.3 — Примеры файлов, задающих графы (рис. 2.1) с помощью списка ребер</w:t>
      </w:r>
    </w:p>
    <w:p w:rsidR="009A3E04" w:rsidRDefault="009A3E04" w:rsidP="009A3E04">
      <w:pPr>
        <w:pStyle w:val="a3"/>
        <w:ind w:left="1080"/>
      </w:pPr>
      <w:r>
        <w:rPr>
          <w:noProof/>
          <w:lang w:eastAsia="ru-RU"/>
        </w:rPr>
        <w:drawing>
          <wp:inline distT="0" distB="0" distL="0" distR="0">
            <wp:extent cx="5172075" cy="2274717"/>
            <wp:effectExtent l="0" t="0" r="0" b="0"/>
            <wp:docPr id="5" name="Рисунок 5" descr="C:\Users\Igor3HA\Pictures\ЭВМ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gor3HA\Pictures\ЭВМ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5320" cy="2280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3E04" w:rsidRDefault="009A3E04" w:rsidP="009A3E04">
      <w:pPr>
        <w:pStyle w:val="a3"/>
        <w:ind w:left="1080"/>
      </w:pPr>
    </w:p>
    <w:p w:rsidR="009A3E04" w:rsidRDefault="009A3E04" w:rsidP="009A3E04">
      <w:pPr>
        <w:pStyle w:val="a3"/>
        <w:numPr>
          <w:ilvl w:val="0"/>
          <w:numId w:val="2"/>
        </w:numPr>
      </w:pPr>
      <w:r>
        <w:t xml:space="preserve">Списки смежности </w:t>
      </w:r>
    </w:p>
    <w:p w:rsidR="009A3E04" w:rsidRDefault="009A3E04" w:rsidP="009A3E04">
      <w:pPr>
        <w:pStyle w:val="a3"/>
        <w:ind w:left="1080"/>
      </w:pPr>
      <w:r>
        <w:t xml:space="preserve">Первая строка файла содержит число n, обозначающее количество рёбер графа. </w:t>
      </w:r>
    </w:p>
    <w:p w:rsidR="009A3E04" w:rsidRDefault="009A3E04" w:rsidP="009A3E04">
      <w:pPr>
        <w:pStyle w:val="a3"/>
        <w:ind w:left="1080"/>
      </w:pPr>
    </w:p>
    <w:p w:rsidR="009A3E04" w:rsidRDefault="009A3E04" w:rsidP="009A3E04">
      <w:pPr>
        <w:pStyle w:val="a3"/>
        <w:ind w:left="1080"/>
      </w:pPr>
      <w:r>
        <w:t xml:space="preserve">Последующие n строк содержат списки смежности, где </w:t>
      </w:r>
      <w:proofErr w:type="spellStart"/>
      <w:r>
        <w:t>i-ая</w:t>
      </w:r>
      <w:proofErr w:type="spellEnd"/>
      <w:r>
        <w:t xml:space="preserve"> строка списка задается следующим образом:</w:t>
      </w:r>
    </w:p>
    <w:p w:rsidR="009A3E04" w:rsidRDefault="009A3E04" w:rsidP="009A3E04">
      <w:pPr>
        <w:pStyle w:val="a3"/>
        <w:ind w:left="1080"/>
      </w:pPr>
      <w:proofErr w:type="spellStart"/>
      <w:r w:rsidRPr="009A3E04">
        <w:rPr>
          <w:i/>
        </w:rPr>
        <w:t>Ni</w:t>
      </w:r>
      <w:proofErr w:type="spellEnd"/>
      <w:r w:rsidRPr="009A3E04">
        <w:rPr>
          <w:i/>
        </w:rPr>
        <w:t xml:space="preserve"> gi1 gi2 ... </w:t>
      </w:r>
      <w:proofErr w:type="spellStart"/>
      <w:r w:rsidRPr="009A3E04">
        <w:rPr>
          <w:i/>
        </w:rPr>
        <w:t>giNi</w:t>
      </w:r>
      <w:proofErr w:type="spellEnd"/>
      <w:r w:rsidRPr="009A3E04">
        <w:rPr>
          <w:i/>
        </w:rPr>
        <w:t xml:space="preserve"> , </w:t>
      </w:r>
      <w:r w:rsidRPr="009A3E04">
        <w:t>где</w:t>
      </w:r>
      <w:r w:rsidRPr="009A3E04">
        <w:rPr>
          <w:i/>
        </w:rPr>
        <w:t xml:space="preserve"> </w:t>
      </w:r>
      <w:proofErr w:type="spellStart"/>
      <w:r w:rsidRPr="009A3E04">
        <w:rPr>
          <w:i/>
        </w:rPr>
        <w:t>Ni</w:t>
      </w:r>
      <w:proofErr w:type="spellEnd"/>
      <w:r>
        <w:t xml:space="preserve"> — количество смежных с i-ой вершиной вершин графа; </w:t>
      </w:r>
      <w:r w:rsidRPr="009A3E04">
        <w:rPr>
          <w:i/>
        </w:rPr>
        <w:t>gi1 gi2</w:t>
      </w:r>
      <w:r>
        <w:t xml:space="preserve"> ... </w:t>
      </w:r>
      <w:proofErr w:type="spellStart"/>
      <w:r w:rsidRPr="009A3E04">
        <w:rPr>
          <w:i/>
        </w:rPr>
        <w:t>giNi</w:t>
      </w:r>
      <w:proofErr w:type="spellEnd"/>
      <w:r>
        <w:t xml:space="preserve"> — последовательность (список) вершин, смежных с i-ой вершиной графа G (табл. 2.4).</w:t>
      </w:r>
    </w:p>
    <w:p w:rsidR="009A3E04" w:rsidRDefault="009A3E04" w:rsidP="009A3E04">
      <w:pPr>
        <w:pStyle w:val="a3"/>
        <w:ind w:left="1080"/>
      </w:pPr>
    </w:p>
    <w:p w:rsidR="009A3E04" w:rsidRDefault="009A3E04" w:rsidP="009A3E04">
      <w:pPr>
        <w:pStyle w:val="a3"/>
        <w:ind w:left="1080"/>
      </w:pPr>
      <w:r>
        <w:lastRenderedPageBreak/>
        <w:t>Таблица 2.4 — Примеры файлов, задающих графы (рис. 2.1) с помощью списков смежности</w:t>
      </w:r>
    </w:p>
    <w:p w:rsidR="009A3E04" w:rsidRDefault="009A3E04" w:rsidP="009A3E04">
      <w:pPr>
        <w:pStyle w:val="a3"/>
        <w:ind w:left="1080"/>
      </w:pPr>
      <w:r>
        <w:rPr>
          <w:noProof/>
          <w:lang w:eastAsia="ru-RU"/>
        </w:rPr>
        <w:drawing>
          <wp:inline distT="0" distB="0" distL="0" distR="0">
            <wp:extent cx="5153025" cy="1985114"/>
            <wp:effectExtent l="0" t="0" r="0" b="0"/>
            <wp:docPr id="6" name="Рисунок 6" descr="C:\Users\Igor3HA\Pictures\ЭВМ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Igor3HA\Pictures\ЭВМ4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7993" cy="199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3E04" w:rsidRDefault="009A3E04" w:rsidP="009A3E04">
      <w:pPr>
        <w:pStyle w:val="a3"/>
        <w:ind w:left="1080"/>
      </w:pPr>
    </w:p>
    <w:p w:rsidR="009A3E04" w:rsidRDefault="009A3E04" w:rsidP="009A3E04">
      <w:pPr>
        <w:pStyle w:val="a3"/>
        <w:numPr>
          <w:ilvl w:val="0"/>
          <w:numId w:val="2"/>
        </w:numPr>
      </w:pPr>
      <w:r>
        <w:t>Матрица весов Представление матрицы весов аналогично представлению матрицы смежности, с тем отличием, что в матрице весов элемент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iJ</m:t>
            </m:r>
          </m:sub>
        </m:sSub>
      </m:oMath>
      <w:r>
        <w:t xml:space="preserve"> принимает значение веса (стоимости) ребра или дуги, если данное ребро или дуга существует между вершинами i и j, и 0 в остальных случаях. </w:t>
      </w:r>
    </w:p>
    <w:p w:rsidR="009A3E04" w:rsidRDefault="009A3E04" w:rsidP="009A3E04">
      <w:pPr>
        <w:pStyle w:val="a3"/>
        <w:ind w:left="1080"/>
      </w:pPr>
      <w:r>
        <w:t>Далее приведены примеры взвешенных графов (рис. 2.2).</w:t>
      </w:r>
    </w:p>
    <w:p w:rsidR="009A3E04" w:rsidRDefault="009A3E04" w:rsidP="009A3E04">
      <w:pPr>
        <w:pStyle w:val="a3"/>
        <w:ind w:left="1080"/>
      </w:pPr>
      <w:r>
        <w:rPr>
          <w:noProof/>
          <w:lang w:eastAsia="ru-RU"/>
        </w:rPr>
        <w:drawing>
          <wp:inline distT="0" distB="0" distL="0" distR="0">
            <wp:extent cx="5267325" cy="2505075"/>
            <wp:effectExtent l="0" t="0" r="9525" b="9525"/>
            <wp:docPr id="7" name="Рисунок 7" descr="C:\Users\Igor3HA\Pictures\ЭВМ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Igor3HA\Pictures\ЭВМ5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Рис. 2.2 — Примеры взвешенных графов: а — неориентированный граф; б — ориентированный граф</w:t>
      </w:r>
    </w:p>
    <w:p w:rsidR="009A3E04" w:rsidRDefault="009A3E04" w:rsidP="009A3E04">
      <w:pPr>
        <w:pStyle w:val="a3"/>
        <w:ind w:left="1080"/>
      </w:pPr>
    </w:p>
    <w:p w:rsidR="009A3E04" w:rsidRDefault="009A3E04" w:rsidP="009A3E04">
      <w:pPr>
        <w:pStyle w:val="a3"/>
        <w:ind w:left="1080"/>
      </w:pPr>
      <w:r>
        <w:t>Ниже приведены примеры файлов, содержащих матрицы весов для графов, представленных на рисунке 2.2 (табл. 2.5).</w:t>
      </w:r>
    </w:p>
    <w:p w:rsidR="009A3E04" w:rsidRDefault="009A3E04" w:rsidP="009A3E04">
      <w:pPr>
        <w:pStyle w:val="a3"/>
        <w:ind w:left="1080"/>
      </w:pPr>
    </w:p>
    <w:p w:rsidR="009A3E04" w:rsidRDefault="009A3E04" w:rsidP="009A3E04">
      <w:pPr>
        <w:pStyle w:val="a3"/>
        <w:ind w:left="1080"/>
      </w:pPr>
      <w:r>
        <w:t>Таблица 2.5 — Примеры файлов, задающих графы (рис. 2.2) с помощью матрицы весов</w:t>
      </w:r>
    </w:p>
    <w:p w:rsidR="009A3E04" w:rsidRDefault="009A3E04" w:rsidP="009A3E04">
      <w:pPr>
        <w:pStyle w:val="a3"/>
        <w:ind w:left="1080"/>
      </w:pPr>
      <w:r>
        <w:rPr>
          <w:noProof/>
          <w:lang w:eastAsia="ru-RU"/>
        </w:rPr>
        <w:lastRenderedPageBreak/>
        <w:drawing>
          <wp:inline distT="0" distB="0" distL="0" distR="0">
            <wp:extent cx="5181600" cy="2029391"/>
            <wp:effectExtent l="0" t="0" r="0" b="9525"/>
            <wp:docPr id="8" name="Рисунок 8" descr="C:\Users\Igor3HA\Pictures\ЭВМ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Igor3HA\Pictures\ЭВМ6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5628" cy="2038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3E04" w:rsidRDefault="009A3E04" w:rsidP="009A3E04">
      <w:pPr>
        <w:pStyle w:val="a3"/>
        <w:ind w:left="1080"/>
      </w:pPr>
      <w:r>
        <w:t xml:space="preserve">Результатом работы программы будет являться решение задачи. Алгоритм работы с графом должен быть реализован на языке C/C++. По завершении работы программы необходимо очистить динамическую память, занимаемую графом, с помощью функций </w:t>
      </w:r>
      <w:proofErr w:type="spellStart"/>
      <w:r>
        <w:t>free</w:t>
      </w:r>
      <w:proofErr w:type="spellEnd"/>
      <w:r>
        <w:t xml:space="preserve">() или </w:t>
      </w:r>
      <w:proofErr w:type="spellStart"/>
      <w:r>
        <w:t>delete</w:t>
      </w:r>
      <w:proofErr w:type="spellEnd"/>
      <w:r>
        <w:t>().</w:t>
      </w:r>
    </w:p>
    <w:sectPr w:rsidR="009A3E04" w:rsidSect="004245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435798"/>
    <w:multiLevelType w:val="hybridMultilevel"/>
    <w:tmpl w:val="A72843D6"/>
    <w:lvl w:ilvl="0" w:tplc="F2D6B7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4EA2EA4"/>
    <w:multiLevelType w:val="hybridMultilevel"/>
    <w:tmpl w:val="D0F4BD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/>
  <w:rsids>
    <w:rsidRoot w:val="00AE57F7"/>
    <w:rsid w:val="002E2D30"/>
    <w:rsid w:val="004245B8"/>
    <w:rsid w:val="005C235A"/>
    <w:rsid w:val="009A3E04"/>
    <w:rsid w:val="00AE57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45B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57F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C23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C235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469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Igor3HA</dc:creator>
  <cp:keywords/>
  <dc:description/>
  <cp:lastModifiedBy>Anonymous</cp:lastModifiedBy>
  <cp:revision>2</cp:revision>
  <dcterms:created xsi:type="dcterms:W3CDTF">2018-10-11T09:26:00Z</dcterms:created>
  <dcterms:modified xsi:type="dcterms:W3CDTF">2019-03-21T11:27:00Z</dcterms:modified>
</cp:coreProperties>
</file>