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/products/wicker-furniture/wicker-outdoor-products/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Wicker Outdoor Products India | Cabanas, Poolside Loungers, Wicker Living &amp; Dining Sets | Urbanland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Premium wicker outdoor products including cabanas, poolside loungers, wicker living sets and wicker dining sets. Stylish, durable, weather-resistant and low-maintenance. Perfect for gardens, patios, resorts, townships and commercial spaces. Backed by India’s only 2-Year Guarantee.</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Premium Wicker Outdoor Products Manufacturer in India – Cabanas, Poolside Loungers, Living &amp; Dining Sets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At Urbanland Products, we specialize in premium wicker outdoor furniture that transforms your garden, patio, or outdoor space into a stylish, functional oasis. As the providers of the best outdoor furniture in India, we focus on creating beautiful and durable wicker pieces that add a touch of elegance and comfort to your outdoor spaces.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Request Custom Quote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Download the Brochure ↓</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Section 1: Our Wicker Outdoor Collection</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Our Premium Wicker Outdoor Products Range</w:t>
      </w:r>
    </w:p>
    <w:p w:rsidR="00000000" w:rsidDel="00000000" w:rsidP="00000000" w:rsidRDefault="00000000" w:rsidRPr="00000000" w14:paraId="00000016">
      <w:pPr>
        <w:spacing w:after="240" w:before="240" w:lineRule="auto"/>
        <w:rPr/>
      </w:pPr>
      <w:r w:rsidDel="00000000" w:rsidR="00000000" w:rsidRPr="00000000">
        <w:rPr>
          <w:rtl w:val="0"/>
        </w:rPr>
        <w:t xml:space="preserve">Urbanland offers a complete range of luxurious wicker outdoor products designed for modern outdoor living:</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Wicker Cabanas – Elegant shaded retreats for poolside, garden and terrace areas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Poolside Loungers &amp; Daybeds – Comfortable and stylish loungers for ultimate relaxation</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Wicker Living Sets – Sophisticated outdoor sofas, armchairs and coffee tables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Wicker Dining Sets – Beautiful dining sets perfect for al-fresco meals and entertaining</w:t>
      </w:r>
    </w:p>
    <w:p w:rsidR="00000000" w:rsidDel="00000000" w:rsidP="00000000" w:rsidRDefault="00000000" w:rsidRPr="00000000" w14:paraId="0000001B">
      <w:pPr>
        <w:spacing w:after="240" w:before="240" w:lineRule="auto"/>
        <w:rPr/>
      </w:pPr>
      <w:r w:rsidDel="00000000" w:rsidR="00000000" w:rsidRPr="00000000">
        <w:rPr>
          <w:rtl w:val="0"/>
        </w:rPr>
        <w:t xml:space="preserve">Each product is crafted using high-grade synthetic wicker combined with strong frames to deliver timeless style, exceptional comfort, and long-lasting performance in Indian outdoor conditions while supporting sustainability goals through eco-friendly materials and responsible manufacturing practices.</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Section 2: Why People Choose Urbanland Wicker Outdoor Products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Why People Choose Urbanland Wicker Outdoor Products</w:t>
      </w:r>
    </w:p>
    <w:p w:rsidR="00000000" w:rsidDel="00000000" w:rsidP="00000000" w:rsidRDefault="00000000" w:rsidRPr="00000000" w14:paraId="00000020">
      <w:pPr>
        <w:spacing w:after="240" w:before="240" w:lineRule="auto"/>
        <w:rPr/>
      </w:pPr>
      <w:r w:rsidDel="00000000" w:rsidR="00000000" w:rsidRPr="00000000">
        <w:rPr>
          <w:rtl w:val="0"/>
        </w:rPr>
        <w:t xml:space="preserve">Urbanland wicker outdoor products combine natural beauty with modern engineering. They are designed to withstand India’s harsh climate while offering elegance, comfort, and minimal maintenance.</w:t>
      </w:r>
    </w:p>
    <w:p w:rsidR="00000000" w:rsidDel="00000000" w:rsidP="00000000" w:rsidRDefault="00000000" w:rsidRPr="00000000" w14:paraId="00000021">
      <w:pPr>
        <w:spacing w:after="240" w:before="240" w:lineRule="auto"/>
        <w:rPr/>
      </w:pPr>
      <w:r w:rsidDel="00000000" w:rsidR="00000000" w:rsidRPr="00000000">
        <w:rPr>
          <w:rtl w:val="0"/>
        </w:rPr>
        <w:t xml:space="preserve">By choosing Urbanland wicker outdoor products, you get premium furniture that enhances your garden, patio, balcony, resort, or township with timeless style and superior craftsmanship. We focus on creating pieces that elevate your outdoor experience while delivering long-term value and durability through sustainable and green manufacturing processes that architects and environmentally conscious clients appreciate.</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Section 3: Materials &amp; Customization Options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Materials &amp; Customization Options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High-grade synthetic wicker (PE rattan) – UV-resistant and weatherproof</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Strong and lightweight aluminium or powder-coated frames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Fade-resistant and easy-to-clean surfaces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Excellent ventilation and ergonomic comfort</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Eco-friendly and recyclable materials that support green building practices and reduce environmental impact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Popular Customization Options</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Complete sets: Living sets, dining sets, loungers, cabanas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Colours: Wide range of modern wicker shades and frame finishes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Cushions: Waterproof, UV-protected fabric in multiple colours and styles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Size &amp; Configuration: Fully customisable as per your space</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Add-ons: Glass tops, side tables, ottomans, weather covers, lighting</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Section 4: Real Projects Across India (Highly Compelling Version)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Real Wicker Outdoor Products. Real Results. Across India.</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50+ major projects delivered | 15+ cities served</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Featured Projects</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rtl w:val="0"/>
        </w:rPr>
        <w:t xml:space="preserve">Luxury Villa, Mulshi, Pune 1 complete premium wicker outdoor set supplied and installed in just 1–2 weeks. “Transformed this exclusive villa’s outdoor space with a modern, comfortable wicker set featuring rich dark brown woven chairs and a matching table complemented by soft beige cushions — creating an elegant, relaxing oasis perfect for garden or balcony lounging.”</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Cowtown Infotech – Trinity Palava II, Dombivali 20 nos. of premium wicker outdoor furniture pieces supplied and installed in just 1–2 weeks. Delivered a large-scale solution that elevated the entire township’s outdoor living experience with durable, stylish wicker furniture built for high-volume residential use.</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tl w:val="0"/>
        </w:rPr>
        <w:t xml:space="preserve">Premium Residential Project, Bhardawadi Road, Andheri West, Mumbai 3 Arm Chairs + 1 Sofa supplied and installed in just 1–2 weeks. Provided sophisticated wicker seating that instantly enhanced the balcony and common areas with timeless elegance and everyday comfort.</w:t>
      </w:r>
    </w:p>
    <w:p w:rsidR="00000000" w:rsidDel="00000000" w:rsidP="00000000" w:rsidRDefault="00000000" w:rsidRPr="00000000" w14:paraId="0000003C">
      <w:pPr>
        <w:spacing w:after="240" w:before="240" w:lineRule="auto"/>
        <w:rPr/>
      </w:pPr>
      <w:r w:rsidDel="00000000" w:rsidR="00000000" w:rsidRPr="00000000">
        <w:rPr>
          <w:rtl w:val="0"/>
        </w:rPr>
        <w:t xml:space="preserve">(High-quality photos of the installed projects to be added by client – best 2-3 images per project recommended for maximum visual impact)</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Section 5: Installation, Warranty &amp; FAQ</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Installation, Warranty &amp; FAQ</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We provide delivery and professional installation support across India.</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Covers frame, wicker material, and manufacturing defects.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Is wicker outdoor furniture suitable for Indian weather?</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How does synthetic wicker compare to natural rattan?</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Can wicker outdoor sets be fully customized?</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What is the typical lead time?</w:t>
      </w:r>
    </w:p>
    <w:p w:rsidR="00000000" w:rsidDel="00000000" w:rsidP="00000000" w:rsidRDefault="00000000" w:rsidRPr="00000000" w14:paraId="0000004A">
      <w:pPr>
        <w:numPr>
          <w:ilvl w:val="0"/>
          <w:numId w:val="4"/>
        </w:numPr>
        <w:spacing w:after="240" w:before="0" w:beforeAutospacing="0" w:lineRule="auto"/>
        <w:ind w:left="720" w:hanging="360"/>
      </w:pPr>
      <w:r w:rsidDel="00000000" w:rsidR="00000000" w:rsidRPr="00000000">
        <w:rPr>
          <w:rtl w:val="0"/>
        </w:rPr>
        <w:t xml:space="preserve">Do you provide installation services?</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Ready to Transform Your Outdoor Space with Premium Wicker Products?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 Complete range of wicker outdoor products</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50+ completed projects</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Nationwide delivery &amp; installation support</w:t>
      </w:r>
    </w:p>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