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1F7FC" w14:textId="77777777" w:rsidR="0099603D" w:rsidRDefault="0099603D" w:rsidP="001F278A">
      <w:pPr>
        <w:rPr>
          <w:rFonts w:hint="cs"/>
        </w:rPr>
      </w:pPr>
    </w:p>
    <w:sectPr w:rsidR="0099603D" w:rsidSect="00F13240">
      <w:headerReference w:type="default" r:id="rId9"/>
      <w:footerReference w:type="default" r:id="rId10"/>
      <w:pgSz w:w="12240" w:h="15840"/>
      <w:pgMar w:top="1440" w:right="900" w:bottom="1440" w:left="90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2005B" w14:textId="77777777" w:rsidR="00A72058" w:rsidRDefault="00A72058" w:rsidP="00D61C1D">
      <w:pPr>
        <w:spacing w:after="0" w:line="240" w:lineRule="auto"/>
      </w:pPr>
      <w:r>
        <w:separator/>
      </w:r>
    </w:p>
  </w:endnote>
  <w:endnote w:type="continuationSeparator" w:id="0">
    <w:p w14:paraId="1E770FDB" w14:textId="77777777" w:rsidR="00A72058" w:rsidRDefault="00A72058" w:rsidP="00D61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E4A2E" w14:textId="77777777" w:rsidR="0089130D" w:rsidRDefault="0089130D" w:rsidP="0089130D">
    <w:pPr>
      <w:pStyle w:val="Footer"/>
      <w:tabs>
        <w:tab w:val="left" w:pos="90"/>
      </w:tabs>
      <w:jc w:val="center"/>
      <w:rPr>
        <w:rFonts w:asciiTheme="majorBidi" w:hAnsiTheme="majorBidi" w:cstheme="majorBidi"/>
        <w:b/>
        <w:bCs/>
        <w:sz w:val="28"/>
        <w:szCs w:val="28"/>
      </w:rPr>
    </w:pPr>
  </w:p>
  <w:p w14:paraId="7B42965F" w14:textId="00D0064C" w:rsidR="00D61C1D" w:rsidRPr="00D61C1D" w:rsidRDefault="0089130D" w:rsidP="0089130D">
    <w:pPr>
      <w:pStyle w:val="Footer"/>
      <w:tabs>
        <w:tab w:val="left" w:pos="90"/>
      </w:tabs>
      <w:jc w:val="center"/>
      <w:rPr>
        <w:rFonts w:asciiTheme="majorBidi" w:hAnsiTheme="majorBidi" w:cstheme="majorBidi"/>
        <w:b/>
        <w:bCs/>
        <w:sz w:val="28"/>
        <w:szCs w:val="28"/>
      </w:rPr>
    </w:pPr>
    <w:r w:rsidRPr="0089130D">
      <w:rPr>
        <w:rFonts w:asciiTheme="majorBidi" w:hAnsiTheme="majorBidi" w:cstheme="majorBidi"/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97DD0D9" wp14:editId="7C687752">
              <wp:simplePos x="0" y="0"/>
              <wp:positionH relativeFrom="column">
                <wp:posOffset>-220980</wp:posOffset>
              </wp:positionH>
              <wp:positionV relativeFrom="paragraph">
                <wp:posOffset>-15240</wp:posOffset>
              </wp:positionV>
              <wp:extent cx="8023860" cy="0"/>
              <wp:effectExtent l="0" t="0" r="0" b="0"/>
              <wp:wrapNone/>
              <wp:docPr id="57723827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02386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65B3C0A6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7.4pt,-1.2pt" to="614.4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" strokecolor="black [3200]" strokeweight=".5pt">
              <v:stroke joinstyle="miter"/>
            </v:line>
          </w:pict>
        </mc:Fallback>
      </mc:AlternateContent>
    </w:r>
    <w:r w:rsidR="00D61C1D" w:rsidRPr="0089130D">
      <w:rPr>
        <w:rFonts w:asciiTheme="majorBidi" w:hAnsiTheme="majorBidi" w:cstheme="majorBidi"/>
        <w:b/>
        <w:bCs/>
        <w:sz w:val="28"/>
        <w:szCs w:val="28"/>
      </w:rPr>
      <w:t>19</w:t>
    </w:r>
    <w:r w:rsidR="00D61C1D" w:rsidRPr="00D61C1D">
      <w:rPr>
        <w:rFonts w:asciiTheme="majorBidi" w:hAnsiTheme="majorBidi" w:cstheme="majorBidi"/>
        <w:b/>
        <w:bCs/>
        <w:sz w:val="28"/>
        <w:szCs w:val="28"/>
        <w:cs/>
      </w:rPr>
      <w:t xml:space="preserve"> หมู่ </w:t>
    </w:r>
    <w:r w:rsidR="00D61C1D" w:rsidRPr="00D61C1D">
      <w:rPr>
        <w:rFonts w:asciiTheme="majorBidi" w:hAnsiTheme="majorBidi" w:cstheme="majorBidi"/>
        <w:b/>
        <w:bCs/>
        <w:sz w:val="28"/>
        <w:szCs w:val="28"/>
      </w:rPr>
      <w:t>3</w:t>
    </w:r>
    <w:r w:rsidR="00D61C1D" w:rsidRPr="00D61C1D">
      <w:rPr>
        <w:rFonts w:asciiTheme="majorBidi" w:hAnsiTheme="majorBidi" w:cstheme="majorBidi"/>
        <w:b/>
        <w:bCs/>
        <w:sz w:val="28"/>
        <w:szCs w:val="28"/>
        <w:cs/>
      </w:rPr>
      <w:t xml:space="preserve"> ถนนสุวรรณศร ต.บัวลอย อ.หนองแค จ.สระบุรี</w:t>
    </w:r>
    <w:r w:rsidR="00D61C1D" w:rsidRPr="0089130D">
      <w:rPr>
        <w:rFonts w:asciiTheme="majorBidi" w:hAnsiTheme="majorBidi" w:cstheme="majorBidi"/>
        <w:b/>
        <w:bCs/>
        <w:sz w:val="28"/>
        <w:szCs w:val="28"/>
      </w:rPr>
      <w:t xml:space="preserve"> </w:t>
    </w:r>
    <w:r w:rsidR="00D61C1D" w:rsidRPr="00D61C1D">
      <w:rPr>
        <w:rFonts w:asciiTheme="majorBidi" w:hAnsiTheme="majorBidi" w:cstheme="majorBidi"/>
        <w:b/>
        <w:bCs/>
        <w:sz w:val="28"/>
        <w:szCs w:val="28"/>
      </w:rPr>
      <w:t>18230</w:t>
    </w:r>
    <w:r w:rsidR="00D61C1D" w:rsidRPr="00D61C1D">
      <w:rPr>
        <w:rFonts w:asciiTheme="majorBidi" w:hAnsiTheme="majorBidi" w:cstheme="majorBidi"/>
        <w:b/>
        <w:bCs/>
        <w:sz w:val="28"/>
        <w:szCs w:val="28"/>
        <w:cs/>
      </w:rPr>
      <w:t xml:space="preserve"> โทร. (</w:t>
    </w:r>
    <w:r w:rsidR="00D61C1D" w:rsidRPr="00D61C1D">
      <w:rPr>
        <w:rFonts w:asciiTheme="majorBidi" w:hAnsiTheme="majorBidi" w:cstheme="majorBidi"/>
        <w:b/>
        <w:bCs/>
        <w:sz w:val="28"/>
        <w:szCs w:val="28"/>
      </w:rPr>
      <w:t>036) 383561, (085) 4846450-4, (085) 4846456</w:t>
    </w:r>
    <w:r w:rsidR="00D61C1D" w:rsidRPr="0089130D">
      <w:rPr>
        <w:rFonts w:asciiTheme="majorBidi" w:hAnsiTheme="majorBidi" w:cstheme="majorBidi"/>
        <w:b/>
        <w:bCs/>
        <w:sz w:val="28"/>
        <w:szCs w:val="28"/>
      </w:rPr>
      <w:t xml:space="preserve">-8 </w:t>
    </w:r>
    <w:r w:rsidR="00D61C1D" w:rsidRPr="00D61C1D">
      <w:rPr>
        <w:rFonts w:asciiTheme="majorBidi" w:hAnsiTheme="majorBidi" w:cstheme="majorBidi"/>
        <w:b/>
        <w:bCs/>
        <w:sz w:val="28"/>
        <w:szCs w:val="28"/>
        <w:cs/>
      </w:rPr>
      <w:t>แฟกซ์ (</w:t>
    </w:r>
    <w:r w:rsidR="00D61C1D" w:rsidRPr="00D61C1D">
      <w:rPr>
        <w:rFonts w:asciiTheme="majorBidi" w:hAnsiTheme="majorBidi" w:cstheme="majorBidi"/>
        <w:b/>
        <w:bCs/>
        <w:sz w:val="28"/>
        <w:szCs w:val="28"/>
      </w:rPr>
      <w:t>036) 383564, 336534</w:t>
    </w:r>
  </w:p>
  <w:p w14:paraId="4E0CDDFF" w14:textId="2A712C0A" w:rsidR="00D61C1D" w:rsidRPr="0089130D" w:rsidRDefault="00D61C1D" w:rsidP="0089130D">
    <w:pPr>
      <w:pStyle w:val="Footer"/>
      <w:jc w:val="center"/>
      <w:rPr>
        <w:rFonts w:asciiTheme="majorBidi" w:hAnsiTheme="majorBidi" w:cstheme="majorBidi"/>
        <w:b/>
        <w:bCs/>
        <w:szCs w:val="24"/>
      </w:rPr>
    </w:pPr>
    <w:r w:rsidRPr="00D61C1D">
      <w:rPr>
        <w:rFonts w:asciiTheme="majorBidi" w:hAnsiTheme="majorBidi" w:cstheme="majorBidi"/>
        <w:b/>
        <w:bCs/>
        <w:szCs w:val="24"/>
      </w:rPr>
      <w:t xml:space="preserve">19 Moo 3 </w:t>
    </w:r>
    <w:proofErr w:type="spellStart"/>
    <w:r w:rsidRPr="00D61C1D">
      <w:rPr>
        <w:rFonts w:asciiTheme="majorBidi" w:hAnsiTheme="majorBidi" w:cstheme="majorBidi"/>
        <w:b/>
        <w:bCs/>
        <w:szCs w:val="24"/>
      </w:rPr>
      <w:t>Suwannasorn</w:t>
    </w:r>
    <w:proofErr w:type="spellEnd"/>
    <w:r w:rsidRPr="00D61C1D">
      <w:rPr>
        <w:rFonts w:asciiTheme="majorBidi" w:hAnsiTheme="majorBidi" w:cstheme="majorBidi"/>
        <w:b/>
        <w:bCs/>
        <w:szCs w:val="24"/>
      </w:rPr>
      <w:t xml:space="preserve"> Rd., </w:t>
    </w:r>
    <w:proofErr w:type="spellStart"/>
    <w:r w:rsidRPr="00D61C1D">
      <w:rPr>
        <w:rFonts w:asciiTheme="majorBidi" w:hAnsiTheme="majorBidi" w:cstheme="majorBidi"/>
        <w:b/>
        <w:bCs/>
        <w:szCs w:val="24"/>
      </w:rPr>
      <w:t>Tamboon</w:t>
    </w:r>
    <w:proofErr w:type="spellEnd"/>
    <w:r w:rsidRPr="00D61C1D">
      <w:rPr>
        <w:rFonts w:asciiTheme="majorBidi" w:hAnsiTheme="majorBidi" w:cstheme="majorBidi"/>
        <w:b/>
        <w:bCs/>
        <w:szCs w:val="24"/>
      </w:rPr>
      <w:t xml:space="preserve"> </w:t>
    </w:r>
    <w:proofErr w:type="spellStart"/>
    <w:r w:rsidRPr="00D61C1D">
      <w:rPr>
        <w:rFonts w:asciiTheme="majorBidi" w:hAnsiTheme="majorBidi" w:cstheme="majorBidi"/>
        <w:b/>
        <w:bCs/>
        <w:szCs w:val="24"/>
      </w:rPr>
      <w:t>Bualoy</w:t>
    </w:r>
    <w:proofErr w:type="spellEnd"/>
    <w:r w:rsidRPr="00D61C1D">
      <w:rPr>
        <w:rFonts w:asciiTheme="majorBidi" w:hAnsiTheme="majorBidi" w:cstheme="majorBidi"/>
        <w:b/>
        <w:bCs/>
        <w:szCs w:val="24"/>
      </w:rPr>
      <w:t xml:space="preserve">, Amphur </w:t>
    </w:r>
    <w:proofErr w:type="spellStart"/>
    <w:r w:rsidRPr="00D61C1D">
      <w:rPr>
        <w:rFonts w:asciiTheme="majorBidi" w:hAnsiTheme="majorBidi" w:cstheme="majorBidi"/>
        <w:b/>
        <w:bCs/>
        <w:szCs w:val="24"/>
      </w:rPr>
      <w:t>Nongkhae</w:t>
    </w:r>
    <w:proofErr w:type="spellEnd"/>
    <w:r w:rsidRPr="00D61C1D">
      <w:rPr>
        <w:rFonts w:asciiTheme="majorBidi" w:hAnsiTheme="majorBidi" w:cstheme="majorBidi"/>
        <w:b/>
        <w:bCs/>
        <w:szCs w:val="24"/>
      </w:rPr>
      <w:t>, Saraburi 18230 Tel.(036) 383561, (085) 4846450-4, (085</w:t>
    </w:r>
    <w:r w:rsidRPr="0089130D">
      <w:rPr>
        <w:rFonts w:asciiTheme="majorBidi" w:hAnsiTheme="majorBidi" w:cstheme="majorBidi"/>
        <w:b/>
        <w:bCs/>
        <w:szCs w:val="24"/>
      </w:rPr>
      <w:t xml:space="preserve">) </w:t>
    </w:r>
    <w:r w:rsidRPr="00D61C1D">
      <w:rPr>
        <w:rFonts w:asciiTheme="majorBidi" w:hAnsiTheme="majorBidi" w:cstheme="majorBidi"/>
        <w:b/>
        <w:bCs/>
        <w:szCs w:val="24"/>
      </w:rPr>
      <w:t>4846456-8</w:t>
    </w:r>
    <w:r w:rsidRPr="00D61C1D">
      <w:rPr>
        <w:rFonts w:asciiTheme="majorBidi" w:hAnsiTheme="majorBidi" w:cstheme="majorBidi"/>
        <w:b/>
        <w:bCs/>
        <w:szCs w:val="24"/>
        <w:cs/>
      </w:rPr>
      <w:t xml:space="preserve"> </w:t>
    </w:r>
    <w:r w:rsidRPr="0089130D">
      <w:rPr>
        <w:rFonts w:asciiTheme="majorBidi" w:hAnsiTheme="majorBidi" w:cstheme="majorBidi"/>
        <w:b/>
        <w:bCs/>
        <w:szCs w:val="24"/>
      </w:rPr>
      <w:t>Fax (036) 383564, 336534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D3B51" w14:textId="77777777" w:rsidR="00A72058" w:rsidRDefault="00A72058" w:rsidP="00D61C1D">
      <w:pPr>
        <w:spacing w:after="0" w:line="240" w:lineRule="auto"/>
      </w:pPr>
      <w:r>
        <w:separator/>
      </w:r>
    </w:p>
  </w:footnote>
  <w:footnote w:type="continuationSeparator" w:id="0">
    <w:p w14:paraId="2C885234" w14:textId="77777777" w:rsidR="00A72058" w:rsidRDefault="00A72058" w:rsidP="00D61C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8E0FC" w14:textId="384597F9" w:rsidR="00D61C1D" w:rsidRDefault="00D61C1D" w:rsidP="002E0D1B">
    <w:pPr>
      <w:jc w:val="center"/>
    </w:pPr>
    <w:r>
      <w:rPr>
        <w:rFonts w:ascii="Angsana New" w:hAnsi="Angsana New"/>
        <w:noProof/>
        <w:sz w:val="30"/>
      </w:rPr>
      <w:drawing>
        <wp:inline distT="0" distB="0" distL="0" distR="0" wp14:anchorId="7CEB2BEC" wp14:editId="706F53A1">
          <wp:extent cx="1270874" cy="505460"/>
          <wp:effectExtent l="0" t="0" r="5715" b="8890"/>
          <wp:docPr id="76740219" name="Picture 3" descr="2_ATTG LOGO_Oct20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2_ATTG LOGO_Oct201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1328" cy="513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ngsana New" w:hAnsi="Angsana New"/>
        <w:noProof/>
        <w:sz w:val="30"/>
      </w:rPr>
      <w:drawing>
        <wp:inline distT="0" distB="0" distL="0" distR="0" wp14:anchorId="70172A66" wp14:editId="01879790">
          <wp:extent cx="4288770" cy="259080"/>
          <wp:effectExtent l="0" t="0" r="0" b="0"/>
          <wp:docPr id="418209182" name="Picture 2" descr="3_ATTG FullName_Oct20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3_ATTG FullName_Oct2017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11721" cy="2604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E73EE0C" w14:textId="17D53E90" w:rsidR="00D61C1D" w:rsidRPr="00D61C1D" w:rsidRDefault="002E0D1B" w:rsidP="00D61C1D">
    <w:pPr>
      <w:jc w:val="thaiDistribute"/>
    </w:pPr>
    <w:r>
      <w:rPr>
        <w:noProof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3D4724" wp14:editId="0366D718">
              <wp:simplePos x="0" y="0"/>
              <wp:positionH relativeFrom="margin">
                <wp:posOffset>1619250</wp:posOffset>
              </wp:positionH>
              <wp:positionV relativeFrom="paragraph">
                <wp:posOffset>356870</wp:posOffset>
              </wp:positionV>
              <wp:extent cx="4815840" cy="350520"/>
              <wp:effectExtent l="0" t="0" r="0" b="0"/>
              <wp:wrapNone/>
              <wp:docPr id="197749841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15840" cy="3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6FBAD9" w14:textId="0222D95A" w:rsidR="00D61C1D" w:rsidRDefault="00D61C1D" w:rsidP="0089130D">
                          <w:pPr>
                            <w:jc w:val="center"/>
                            <w:rPr>
                              <w:rFonts w:ascii="Arial Narrow" w:hAnsi="Arial Narrow" w:cs="Cordia New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 Narrow" w:hAnsi="Arial Narrow" w:cs="Cordia New"/>
                              <w:b/>
                              <w:bCs/>
                              <w:sz w:val="32"/>
                              <w:szCs w:val="32"/>
                            </w:rPr>
                            <w:t xml:space="preserve">   THE NAWALOHA INDUSTRY CO.,LTD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393D472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127.5pt;margin-top:28.1pt;width:379.2pt;height:27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" filled="f" stroked="f">
              <v:textbox>
                <w:txbxContent>
                  <w:p w14:paraId="4C6FBAD9" w14:textId="0222D95A" w:rsidR="00D61C1D" w:rsidRDefault="00D61C1D" w:rsidP="0089130D">
                    <w:pPr>
                      <w:jc w:val="center"/>
                      <w:rPr>
                        <w:rFonts w:ascii="Arial Narrow" w:hAnsi="Arial Narrow" w:cs="Cordia New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Arial Narrow" w:hAnsi="Arial Narrow" w:cs="Cordia New"/>
                        <w:b/>
                        <w:bCs/>
                        <w:sz w:val="32"/>
                        <w:szCs w:val="32"/>
                      </w:rPr>
                      <w:t xml:space="preserve">   THE NAWALOHA INDUSTRY CO.,LTD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allowOverlap="1" wp14:anchorId="19681486" wp14:editId="3D15FDBF">
          <wp:simplePos x="0" y="0"/>
          <wp:positionH relativeFrom="margin">
            <wp:posOffset>2110740</wp:posOffset>
          </wp:positionH>
          <wp:positionV relativeFrom="paragraph">
            <wp:posOffset>6350</wp:posOffset>
          </wp:positionV>
          <wp:extent cx="3863340" cy="455105"/>
          <wp:effectExtent l="0" t="0" r="0" b="0"/>
          <wp:wrapNone/>
          <wp:docPr id="65080997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3340" cy="4551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61C1D">
      <w:t xml:space="preserve">              </w:t>
    </w:r>
    <w:r>
      <w:tab/>
    </w:r>
    <w:r>
      <w:tab/>
    </w:r>
    <w:r w:rsidR="0089130D">
      <w:tab/>
    </w:r>
    <w:r w:rsidR="00D61C1D">
      <w:t xml:space="preserve"> </w:t>
    </w:r>
    <w:r w:rsidR="00D61C1D">
      <w:rPr>
        <w:rFonts w:ascii="Angsana New" w:hAnsi="Angsana New"/>
        <w:noProof/>
        <w:sz w:val="30"/>
      </w:rPr>
      <w:drawing>
        <wp:inline distT="0" distB="0" distL="0" distR="0" wp14:anchorId="0877D418" wp14:editId="7AAE9391">
          <wp:extent cx="1070909" cy="862965"/>
          <wp:effectExtent l="0" t="0" r="0" b="0"/>
          <wp:docPr id="2095792975" name="Picture 1" descr="n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nic"/>
                  <pic:cNvPicPr>
                    <a:picLocks noChangeAspect="1" noChangeArrowheads="1"/>
                  </pic:cNvPicPr>
                </pic:nvPicPr>
                <pic:blipFill>
                  <a:blip r:embed="rId4">
                    <a:clrChange>
                      <a:clrFrom>
                        <a:srgbClr val="F9F9FB"/>
                      </a:clrFrom>
                      <a:clrTo>
                        <a:srgbClr val="F9F9FB">
                          <a:alpha val="0"/>
                        </a:srgbClr>
                      </a:clrTo>
                    </a:clrChange>
                    <a:lum contrast="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042" cy="8687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C1D"/>
    <w:rsid w:val="00150D61"/>
    <w:rsid w:val="001F278A"/>
    <w:rsid w:val="002E0D1B"/>
    <w:rsid w:val="00337A33"/>
    <w:rsid w:val="0089130D"/>
    <w:rsid w:val="0099603D"/>
    <w:rsid w:val="00A72058"/>
    <w:rsid w:val="00BA18B9"/>
    <w:rsid w:val="00D04CDD"/>
    <w:rsid w:val="00D61C1D"/>
    <w:rsid w:val="00D67CBF"/>
    <w:rsid w:val="00DC75CF"/>
    <w:rsid w:val="00E1707F"/>
    <w:rsid w:val="00F1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32D73"/>
  <w15:chartTrackingRefBased/>
  <w15:docId w15:val="{21BBFDA8-7EC4-4576-92EC-F4293332B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240"/>
    <w:pPr>
      <w:spacing w:line="259" w:lineRule="auto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1C1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C1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C1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C1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C1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C1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C1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C1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3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C1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C1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C1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C1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61C1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C1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61C1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61C1D"/>
    <w:pPr>
      <w:spacing w:before="160" w:line="278" w:lineRule="auto"/>
      <w:jc w:val="center"/>
    </w:pPr>
    <w:rPr>
      <w:i/>
      <w:iCs/>
      <w:color w:val="404040" w:themeColor="text1" w:themeTint="BF"/>
      <w:sz w:val="24"/>
      <w:szCs w:val="30"/>
    </w:rPr>
  </w:style>
  <w:style w:type="character" w:customStyle="1" w:styleId="QuoteChar">
    <w:name w:val="Quote Char"/>
    <w:basedOn w:val="DefaultParagraphFont"/>
    <w:link w:val="Quote"/>
    <w:uiPriority w:val="29"/>
    <w:rsid w:val="00D61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C1D"/>
    <w:pPr>
      <w:spacing w:line="278" w:lineRule="auto"/>
      <w:ind w:left="720"/>
      <w:contextualSpacing/>
    </w:pPr>
    <w:rPr>
      <w:sz w:val="24"/>
      <w:szCs w:val="30"/>
    </w:rPr>
  </w:style>
  <w:style w:type="character" w:styleId="IntenseEmphasis">
    <w:name w:val="Intense Emphasis"/>
    <w:basedOn w:val="DefaultParagraphFont"/>
    <w:uiPriority w:val="21"/>
    <w:qFormat/>
    <w:rsid w:val="00D61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C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1C1D"/>
    <w:pPr>
      <w:tabs>
        <w:tab w:val="center" w:pos="4680"/>
        <w:tab w:val="right" w:pos="9360"/>
      </w:tabs>
      <w:spacing w:after="0" w:line="240" w:lineRule="auto"/>
    </w:pPr>
    <w:rPr>
      <w:sz w:val="24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D61C1D"/>
  </w:style>
  <w:style w:type="paragraph" w:styleId="Footer">
    <w:name w:val="footer"/>
    <w:basedOn w:val="Normal"/>
    <w:link w:val="FooterChar"/>
    <w:uiPriority w:val="99"/>
    <w:unhideWhenUsed/>
    <w:rsid w:val="00D61C1D"/>
    <w:pPr>
      <w:tabs>
        <w:tab w:val="center" w:pos="4680"/>
        <w:tab w:val="right" w:pos="9360"/>
      </w:tabs>
      <w:spacing w:after="0" w:line="240" w:lineRule="auto"/>
    </w:pPr>
    <w:rPr>
      <w:sz w:val="24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D61C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4d078d-ea99-4afc-ab3f-79770e5b97d7">
      <Terms xmlns="http://schemas.microsoft.com/office/infopath/2007/PartnerControls"/>
    </lcf76f155ced4ddcb4097134ff3c332f>
    <TaxCatchAll xmlns="d1b8c124-5d4a-4bf9-bcf5-5300f4b42d6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29E579E96C514695E5965C6E5D350E" ma:contentTypeVersion="12" ma:contentTypeDescription="Create a new document." ma:contentTypeScope="" ma:versionID="d98055e25ec690ac234231ceb582e18e">
  <xsd:schema xmlns:xsd="http://www.w3.org/2001/XMLSchema" xmlns:xs="http://www.w3.org/2001/XMLSchema" xmlns:p="http://schemas.microsoft.com/office/2006/metadata/properties" xmlns:ns2="0c4d078d-ea99-4afc-ab3f-79770e5b97d7" xmlns:ns3="d1b8c124-5d4a-4bf9-bcf5-5300f4b42d6f" targetNamespace="http://schemas.microsoft.com/office/2006/metadata/properties" ma:root="true" ma:fieldsID="582cad9df1c043d72ef1e7698a0e17fb" ns2:_="" ns3:_="">
    <xsd:import namespace="0c4d078d-ea99-4afc-ab3f-79770e5b97d7"/>
    <xsd:import namespace="d1b8c124-5d4a-4bf9-bcf5-5300f4b42d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4d078d-ea99-4afc-ab3f-79770e5b97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4db05af-8a7d-4a11-8e6b-4f7499359a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b8c124-5d4a-4bf9-bcf5-5300f4b42d6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6e15781-ce4a-4fe2-9b12-252965b2e5ef}" ma:internalName="TaxCatchAll" ma:showField="CatchAllData" ma:web="d1b8c124-5d4a-4bf9-bcf5-5300f4b42d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AE71AE-BFEF-46F4-A111-22C49C723DCF}">
  <ds:schemaRefs>
    <ds:schemaRef ds:uri="http://schemas.microsoft.com/office/2006/metadata/properties"/>
    <ds:schemaRef ds:uri="http://schemas.microsoft.com/office/infopath/2007/PartnerControls"/>
    <ds:schemaRef ds:uri="0c4d078d-ea99-4afc-ab3f-79770e5b97d7"/>
    <ds:schemaRef ds:uri="d1b8c124-5d4a-4bf9-bcf5-5300f4b42d6f"/>
  </ds:schemaRefs>
</ds:datastoreItem>
</file>

<file path=customXml/itemProps2.xml><?xml version="1.0" encoding="utf-8"?>
<ds:datastoreItem xmlns:ds="http://schemas.openxmlformats.org/officeDocument/2006/customXml" ds:itemID="{D66BF28C-2AB3-4246-882D-A2430BFAD4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4d078d-ea99-4afc-ab3f-79770e5b97d7"/>
    <ds:schemaRef ds:uri="d1b8c124-5d4a-4bf9-bcf5-5300f4b42d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D7EBB5-5D48-455E-8302-2ED1CDBF10F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CHOTIROST ACHIRASIRIKARN/ATA</dc:creator>
  <cp:keywords/>
  <dc:description/>
  <cp:lastModifiedBy>Trainee</cp:lastModifiedBy>
  <cp:revision>4</cp:revision>
  <dcterms:created xsi:type="dcterms:W3CDTF">2025-06-04T06:33:00Z</dcterms:created>
  <dcterms:modified xsi:type="dcterms:W3CDTF">2026-09-18T03:16:00Z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0x010100B529E579E96C514695E5965C6E5D350E</vt:lpwstr>
  </property>
  <property fmtid="{D5CDD505-2E9C-101B-9397-08002B2CF9AE}" pid="3" name="MediaServiceImageTags">
    <vt:lpwstr/>
  </property>
</Properties>
</file>