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177" w:rsidRDefault="00FD4177" w:rsidP="00FD4177">
      <w:pPr>
        <w:tabs>
          <w:tab w:val="left" w:pos="4198"/>
        </w:tabs>
        <w:rPr>
          <w:b/>
        </w:rPr>
      </w:pPr>
      <w:r w:rsidRPr="008500CB">
        <w:rPr>
          <w:b/>
        </w:rPr>
        <w:t>Online Supplementary Material</w:t>
      </w:r>
    </w:p>
    <w:p w:rsidR="00FD4177" w:rsidRPr="00F90DD1" w:rsidRDefault="00FD4177" w:rsidP="00FD4177">
      <w:pPr>
        <w:tabs>
          <w:tab w:val="left" w:pos="4198"/>
        </w:tabs>
        <w:rPr>
          <w:b/>
        </w:rPr>
      </w:pPr>
      <w:r w:rsidRPr="00F90DD1">
        <w:rPr>
          <w:b/>
        </w:rPr>
        <w:t>Table S1</w:t>
      </w:r>
    </w:p>
    <w:p w:rsidR="00FD4177" w:rsidRPr="00F90DD1" w:rsidRDefault="00FD4177" w:rsidP="00FD4177">
      <w:pPr>
        <w:rPr>
          <w:rFonts w:eastAsia="Times New Roman"/>
          <w:b/>
          <w:sz w:val="22"/>
          <w:szCs w:val="22"/>
        </w:rPr>
      </w:pPr>
      <w:r w:rsidRPr="00F90DD1">
        <w:rPr>
          <w:rFonts w:eastAsia="Times New Roman"/>
          <w:b/>
          <w:sz w:val="22"/>
          <w:szCs w:val="22"/>
        </w:rPr>
        <w:t xml:space="preserve">Genotyping, </w:t>
      </w:r>
      <w:r>
        <w:rPr>
          <w:rFonts w:eastAsia="Times New Roman"/>
          <w:b/>
          <w:sz w:val="22"/>
          <w:szCs w:val="22"/>
        </w:rPr>
        <w:t>i</w:t>
      </w:r>
      <w:r w:rsidRPr="00F90DD1">
        <w:rPr>
          <w:rFonts w:eastAsia="Times New Roman"/>
          <w:b/>
          <w:sz w:val="22"/>
          <w:szCs w:val="22"/>
        </w:rPr>
        <w:t>mputations and quality control (QC)</w:t>
      </w:r>
    </w:p>
    <w:tbl>
      <w:tblPr>
        <w:tblW w:w="135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89"/>
        <w:gridCol w:w="3220"/>
        <w:gridCol w:w="4160"/>
        <w:gridCol w:w="1600"/>
      </w:tblGrid>
      <w:tr w:rsidR="00FD4177" w:rsidRPr="00F90DD1" w:rsidTr="006D174C">
        <w:trPr>
          <w:trHeight w:val="330"/>
        </w:trPr>
        <w:tc>
          <w:tcPr>
            <w:tcW w:w="4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4177" w:rsidRPr="00F90DD1" w:rsidRDefault="00FD4177" w:rsidP="006D174C">
            <w:pPr>
              <w:keepNext/>
              <w:keepLines/>
              <w:spacing w:before="200" w:line="240" w:lineRule="auto"/>
              <w:outlineLvl w:val="4"/>
              <w:rPr>
                <w:rFonts w:eastAsia="Times New Roman"/>
                <w:b/>
                <w:bCs/>
                <w:lang w:eastAsia="sv-SE"/>
              </w:rPr>
            </w:pPr>
            <w:r w:rsidRPr="00F90DD1">
              <w:rPr>
                <w:rFonts w:eastAsia="Times New Roman"/>
                <w:b/>
                <w:bCs/>
                <w:sz w:val="22"/>
                <w:szCs w:val="22"/>
                <w:lang w:eastAsia="sv-SE"/>
              </w:rPr>
              <w:t> </w:t>
            </w:r>
          </w:p>
        </w:tc>
        <w:tc>
          <w:tcPr>
            <w:tcW w:w="3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4177" w:rsidRPr="00F90DD1" w:rsidRDefault="00FD4177" w:rsidP="006D174C">
            <w:pPr>
              <w:spacing w:line="240" w:lineRule="auto"/>
              <w:rPr>
                <w:rFonts w:eastAsia="Times New Roman"/>
                <w:b/>
                <w:bCs/>
                <w:lang w:val="sv-SE" w:eastAsia="sv-SE"/>
              </w:rPr>
            </w:pPr>
            <w:r w:rsidRPr="00F90DD1">
              <w:rPr>
                <w:rFonts w:eastAsia="Times New Roman"/>
                <w:b/>
                <w:bCs/>
                <w:sz w:val="22"/>
                <w:szCs w:val="22"/>
                <w:lang w:eastAsia="sv-SE"/>
              </w:rPr>
              <w:t>Discovery cohort</w:t>
            </w:r>
          </w:p>
        </w:tc>
        <w:tc>
          <w:tcPr>
            <w:tcW w:w="4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4177" w:rsidRPr="00F90DD1" w:rsidRDefault="00FD4177" w:rsidP="006D174C">
            <w:pPr>
              <w:spacing w:line="240" w:lineRule="auto"/>
              <w:rPr>
                <w:rFonts w:eastAsia="Times New Roman"/>
                <w:b/>
                <w:bCs/>
                <w:lang w:val="sv-SE" w:eastAsia="sv-SE"/>
              </w:rPr>
            </w:pPr>
            <w:r w:rsidRPr="00F90DD1">
              <w:rPr>
                <w:rFonts w:eastAsia="Times New Roman"/>
                <w:b/>
                <w:bCs/>
                <w:sz w:val="22"/>
                <w:szCs w:val="22"/>
                <w:lang w:eastAsia="sv-SE"/>
              </w:rPr>
              <w:t>Replication cohort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4177" w:rsidRPr="00F90DD1" w:rsidRDefault="00FD4177" w:rsidP="006D174C">
            <w:pPr>
              <w:spacing w:line="240" w:lineRule="auto"/>
              <w:rPr>
                <w:rFonts w:eastAsia="Times New Roman"/>
                <w:b/>
                <w:bCs/>
                <w:lang w:val="sv-SE" w:eastAsia="sv-SE"/>
              </w:rPr>
            </w:pPr>
            <w:r w:rsidRPr="00F90DD1">
              <w:rPr>
                <w:rFonts w:eastAsia="Times New Roman"/>
                <w:b/>
                <w:bCs/>
                <w:sz w:val="22"/>
                <w:szCs w:val="22"/>
                <w:lang w:eastAsia="sv-SE"/>
              </w:rPr>
              <w:t>Pooled cohort</w:t>
            </w:r>
          </w:p>
        </w:tc>
      </w:tr>
      <w:tr w:rsidR="00FD4177" w:rsidRPr="00F90DD1" w:rsidTr="006D174C">
        <w:trPr>
          <w:trHeight w:val="330"/>
        </w:trPr>
        <w:tc>
          <w:tcPr>
            <w:tcW w:w="45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4177" w:rsidRPr="00F90DD1" w:rsidRDefault="00FD4177" w:rsidP="006D174C">
            <w:pPr>
              <w:spacing w:line="240" w:lineRule="auto"/>
              <w:rPr>
                <w:rFonts w:eastAsia="Times New Roman"/>
                <w:lang w:val="sv-SE" w:eastAsia="sv-SE"/>
              </w:rPr>
            </w:pPr>
            <w:proofErr w:type="spellStart"/>
            <w:r w:rsidRPr="00F90DD1">
              <w:rPr>
                <w:rFonts w:eastAsia="Times New Roman"/>
                <w:sz w:val="22"/>
                <w:szCs w:val="22"/>
                <w:lang w:eastAsia="sv-SE"/>
              </w:rPr>
              <w:t>Illumina</w:t>
            </w:r>
            <w:proofErr w:type="spellEnd"/>
            <w:r w:rsidRPr="00F90DD1">
              <w:rPr>
                <w:rFonts w:eastAsia="Times New Roman"/>
                <w:sz w:val="22"/>
                <w:szCs w:val="22"/>
                <w:lang w:eastAsia="sv-SE"/>
              </w:rPr>
              <w:t xml:space="preserve"> </w:t>
            </w:r>
            <w:proofErr w:type="spellStart"/>
            <w:r w:rsidRPr="00F90DD1">
              <w:rPr>
                <w:rFonts w:eastAsia="Times New Roman"/>
                <w:sz w:val="22"/>
                <w:szCs w:val="22"/>
                <w:lang w:eastAsia="sv-SE"/>
              </w:rPr>
              <w:t>BeadChip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4177" w:rsidRPr="00F90DD1" w:rsidRDefault="00FD4177" w:rsidP="006D174C">
            <w:pPr>
              <w:spacing w:line="240" w:lineRule="auto"/>
              <w:rPr>
                <w:rFonts w:eastAsia="Times New Roman"/>
                <w:lang w:val="sv-SE" w:eastAsia="sv-SE"/>
              </w:rPr>
            </w:pPr>
            <w:r w:rsidRPr="00F90DD1">
              <w:rPr>
                <w:rFonts w:eastAsia="Times New Roman"/>
                <w:sz w:val="22"/>
                <w:szCs w:val="22"/>
                <w:lang w:eastAsia="sv-SE"/>
              </w:rPr>
              <w:t xml:space="preserve">HumanOmni2.5-4v1 (Omni2.5) 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4177" w:rsidRPr="00F90DD1" w:rsidRDefault="00FD4177" w:rsidP="006D174C">
            <w:pPr>
              <w:spacing w:line="240" w:lineRule="auto"/>
              <w:rPr>
                <w:rFonts w:eastAsia="Times New Roman"/>
                <w:lang w:val="sv-SE" w:eastAsia="sv-SE"/>
              </w:rPr>
            </w:pPr>
            <w:proofErr w:type="spellStart"/>
            <w:r w:rsidRPr="00F90DD1">
              <w:rPr>
                <w:rFonts w:eastAsia="Times New Roman"/>
                <w:sz w:val="22"/>
                <w:szCs w:val="22"/>
                <w:lang w:eastAsia="sv-SE"/>
              </w:rPr>
              <w:t>Infinium</w:t>
            </w:r>
            <w:proofErr w:type="spellEnd"/>
            <w:r w:rsidRPr="00F90DD1">
              <w:rPr>
                <w:rFonts w:eastAsia="Times New Roman"/>
                <w:sz w:val="22"/>
                <w:szCs w:val="22"/>
                <w:lang w:eastAsia="sv-SE"/>
              </w:rPr>
              <w:t xml:space="preserve"> HumanOmniExpressExome-8v1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4177" w:rsidRPr="00F90DD1" w:rsidRDefault="00FD4177" w:rsidP="006D174C">
            <w:pPr>
              <w:spacing w:line="240" w:lineRule="auto"/>
              <w:rPr>
                <w:rFonts w:eastAsia="Times New Roman"/>
                <w:lang w:val="sv-SE" w:eastAsia="sv-SE"/>
              </w:rPr>
            </w:pPr>
            <w:r w:rsidRPr="00F90DD1">
              <w:rPr>
                <w:rFonts w:eastAsia="Times New Roman"/>
                <w:sz w:val="22"/>
                <w:szCs w:val="22"/>
                <w:lang w:eastAsia="sv-SE"/>
              </w:rPr>
              <w:t> </w:t>
            </w:r>
          </w:p>
        </w:tc>
      </w:tr>
      <w:tr w:rsidR="00FD4177" w:rsidRPr="00F90DD1" w:rsidTr="006D174C">
        <w:trPr>
          <w:trHeight w:val="330"/>
        </w:trPr>
        <w:tc>
          <w:tcPr>
            <w:tcW w:w="45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4177" w:rsidRPr="00F90DD1" w:rsidRDefault="00FD4177" w:rsidP="006D174C">
            <w:pPr>
              <w:spacing w:line="240" w:lineRule="auto"/>
              <w:rPr>
                <w:rFonts w:eastAsia="Times New Roman"/>
                <w:lang w:val="sv-SE" w:eastAsia="sv-SE"/>
              </w:rPr>
            </w:pPr>
            <w:r w:rsidRPr="00F90DD1">
              <w:rPr>
                <w:rFonts w:eastAsia="Times New Roman"/>
                <w:sz w:val="22"/>
                <w:szCs w:val="22"/>
                <w:lang w:eastAsia="sv-SE"/>
              </w:rPr>
              <w:t>No patients genotyped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4177" w:rsidRPr="00F90DD1" w:rsidRDefault="00FD4177" w:rsidP="006D174C">
            <w:pPr>
              <w:spacing w:line="240" w:lineRule="auto"/>
              <w:jc w:val="right"/>
              <w:rPr>
                <w:rFonts w:eastAsia="Times New Roman"/>
                <w:lang w:val="sv-SE" w:eastAsia="sv-SE"/>
              </w:rPr>
            </w:pPr>
            <w:r w:rsidRPr="00F90DD1">
              <w:rPr>
                <w:rFonts w:eastAsia="Times New Roman"/>
                <w:sz w:val="22"/>
                <w:szCs w:val="22"/>
                <w:lang w:eastAsia="sv-SE"/>
              </w:rPr>
              <w:t>3998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4177" w:rsidRPr="00F90DD1" w:rsidRDefault="00FD4177" w:rsidP="006D174C">
            <w:pPr>
              <w:spacing w:line="240" w:lineRule="auto"/>
              <w:jc w:val="right"/>
              <w:rPr>
                <w:rFonts w:eastAsia="Times New Roman"/>
                <w:lang w:val="sv-SE" w:eastAsia="sv-SE"/>
              </w:rPr>
            </w:pPr>
            <w:r w:rsidRPr="00F90DD1">
              <w:rPr>
                <w:rFonts w:eastAsia="Times New Roman"/>
                <w:sz w:val="22"/>
                <w:szCs w:val="22"/>
                <w:lang w:eastAsia="sv-SE"/>
              </w:rPr>
              <w:t>6015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4177" w:rsidRPr="00F90DD1" w:rsidRDefault="00FD4177" w:rsidP="006D174C">
            <w:pPr>
              <w:spacing w:line="240" w:lineRule="auto"/>
              <w:rPr>
                <w:rFonts w:eastAsia="Times New Roman"/>
                <w:lang w:val="sv-SE" w:eastAsia="sv-SE"/>
              </w:rPr>
            </w:pPr>
            <w:r w:rsidRPr="00F90DD1">
              <w:rPr>
                <w:rFonts w:eastAsia="Times New Roman"/>
                <w:sz w:val="22"/>
                <w:szCs w:val="22"/>
                <w:lang w:eastAsia="sv-SE"/>
              </w:rPr>
              <w:t> </w:t>
            </w:r>
          </w:p>
        </w:tc>
      </w:tr>
      <w:tr w:rsidR="00FD4177" w:rsidRPr="00F90DD1" w:rsidTr="006D174C">
        <w:trPr>
          <w:trHeight w:val="330"/>
        </w:trPr>
        <w:tc>
          <w:tcPr>
            <w:tcW w:w="45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4177" w:rsidRPr="00F90DD1" w:rsidRDefault="00FD4177" w:rsidP="006D174C">
            <w:pPr>
              <w:spacing w:line="240" w:lineRule="auto"/>
              <w:rPr>
                <w:rFonts w:eastAsia="Times New Roman"/>
                <w:lang w:val="sv-SE" w:eastAsia="sv-SE"/>
              </w:rPr>
            </w:pPr>
            <w:r w:rsidRPr="00F90DD1">
              <w:rPr>
                <w:rFonts w:eastAsia="Times New Roman"/>
                <w:sz w:val="22"/>
                <w:szCs w:val="22"/>
                <w:lang w:eastAsia="sv-SE"/>
              </w:rPr>
              <w:t>Sample QC</w:t>
            </w:r>
          </w:p>
        </w:tc>
        <w:tc>
          <w:tcPr>
            <w:tcW w:w="73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D4177" w:rsidRPr="00F90DD1" w:rsidRDefault="00FD4177" w:rsidP="006D174C">
            <w:pPr>
              <w:keepNext/>
              <w:keepLines/>
              <w:spacing w:before="200" w:line="240" w:lineRule="auto"/>
              <w:outlineLvl w:val="4"/>
              <w:rPr>
                <w:rFonts w:eastAsia="Times New Roman"/>
                <w:lang w:eastAsia="sv-SE"/>
              </w:rPr>
            </w:pPr>
            <w:r w:rsidRPr="00F90DD1">
              <w:rPr>
                <w:rFonts w:eastAsia="Times New Roman"/>
                <w:sz w:val="22"/>
                <w:szCs w:val="22"/>
                <w:lang w:eastAsia="sv-SE"/>
              </w:rPr>
              <w:t>Call rate &gt;98%, duplicates, gender check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4177" w:rsidRPr="00F90DD1" w:rsidRDefault="00FD4177" w:rsidP="006D174C">
            <w:pPr>
              <w:keepNext/>
              <w:keepLines/>
              <w:spacing w:before="200" w:line="240" w:lineRule="auto"/>
              <w:outlineLvl w:val="4"/>
              <w:rPr>
                <w:rFonts w:eastAsia="Times New Roman"/>
                <w:lang w:eastAsia="sv-SE"/>
              </w:rPr>
            </w:pPr>
            <w:r w:rsidRPr="00F90DD1">
              <w:rPr>
                <w:rFonts w:eastAsia="Times New Roman"/>
                <w:sz w:val="22"/>
                <w:szCs w:val="22"/>
                <w:lang w:eastAsia="sv-SE"/>
              </w:rPr>
              <w:t> </w:t>
            </w:r>
          </w:p>
        </w:tc>
      </w:tr>
      <w:tr w:rsidR="00FD4177" w:rsidRPr="00F90DD1" w:rsidTr="006D174C">
        <w:trPr>
          <w:trHeight w:val="330"/>
        </w:trPr>
        <w:tc>
          <w:tcPr>
            <w:tcW w:w="45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4177" w:rsidRPr="00F90DD1" w:rsidRDefault="00FD4177" w:rsidP="006D174C">
            <w:pPr>
              <w:spacing w:line="240" w:lineRule="auto"/>
              <w:rPr>
                <w:rFonts w:eastAsia="Times New Roman"/>
                <w:lang w:val="sv-SE" w:eastAsia="sv-SE"/>
              </w:rPr>
            </w:pPr>
            <w:r w:rsidRPr="00F90DD1">
              <w:rPr>
                <w:rFonts w:eastAsia="Times New Roman"/>
                <w:sz w:val="22"/>
                <w:szCs w:val="22"/>
                <w:lang w:eastAsia="sv-SE"/>
              </w:rPr>
              <w:t>Samples that passed QC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4177" w:rsidRPr="00F90DD1" w:rsidRDefault="00FD4177" w:rsidP="006D174C">
            <w:pPr>
              <w:spacing w:line="240" w:lineRule="auto"/>
              <w:jc w:val="right"/>
              <w:rPr>
                <w:rFonts w:eastAsia="Times New Roman"/>
                <w:lang w:val="sv-SE" w:eastAsia="sv-SE"/>
              </w:rPr>
            </w:pPr>
            <w:r w:rsidRPr="00F90DD1">
              <w:rPr>
                <w:rFonts w:eastAsia="Times New Roman"/>
                <w:sz w:val="22"/>
                <w:szCs w:val="22"/>
                <w:lang w:eastAsia="sv-SE"/>
              </w:rPr>
              <w:t>3982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4177" w:rsidRPr="00F90DD1" w:rsidRDefault="00FD4177" w:rsidP="006D174C">
            <w:pPr>
              <w:spacing w:line="240" w:lineRule="auto"/>
              <w:jc w:val="right"/>
              <w:rPr>
                <w:rFonts w:eastAsia="Times New Roman"/>
                <w:lang w:val="sv-SE" w:eastAsia="sv-SE"/>
              </w:rPr>
            </w:pPr>
            <w:r w:rsidRPr="00F90DD1">
              <w:rPr>
                <w:rFonts w:eastAsia="Times New Roman"/>
                <w:sz w:val="22"/>
                <w:szCs w:val="22"/>
                <w:lang w:eastAsia="sv-SE"/>
              </w:rPr>
              <w:t>5996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4177" w:rsidRPr="00F90DD1" w:rsidRDefault="00FD4177" w:rsidP="006D174C">
            <w:pPr>
              <w:spacing w:line="240" w:lineRule="auto"/>
              <w:jc w:val="right"/>
              <w:rPr>
                <w:rFonts w:eastAsia="Times New Roman"/>
                <w:lang w:val="sv-SE" w:eastAsia="sv-SE"/>
              </w:rPr>
            </w:pPr>
            <w:r w:rsidRPr="00F90DD1">
              <w:rPr>
                <w:rFonts w:eastAsia="Times New Roman"/>
                <w:sz w:val="22"/>
                <w:szCs w:val="22"/>
                <w:lang w:eastAsia="sv-SE"/>
              </w:rPr>
              <w:t>9978</w:t>
            </w:r>
          </w:p>
        </w:tc>
      </w:tr>
      <w:tr w:rsidR="00FD4177" w:rsidRPr="00F90DD1" w:rsidTr="006D174C">
        <w:trPr>
          <w:trHeight w:val="375"/>
        </w:trPr>
        <w:tc>
          <w:tcPr>
            <w:tcW w:w="45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4177" w:rsidRPr="00F90DD1" w:rsidRDefault="00FD4177" w:rsidP="006D174C">
            <w:pPr>
              <w:keepNext/>
              <w:keepLines/>
              <w:spacing w:before="200" w:line="240" w:lineRule="auto"/>
              <w:outlineLvl w:val="4"/>
              <w:rPr>
                <w:rFonts w:eastAsia="Times New Roman"/>
                <w:lang w:eastAsia="sv-SE"/>
              </w:rPr>
            </w:pPr>
            <w:r w:rsidRPr="00F90DD1">
              <w:rPr>
                <w:rFonts w:eastAsia="Times New Roman"/>
                <w:sz w:val="22"/>
                <w:szCs w:val="22"/>
                <w:lang w:eastAsia="sv-SE"/>
              </w:rPr>
              <w:t>SNP QC for Principal Component analyses</w:t>
            </w:r>
          </w:p>
        </w:tc>
        <w:tc>
          <w:tcPr>
            <w:tcW w:w="73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D4177" w:rsidRPr="00F90DD1" w:rsidRDefault="00FD4177" w:rsidP="006D174C">
            <w:pPr>
              <w:keepNext/>
              <w:keepLines/>
              <w:spacing w:before="200" w:line="240" w:lineRule="auto"/>
              <w:outlineLvl w:val="4"/>
              <w:rPr>
                <w:rFonts w:eastAsia="Times New Roman"/>
                <w:lang w:eastAsia="sv-SE"/>
              </w:rPr>
            </w:pPr>
            <w:r w:rsidRPr="00F90DD1">
              <w:rPr>
                <w:rFonts w:eastAsia="Times New Roman"/>
                <w:sz w:val="22"/>
                <w:szCs w:val="22"/>
                <w:lang w:eastAsia="sv-SE"/>
              </w:rPr>
              <w:t>Call rate &gt;98%, MAF &gt;0.01 and HWE (p&gt;1</w:t>
            </w:r>
            <w:r>
              <w:rPr>
                <w:rFonts w:eastAsia="Times New Roman"/>
                <w:sz w:val="22"/>
                <w:szCs w:val="22"/>
                <w:lang w:eastAsia="sv-SE"/>
              </w:rPr>
              <w:t>x</w:t>
            </w:r>
            <w:r w:rsidRPr="00F90DD1">
              <w:rPr>
                <w:rFonts w:eastAsia="Times New Roman"/>
                <w:sz w:val="22"/>
                <w:szCs w:val="22"/>
                <w:lang w:eastAsia="sv-SE"/>
              </w:rPr>
              <w:t>10</w:t>
            </w:r>
            <w:r w:rsidRPr="00F90DD1">
              <w:rPr>
                <w:rFonts w:eastAsia="Times New Roman"/>
                <w:sz w:val="22"/>
                <w:szCs w:val="22"/>
                <w:vertAlign w:val="superscript"/>
                <w:lang w:eastAsia="sv-SE"/>
              </w:rPr>
              <w:t>-8</w:t>
            </w:r>
            <w:r w:rsidRPr="00F90DD1">
              <w:rPr>
                <w:rFonts w:eastAsia="Times New Roman"/>
                <w:sz w:val="22"/>
                <w:szCs w:val="22"/>
                <w:lang w:eastAsia="sv-SE"/>
              </w:rPr>
              <w:t>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4177" w:rsidRPr="00F90DD1" w:rsidRDefault="00FD4177" w:rsidP="006D174C">
            <w:pPr>
              <w:keepNext/>
              <w:keepLines/>
              <w:spacing w:before="200" w:line="240" w:lineRule="auto"/>
              <w:outlineLvl w:val="4"/>
              <w:rPr>
                <w:rFonts w:eastAsia="Times New Roman"/>
                <w:lang w:eastAsia="sv-SE"/>
              </w:rPr>
            </w:pPr>
            <w:r w:rsidRPr="00F90DD1">
              <w:rPr>
                <w:rFonts w:eastAsia="Times New Roman"/>
                <w:sz w:val="22"/>
                <w:szCs w:val="22"/>
                <w:lang w:eastAsia="sv-SE"/>
              </w:rPr>
              <w:t> </w:t>
            </w:r>
          </w:p>
        </w:tc>
      </w:tr>
      <w:tr w:rsidR="00FD4177" w:rsidRPr="00F90DD1" w:rsidTr="006D174C">
        <w:trPr>
          <w:trHeight w:val="330"/>
        </w:trPr>
        <w:tc>
          <w:tcPr>
            <w:tcW w:w="45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4177" w:rsidRPr="00F90DD1" w:rsidRDefault="00FD4177" w:rsidP="006D174C">
            <w:pPr>
              <w:keepNext/>
              <w:keepLines/>
              <w:spacing w:before="200" w:line="240" w:lineRule="auto"/>
              <w:outlineLvl w:val="4"/>
              <w:rPr>
                <w:rFonts w:eastAsia="Times New Roman"/>
                <w:lang w:eastAsia="sv-SE"/>
              </w:rPr>
            </w:pPr>
            <w:r w:rsidRPr="00F90DD1">
              <w:rPr>
                <w:rFonts w:eastAsia="Times New Roman"/>
                <w:sz w:val="22"/>
                <w:szCs w:val="22"/>
                <w:lang w:eastAsia="sv-SE"/>
              </w:rPr>
              <w:t>Number of SNPs in PCA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4177" w:rsidRPr="00F90DD1" w:rsidRDefault="00FD4177" w:rsidP="006D174C">
            <w:pPr>
              <w:spacing w:line="240" w:lineRule="auto"/>
              <w:rPr>
                <w:rFonts w:eastAsia="Times New Roman"/>
                <w:lang w:val="sv-SE" w:eastAsia="sv-SE"/>
              </w:rPr>
            </w:pPr>
            <w:r w:rsidRPr="00F90DD1">
              <w:rPr>
                <w:rFonts w:eastAsia="Times New Roman"/>
                <w:sz w:val="22"/>
                <w:szCs w:val="22"/>
                <w:lang w:eastAsia="sv-SE"/>
              </w:rPr>
              <w:t>1,586,429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4177" w:rsidRPr="00F90DD1" w:rsidRDefault="00FD4177" w:rsidP="006D174C">
            <w:pPr>
              <w:spacing w:line="240" w:lineRule="auto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eastAsia="sv-SE"/>
              </w:rPr>
              <w:t>125</w:t>
            </w:r>
            <w:r w:rsidRPr="00F90DD1">
              <w:rPr>
                <w:rFonts w:eastAsia="Times New Roman"/>
                <w:sz w:val="22"/>
                <w:szCs w:val="22"/>
                <w:lang w:eastAsia="sv-SE"/>
              </w:rPr>
              <w:t>003*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4177" w:rsidRPr="00F90DD1" w:rsidRDefault="00FD4177" w:rsidP="006D174C">
            <w:pPr>
              <w:spacing w:line="240" w:lineRule="auto"/>
              <w:rPr>
                <w:rFonts w:eastAsia="Times New Roman"/>
                <w:lang w:val="sv-SE" w:eastAsia="sv-SE"/>
              </w:rPr>
            </w:pPr>
            <w:r w:rsidRPr="00F90DD1">
              <w:rPr>
                <w:rFonts w:eastAsia="Times New Roman"/>
                <w:sz w:val="22"/>
                <w:szCs w:val="22"/>
                <w:lang w:eastAsia="sv-SE"/>
              </w:rPr>
              <w:t>119547*</w:t>
            </w:r>
          </w:p>
        </w:tc>
      </w:tr>
      <w:tr w:rsidR="00FD4177" w:rsidRPr="00F90DD1" w:rsidTr="006D174C">
        <w:trPr>
          <w:trHeight w:val="375"/>
        </w:trPr>
        <w:tc>
          <w:tcPr>
            <w:tcW w:w="45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4177" w:rsidRPr="00F90DD1" w:rsidRDefault="00FD4177" w:rsidP="006D174C">
            <w:pPr>
              <w:spacing w:line="240" w:lineRule="auto"/>
              <w:rPr>
                <w:rFonts w:eastAsia="Times New Roman"/>
                <w:lang w:val="sv-SE" w:eastAsia="sv-SE"/>
              </w:rPr>
            </w:pPr>
            <w:r w:rsidRPr="00F90DD1">
              <w:rPr>
                <w:rFonts w:eastAsia="Times New Roman"/>
                <w:sz w:val="22"/>
                <w:szCs w:val="22"/>
                <w:lang w:eastAsia="sv-SE"/>
              </w:rPr>
              <w:t>Pre-Imputation SNP QC</w:t>
            </w:r>
          </w:p>
        </w:tc>
        <w:tc>
          <w:tcPr>
            <w:tcW w:w="73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D4177" w:rsidRPr="00F90DD1" w:rsidRDefault="00FD4177" w:rsidP="006D174C">
            <w:pPr>
              <w:keepNext/>
              <w:keepLines/>
              <w:spacing w:before="200" w:line="240" w:lineRule="auto"/>
              <w:outlineLvl w:val="4"/>
              <w:rPr>
                <w:rFonts w:eastAsia="Times New Roman"/>
                <w:lang w:eastAsia="sv-SE"/>
              </w:rPr>
            </w:pPr>
            <w:r w:rsidRPr="00F90DD1">
              <w:rPr>
                <w:rFonts w:eastAsia="Times New Roman"/>
                <w:sz w:val="22"/>
                <w:szCs w:val="22"/>
                <w:lang w:eastAsia="sv-SE"/>
              </w:rPr>
              <w:t>Call rate &gt;98%, MAF &gt;0.001 and HWE (p&gt;1</w:t>
            </w:r>
            <w:r>
              <w:rPr>
                <w:rFonts w:eastAsia="Times New Roman"/>
                <w:sz w:val="22"/>
                <w:szCs w:val="22"/>
                <w:lang w:eastAsia="sv-SE"/>
              </w:rPr>
              <w:t>x</w:t>
            </w:r>
            <w:r w:rsidRPr="00F90DD1">
              <w:rPr>
                <w:rFonts w:eastAsia="Times New Roman"/>
                <w:sz w:val="22"/>
                <w:szCs w:val="22"/>
                <w:lang w:eastAsia="sv-SE"/>
              </w:rPr>
              <w:t>10</w:t>
            </w:r>
            <w:r w:rsidRPr="00F90DD1">
              <w:rPr>
                <w:rFonts w:eastAsia="Times New Roman"/>
                <w:sz w:val="22"/>
                <w:szCs w:val="22"/>
                <w:vertAlign w:val="superscript"/>
                <w:lang w:eastAsia="sv-SE"/>
              </w:rPr>
              <w:t>-8</w:t>
            </w:r>
            <w:r w:rsidRPr="00F90DD1">
              <w:rPr>
                <w:rFonts w:eastAsia="Times New Roman"/>
                <w:sz w:val="22"/>
                <w:szCs w:val="22"/>
                <w:lang w:eastAsia="sv-SE"/>
              </w:rPr>
              <w:t>).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4177" w:rsidRPr="00F90DD1" w:rsidRDefault="00FD4177" w:rsidP="006D174C">
            <w:pPr>
              <w:keepNext/>
              <w:keepLines/>
              <w:spacing w:before="200" w:line="240" w:lineRule="auto"/>
              <w:outlineLvl w:val="4"/>
              <w:rPr>
                <w:rFonts w:eastAsia="Times New Roman"/>
                <w:lang w:eastAsia="sv-SE"/>
              </w:rPr>
            </w:pPr>
            <w:r w:rsidRPr="00F90DD1">
              <w:rPr>
                <w:rFonts w:eastAsia="Times New Roman"/>
                <w:sz w:val="22"/>
                <w:szCs w:val="22"/>
                <w:lang w:eastAsia="sv-SE"/>
              </w:rPr>
              <w:t> </w:t>
            </w:r>
          </w:p>
        </w:tc>
      </w:tr>
      <w:tr w:rsidR="00FD4177" w:rsidRPr="00F90DD1" w:rsidTr="006D174C">
        <w:trPr>
          <w:trHeight w:val="330"/>
        </w:trPr>
        <w:tc>
          <w:tcPr>
            <w:tcW w:w="45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4177" w:rsidRPr="00F90DD1" w:rsidRDefault="00FD4177" w:rsidP="006D174C">
            <w:pPr>
              <w:keepNext/>
              <w:keepLines/>
              <w:spacing w:before="200" w:line="240" w:lineRule="auto"/>
              <w:outlineLvl w:val="4"/>
              <w:rPr>
                <w:rFonts w:eastAsia="Times New Roman"/>
                <w:lang w:eastAsia="sv-SE"/>
              </w:rPr>
            </w:pPr>
            <w:r w:rsidRPr="00F90DD1">
              <w:rPr>
                <w:rFonts w:eastAsia="Times New Roman"/>
                <w:sz w:val="22"/>
                <w:szCs w:val="22"/>
                <w:lang w:eastAsia="sv-SE"/>
              </w:rPr>
              <w:t>Number of SNPs included in the imputations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4177" w:rsidRPr="00F90DD1" w:rsidRDefault="00FD4177" w:rsidP="006D174C">
            <w:pPr>
              <w:spacing w:line="240" w:lineRule="auto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eastAsia="sv-SE"/>
              </w:rPr>
              <w:t>1796</w:t>
            </w:r>
            <w:r w:rsidRPr="00F90DD1">
              <w:rPr>
                <w:rFonts w:eastAsia="Times New Roman"/>
                <w:sz w:val="22"/>
                <w:szCs w:val="22"/>
                <w:lang w:eastAsia="sv-SE"/>
              </w:rPr>
              <w:t>367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4177" w:rsidRPr="00F90DD1" w:rsidRDefault="00FD4177" w:rsidP="006D174C">
            <w:pPr>
              <w:spacing w:line="240" w:lineRule="auto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eastAsia="sv-SE"/>
              </w:rPr>
              <w:t>705</w:t>
            </w:r>
            <w:r w:rsidRPr="00F90DD1">
              <w:rPr>
                <w:rFonts w:eastAsia="Times New Roman"/>
                <w:sz w:val="22"/>
                <w:szCs w:val="22"/>
                <w:lang w:eastAsia="sv-SE"/>
              </w:rPr>
              <w:t>132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4177" w:rsidRPr="00F90DD1" w:rsidRDefault="00FD4177" w:rsidP="006D174C">
            <w:pPr>
              <w:spacing w:line="240" w:lineRule="auto"/>
              <w:rPr>
                <w:rFonts w:eastAsia="Times New Roman"/>
                <w:lang w:val="sv-SE" w:eastAsia="sv-SE"/>
              </w:rPr>
            </w:pPr>
            <w:r w:rsidRPr="00F90DD1">
              <w:rPr>
                <w:rFonts w:eastAsia="Times New Roman"/>
                <w:sz w:val="22"/>
                <w:szCs w:val="22"/>
                <w:lang w:eastAsia="sv-SE"/>
              </w:rPr>
              <w:t> </w:t>
            </w:r>
          </w:p>
        </w:tc>
      </w:tr>
      <w:tr w:rsidR="00FD4177" w:rsidRPr="00F90DD1" w:rsidTr="006D174C">
        <w:trPr>
          <w:trHeight w:val="330"/>
        </w:trPr>
        <w:tc>
          <w:tcPr>
            <w:tcW w:w="45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4177" w:rsidRPr="00F90DD1" w:rsidRDefault="00FD4177" w:rsidP="006D174C">
            <w:pPr>
              <w:spacing w:line="240" w:lineRule="auto"/>
              <w:rPr>
                <w:rFonts w:eastAsia="Times New Roman"/>
                <w:lang w:val="sv-SE" w:eastAsia="sv-SE"/>
              </w:rPr>
            </w:pPr>
            <w:r w:rsidRPr="00F90DD1">
              <w:rPr>
                <w:rFonts w:eastAsia="Times New Roman"/>
                <w:sz w:val="22"/>
                <w:szCs w:val="22"/>
                <w:lang w:eastAsia="sv-SE"/>
              </w:rPr>
              <w:t>Number of imputed SNPs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4177" w:rsidRPr="00F90DD1" w:rsidRDefault="00FD4177" w:rsidP="006D174C">
            <w:pPr>
              <w:spacing w:line="240" w:lineRule="auto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eastAsia="sv-SE"/>
              </w:rPr>
              <w:t>25030</w:t>
            </w:r>
            <w:r w:rsidRPr="00F90DD1">
              <w:rPr>
                <w:rFonts w:eastAsia="Times New Roman"/>
                <w:sz w:val="22"/>
                <w:szCs w:val="22"/>
                <w:lang w:eastAsia="sv-SE"/>
              </w:rPr>
              <w:t>450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4177" w:rsidRPr="00F90DD1" w:rsidRDefault="00FD4177" w:rsidP="006D174C">
            <w:pPr>
              <w:spacing w:line="240" w:lineRule="auto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eastAsia="sv-SE"/>
              </w:rPr>
              <w:t>26719</w:t>
            </w:r>
            <w:r w:rsidRPr="00F90DD1">
              <w:rPr>
                <w:rFonts w:eastAsia="Times New Roman"/>
                <w:sz w:val="22"/>
                <w:szCs w:val="22"/>
                <w:lang w:eastAsia="sv-SE"/>
              </w:rPr>
              <w:t>315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4177" w:rsidRPr="00F90DD1" w:rsidRDefault="00FD4177" w:rsidP="006D174C">
            <w:pPr>
              <w:spacing w:line="240" w:lineRule="auto"/>
              <w:rPr>
                <w:rFonts w:eastAsia="Times New Roman"/>
                <w:lang w:val="sv-SE" w:eastAsia="sv-SE"/>
              </w:rPr>
            </w:pPr>
            <w:r w:rsidRPr="00F90DD1">
              <w:rPr>
                <w:rFonts w:eastAsia="Times New Roman"/>
                <w:sz w:val="22"/>
                <w:szCs w:val="22"/>
                <w:lang w:eastAsia="sv-SE"/>
              </w:rPr>
              <w:t> </w:t>
            </w:r>
          </w:p>
        </w:tc>
      </w:tr>
      <w:tr w:rsidR="00FD4177" w:rsidRPr="00F90DD1" w:rsidTr="006D174C">
        <w:trPr>
          <w:trHeight w:val="375"/>
        </w:trPr>
        <w:tc>
          <w:tcPr>
            <w:tcW w:w="45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4177" w:rsidRPr="00F90DD1" w:rsidRDefault="00FD4177" w:rsidP="006D174C">
            <w:pPr>
              <w:spacing w:line="240" w:lineRule="auto"/>
              <w:rPr>
                <w:rFonts w:eastAsia="Times New Roman"/>
                <w:lang w:val="sv-SE" w:eastAsia="sv-SE"/>
              </w:rPr>
            </w:pPr>
            <w:r w:rsidRPr="00F90DD1">
              <w:rPr>
                <w:rFonts w:eastAsia="Times New Roman"/>
                <w:sz w:val="22"/>
                <w:szCs w:val="22"/>
                <w:lang w:eastAsia="sv-SE"/>
              </w:rPr>
              <w:t>Post-Imputation QC</w:t>
            </w:r>
          </w:p>
        </w:tc>
        <w:tc>
          <w:tcPr>
            <w:tcW w:w="73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D4177" w:rsidRPr="00F90DD1" w:rsidRDefault="00FD4177" w:rsidP="006D174C">
            <w:pPr>
              <w:keepNext/>
              <w:keepLines/>
              <w:spacing w:before="200" w:line="240" w:lineRule="auto"/>
              <w:outlineLvl w:val="4"/>
              <w:rPr>
                <w:rFonts w:eastAsia="Times New Roman"/>
                <w:lang w:eastAsia="sv-SE"/>
              </w:rPr>
            </w:pPr>
            <w:r w:rsidRPr="00F90DD1">
              <w:rPr>
                <w:rFonts w:eastAsia="Times New Roman"/>
                <w:sz w:val="22"/>
                <w:szCs w:val="22"/>
                <w:lang w:eastAsia="sv-SE"/>
              </w:rPr>
              <w:t>MAF&gt;0.005, HWE P-value &gt;10</w:t>
            </w:r>
            <w:r w:rsidRPr="00F90DD1">
              <w:rPr>
                <w:rFonts w:eastAsia="Times New Roman"/>
                <w:sz w:val="22"/>
                <w:szCs w:val="22"/>
                <w:vertAlign w:val="superscript"/>
                <w:lang w:eastAsia="sv-SE"/>
              </w:rPr>
              <w:t>-10</w:t>
            </w:r>
            <w:r w:rsidRPr="00F90DD1">
              <w:rPr>
                <w:rFonts w:eastAsia="Times New Roman"/>
                <w:sz w:val="22"/>
                <w:szCs w:val="22"/>
                <w:lang w:eastAsia="sv-SE"/>
              </w:rPr>
              <w:t>, and IMPUTE2 s Info metric &gt;0.3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4177" w:rsidRPr="00F90DD1" w:rsidRDefault="00FD4177" w:rsidP="006D174C">
            <w:pPr>
              <w:keepNext/>
              <w:keepLines/>
              <w:spacing w:before="200" w:line="240" w:lineRule="auto"/>
              <w:outlineLvl w:val="4"/>
              <w:rPr>
                <w:rFonts w:eastAsia="Times New Roman"/>
                <w:lang w:eastAsia="sv-SE"/>
              </w:rPr>
            </w:pPr>
            <w:r w:rsidRPr="00F90DD1">
              <w:rPr>
                <w:rFonts w:eastAsia="Times New Roman"/>
                <w:sz w:val="22"/>
                <w:szCs w:val="22"/>
                <w:lang w:eastAsia="sv-SE"/>
              </w:rPr>
              <w:t> </w:t>
            </w:r>
          </w:p>
        </w:tc>
      </w:tr>
      <w:tr w:rsidR="00FD4177" w:rsidRPr="00F90DD1" w:rsidTr="006D174C">
        <w:trPr>
          <w:trHeight w:val="330"/>
        </w:trPr>
        <w:tc>
          <w:tcPr>
            <w:tcW w:w="458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4177" w:rsidRPr="00F90DD1" w:rsidRDefault="00FD4177" w:rsidP="006D174C">
            <w:pPr>
              <w:keepNext/>
              <w:keepLines/>
              <w:spacing w:before="200" w:line="240" w:lineRule="auto"/>
              <w:outlineLvl w:val="4"/>
              <w:rPr>
                <w:rFonts w:eastAsia="Times New Roman"/>
                <w:lang w:eastAsia="sv-SE"/>
              </w:rPr>
            </w:pPr>
            <w:r w:rsidRPr="00F90DD1">
              <w:rPr>
                <w:rFonts w:eastAsia="Times New Roman"/>
                <w:sz w:val="22"/>
                <w:szCs w:val="22"/>
                <w:lang w:eastAsia="sv-SE"/>
              </w:rPr>
              <w:t>Imputed SNPs that passed QC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4177" w:rsidRPr="00F90DD1" w:rsidRDefault="00FD4177" w:rsidP="006D174C">
            <w:pPr>
              <w:spacing w:line="240" w:lineRule="auto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eastAsia="sv-SE"/>
              </w:rPr>
              <w:t>10962</w:t>
            </w:r>
            <w:r w:rsidRPr="00F90DD1">
              <w:rPr>
                <w:rFonts w:eastAsia="Times New Roman"/>
                <w:sz w:val="22"/>
                <w:szCs w:val="22"/>
                <w:lang w:eastAsia="sv-SE"/>
              </w:rPr>
              <w:t>468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4177" w:rsidRPr="00F90DD1" w:rsidRDefault="00FD4177" w:rsidP="006D174C">
            <w:pPr>
              <w:spacing w:line="240" w:lineRule="auto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eastAsia="sv-SE"/>
              </w:rPr>
              <w:t>10891</w:t>
            </w:r>
            <w:r w:rsidRPr="00F90DD1">
              <w:rPr>
                <w:rFonts w:eastAsia="Times New Roman"/>
                <w:sz w:val="22"/>
                <w:szCs w:val="22"/>
                <w:lang w:eastAsia="sv-SE"/>
              </w:rPr>
              <w:t>933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4177" w:rsidRPr="00F90DD1" w:rsidRDefault="00FD4177" w:rsidP="006D174C">
            <w:pPr>
              <w:spacing w:line="240" w:lineRule="auto"/>
              <w:rPr>
                <w:rFonts w:eastAsia="Times New Roman"/>
                <w:lang w:val="sv-SE" w:eastAsia="sv-SE"/>
              </w:rPr>
            </w:pPr>
            <w:r w:rsidRPr="00F90DD1">
              <w:rPr>
                <w:rFonts w:eastAsia="Times New Roman"/>
                <w:sz w:val="22"/>
                <w:szCs w:val="22"/>
                <w:lang w:eastAsia="sv-SE"/>
              </w:rPr>
              <w:t>10,814,307**</w:t>
            </w:r>
          </w:p>
        </w:tc>
      </w:tr>
      <w:tr w:rsidR="00FD4177" w:rsidRPr="00F90DD1" w:rsidTr="006D174C">
        <w:trPr>
          <w:trHeight w:val="330"/>
        </w:trPr>
        <w:tc>
          <w:tcPr>
            <w:tcW w:w="13569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D4177" w:rsidRPr="00F90DD1" w:rsidRDefault="00FD4177" w:rsidP="006D174C">
            <w:pPr>
              <w:spacing w:line="240" w:lineRule="auto"/>
              <w:rPr>
                <w:rFonts w:eastAsia="Times New Roman"/>
                <w:lang w:eastAsia="sv-SE"/>
              </w:rPr>
            </w:pPr>
            <w:r w:rsidRPr="00F90DD1">
              <w:rPr>
                <w:rFonts w:eastAsia="Times New Roman"/>
                <w:sz w:val="22"/>
                <w:szCs w:val="22"/>
                <w:lang w:eastAsia="sv-SE"/>
              </w:rPr>
              <w:t>Clopidogrel patients ex</w:t>
            </w:r>
            <w:r w:rsidR="009D3797">
              <w:rPr>
                <w:rFonts w:eastAsia="Times New Roman"/>
                <w:sz w:val="22"/>
                <w:szCs w:val="22"/>
                <w:lang w:eastAsia="sv-SE"/>
              </w:rPr>
              <w:t>c</w:t>
            </w:r>
            <w:r w:rsidRPr="00F90DD1">
              <w:rPr>
                <w:rFonts w:eastAsia="Times New Roman"/>
                <w:sz w:val="22"/>
                <w:szCs w:val="22"/>
                <w:lang w:eastAsia="sv-SE"/>
              </w:rPr>
              <w:t>luded</w:t>
            </w:r>
          </w:p>
        </w:tc>
      </w:tr>
      <w:tr w:rsidR="00FD4177" w:rsidRPr="00F90DD1" w:rsidTr="006D174C">
        <w:trPr>
          <w:trHeight w:val="330"/>
        </w:trPr>
        <w:tc>
          <w:tcPr>
            <w:tcW w:w="45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D4177" w:rsidRPr="00F90DD1" w:rsidRDefault="00FD4177" w:rsidP="006D174C">
            <w:pPr>
              <w:spacing w:line="240" w:lineRule="auto"/>
              <w:rPr>
                <w:rFonts w:eastAsia="Times New Roman"/>
                <w:lang w:eastAsia="sv-SE"/>
              </w:rPr>
            </w:pPr>
            <w:r w:rsidRPr="00F90DD1">
              <w:rPr>
                <w:rFonts w:eastAsia="Times New Roman"/>
                <w:sz w:val="22"/>
                <w:szCs w:val="22"/>
                <w:lang w:eastAsia="sv-SE"/>
              </w:rPr>
              <w:t xml:space="preserve">Samples that passed QC – </w:t>
            </w:r>
          </w:p>
          <w:p w:rsidR="00FD4177" w:rsidRPr="00F90DD1" w:rsidRDefault="00FD4177" w:rsidP="006D174C">
            <w:pPr>
              <w:spacing w:line="240" w:lineRule="auto"/>
              <w:rPr>
                <w:rFonts w:eastAsia="Times New Roman"/>
                <w:lang w:eastAsia="sv-SE"/>
              </w:rPr>
            </w:pPr>
            <w:r w:rsidRPr="00F90DD1">
              <w:rPr>
                <w:rFonts w:eastAsia="Times New Roman"/>
                <w:sz w:val="22"/>
                <w:szCs w:val="22"/>
                <w:lang w:eastAsia="sv-SE"/>
              </w:rPr>
              <w:t>Only ticagrelor patients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D4177" w:rsidRPr="00F90DD1" w:rsidRDefault="00FD4177" w:rsidP="006D174C">
            <w:pPr>
              <w:spacing w:line="240" w:lineRule="auto"/>
              <w:jc w:val="right"/>
              <w:rPr>
                <w:rFonts w:eastAsia="Times New Roman"/>
                <w:lang w:eastAsia="sv-SE"/>
              </w:rPr>
            </w:pPr>
            <w:r w:rsidRPr="00F90DD1">
              <w:rPr>
                <w:rFonts w:eastAsia="Times New Roman"/>
                <w:sz w:val="22"/>
                <w:szCs w:val="22"/>
                <w:lang w:eastAsia="sv-SE"/>
              </w:rPr>
              <w:t>1989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D4177" w:rsidRPr="00F90DD1" w:rsidRDefault="00FD4177" w:rsidP="006D174C">
            <w:pPr>
              <w:spacing w:line="240" w:lineRule="auto"/>
              <w:jc w:val="right"/>
              <w:rPr>
                <w:rFonts w:eastAsia="Times New Roman"/>
                <w:lang w:eastAsia="sv-SE"/>
              </w:rPr>
            </w:pPr>
            <w:r w:rsidRPr="00F90DD1">
              <w:rPr>
                <w:rFonts w:eastAsia="Times New Roman"/>
                <w:sz w:val="22"/>
                <w:szCs w:val="22"/>
                <w:lang w:eastAsia="sv-SE"/>
              </w:rPr>
              <w:t>3001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D4177" w:rsidRPr="00F90DD1" w:rsidRDefault="00FD4177" w:rsidP="006D174C">
            <w:pPr>
              <w:spacing w:line="240" w:lineRule="auto"/>
              <w:jc w:val="right"/>
              <w:rPr>
                <w:rFonts w:eastAsia="Times New Roman"/>
                <w:lang w:eastAsia="sv-SE"/>
              </w:rPr>
            </w:pPr>
            <w:r w:rsidRPr="00F90DD1">
              <w:rPr>
                <w:rFonts w:eastAsia="Times New Roman"/>
                <w:sz w:val="22"/>
                <w:szCs w:val="22"/>
                <w:lang w:eastAsia="sv-SE"/>
              </w:rPr>
              <w:t>4990</w:t>
            </w:r>
          </w:p>
        </w:tc>
      </w:tr>
      <w:tr w:rsidR="00FD4177" w:rsidRPr="00F90DD1" w:rsidTr="006D174C">
        <w:trPr>
          <w:trHeight w:val="330"/>
        </w:trPr>
        <w:tc>
          <w:tcPr>
            <w:tcW w:w="45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4177" w:rsidRPr="00F90DD1" w:rsidRDefault="00FD4177" w:rsidP="006D174C">
            <w:pPr>
              <w:spacing w:line="240" w:lineRule="auto"/>
              <w:rPr>
                <w:rFonts w:eastAsia="Times New Roman"/>
                <w:lang w:eastAsia="sv-SE"/>
              </w:rPr>
            </w:pPr>
            <w:r w:rsidRPr="00F90DD1">
              <w:rPr>
                <w:rFonts w:eastAsia="Times New Roman"/>
                <w:sz w:val="22"/>
                <w:szCs w:val="22"/>
                <w:lang w:eastAsia="sv-SE"/>
              </w:rPr>
              <w:t xml:space="preserve">Samples that passed QC with </w:t>
            </w:r>
          </w:p>
          <w:p w:rsidR="00FD4177" w:rsidRPr="00F90DD1" w:rsidRDefault="00FD4177" w:rsidP="006D174C">
            <w:pPr>
              <w:spacing w:line="240" w:lineRule="auto"/>
              <w:rPr>
                <w:rFonts w:eastAsia="Times New Roman"/>
                <w:lang w:eastAsia="sv-SE"/>
              </w:rPr>
            </w:pPr>
            <w:r w:rsidRPr="00F90DD1">
              <w:rPr>
                <w:rFonts w:eastAsia="Times New Roman"/>
                <w:sz w:val="22"/>
                <w:szCs w:val="22"/>
                <w:lang w:eastAsia="sv-SE"/>
              </w:rPr>
              <w:t>PK measurements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4177" w:rsidRPr="00F90DD1" w:rsidRDefault="00FD4177" w:rsidP="006D174C">
            <w:pPr>
              <w:spacing w:line="240" w:lineRule="auto"/>
              <w:jc w:val="right"/>
              <w:rPr>
                <w:rFonts w:eastAsia="Times New Roman"/>
                <w:lang w:val="sv-SE" w:eastAsia="sv-SE"/>
              </w:rPr>
            </w:pPr>
            <w:r w:rsidRPr="00F90DD1">
              <w:rPr>
                <w:rFonts w:eastAsia="Times New Roman"/>
                <w:sz w:val="22"/>
                <w:szCs w:val="22"/>
                <w:lang w:eastAsia="sv-SE"/>
              </w:rPr>
              <w:t>1812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4177" w:rsidRPr="00F90DD1" w:rsidRDefault="00FD4177" w:rsidP="006D174C">
            <w:pPr>
              <w:spacing w:line="240" w:lineRule="auto"/>
              <w:jc w:val="right"/>
              <w:rPr>
                <w:rFonts w:eastAsia="Times New Roman"/>
                <w:lang w:val="sv-SE" w:eastAsia="sv-SE"/>
              </w:rPr>
            </w:pPr>
            <w:r w:rsidRPr="00F90DD1">
              <w:rPr>
                <w:rFonts w:eastAsia="Times New Roman"/>
                <w:sz w:val="22"/>
                <w:szCs w:val="22"/>
                <w:lang w:eastAsia="sv-SE"/>
              </w:rPr>
              <w:t>1941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4177" w:rsidRPr="00F90DD1" w:rsidRDefault="00FD4177" w:rsidP="006D174C">
            <w:pPr>
              <w:spacing w:line="240" w:lineRule="auto"/>
              <w:jc w:val="right"/>
              <w:rPr>
                <w:rFonts w:eastAsia="Times New Roman"/>
                <w:lang w:val="sv-SE" w:eastAsia="sv-SE"/>
              </w:rPr>
            </w:pPr>
            <w:r w:rsidRPr="00F90DD1">
              <w:rPr>
                <w:rFonts w:eastAsia="Times New Roman"/>
                <w:sz w:val="22"/>
                <w:szCs w:val="22"/>
                <w:lang w:eastAsia="sv-SE"/>
              </w:rPr>
              <w:t>3753</w:t>
            </w:r>
          </w:p>
        </w:tc>
      </w:tr>
    </w:tbl>
    <w:p w:rsidR="00FD4177" w:rsidRPr="00296884" w:rsidRDefault="00FD4177" w:rsidP="00FD4177">
      <w:pPr>
        <w:spacing w:line="240" w:lineRule="auto"/>
        <w:rPr>
          <w:sz w:val="18"/>
          <w:szCs w:val="18"/>
        </w:rPr>
      </w:pPr>
      <w:r w:rsidRPr="00296884">
        <w:rPr>
          <w:sz w:val="18"/>
          <w:szCs w:val="18"/>
        </w:rPr>
        <w:t>* In the replication cohort and in the pooled data, LD pruning (pairwise LD &lt;0.2) were performed prior to PCA.</w:t>
      </w:r>
    </w:p>
    <w:p w:rsidR="00FD4177" w:rsidRPr="00296884" w:rsidRDefault="00FD4177" w:rsidP="00FD4177">
      <w:pPr>
        <w:spacing w:line="240" w:lineRule="auto"/>
        <w:rPr>
          <w:sz w:val="18"/>
          <w:szCs w:val="18"/>
        </w:rPr>
      </w:pPr>
      <w:r w:rsidRPr="00296884">
        <w:rPr>
          <w:sz w:val="18"/>
          <w:szCs w:val="18"/>
        </w:rPr>
        <w:t>** SNPs that overlap between the discovery and replication cohort, and pass the QC in the pooled dataset</w:t>
      </w:r>
    </w:p>
    <w:p w:rsidR="00FD4177" w:rsidRPr="00296884" w:rsidRDefault="00FD4177" w:rsidP="00FD4177">
      <w:pPr>
        <w:spacing w:line="240" w:lineRule="auto"/>
        <w:rPr>
          <w:sz w:val="18"/>
          <w:szCs w:val="18"/>
        </w:rPr>
      </w:pPr>
      <w:r w:rsidRPr="00296884">
        <w:rPr>
          <w:sz w:val="18"/>
          <w:szCs w:val="18"/>
        </w:rPr>
        <w:t>QC=quality control, SNP=single nucleotide polymorphism, MAF=minor allele frequency, HWE= Hardy-Weinberg Equilibrium, PK=pharmacokinetic, LD=linkage disequilibrium</w:t>
      </w:r>
    </w:p>
    <w:p w:rsidR="00FD4177" w:rsidRPr="00F90DD1" w:rsidRDefault="00FD4177" w:rsidP="00FD4177">
      <w:pPr>
        <w:rPr>
          <w:rFonts w:eastAsia="Times New Roman"/>
          <w:sz w:val="22"/>
          <w:szCs w:val="22"/>
        </w:rPr>
      </w:pPr>
    </w:p>
    <w:p w:rsidR="00FD4177" w:rsidRDefault="00FD4177" w:rsidP="00FD4177">
      <w:pPr>
        <w:rPr>
          <w:rFonts w:ascii="Calibri" w:eastAsia="Times New Roman" w:hAnsi="Calibri"/>
        </w:rPr>
        <w:sectPr w:rsidR="00FD4177" w:rsidSect="007E6726">
          <w:pgSz w:w="15840" w:h="12240" w:orient="landscape"/>
          <w:pgMar w:top="1440" w:right="1440" w:bottom="1440" w:left="1440" w:header="720" w:footer="720" w:gutter="0"/>
          <w:cols w:space="720"/>
          <w:docGrid w:linePitch="326"/>
        </w:sectPr>
      </w:pPr>
    </w:p>
    <w:p w:rsidR="00FD4177" w:rsidRDefault="00FD4177" w:rsidP="00FD4177">
      <w:pPr>
        <w:tabs>
          <w:tab w:val="left" w:pos="4198"/>
        </w:tabs>
        <w:rPr>
          <w:b/>
        </w:rPr>
      </w:pPr>
      <w:r w:rsidRPr="00953586">
        <w:rPr>
          <w:b/>
        </w:rPr>
        <w:lastRenderedPageBreak/>
        <w:t>Table S2</w:t>
      </w:r>
    </w:p>
    <w:p w:rsidR="00FD4177" w:rsidRPr="00953586" w:rsidRDefault="00FD4177" w:rsidP="00FD4177">
      <w:pPr>
        <w:tabs>
          <w:tab w:val="left" w:pos="4198"/>
        </w:tabs>
        <w:rPr>
          <w:b/>
          <w:sz w:val="22"/>
          <w:szCs w:val="22"/>
        </w:rPr>
      </w:pPr>
      <w:r w:rsidRPr="00953586">
        <w:rPr>
          <w:b/>
          <w:sz w:val="22"/>
          <w:szCs w:val="22"/>
        </w:rPr>
        <w:t>Full list of potential covariates in the analyses</w:t>
      </w:r>
    </w:p>
    <w:tbl>
      <w:tblPr>
        <w:tblW w:w="50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60"/>
      </w:tblGrid>
      <w:tr w:rsidR="00FD4177" w:rsidRPr="009D3797" w:rsidTr="006D174C">
        <w:trPr>
          <w:trHeight w:val="300"/>
        </w:trPr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177" w:rsidRPr="009D3797" w:rsidRDefault="00FD4177" w:rsidP="006D174C">
            <w:pPr>
              <w:spacing w:line="240" w:lineRule="auto"/>
              <w:rPr>
                <w:rFonts w:eastAsia="Times New Roman"/>
                <w:b/>
                <w:bCs/>
                <w:lang w:eastAsia="sv-SE"/>
              </w:rPr>
            </w:pPr>
            <w:r w:rsidRPr="009D3797">
              <w:rPr>
                <w:rFonts w:eastAsia="Times New Roman"/>
                <w:b/>
                <w:bCs/>
                <w:sz w:val="22"/>
                <w:szCs w:val="22"/>
                <w:lang w:eastAsia="sv-SE"/>
              </w:rPr>
              <w:t>Variable</w:t>
            </w:r>
          </w:p>
        </w:tc>
      </w:tr>
      <w:tr w:rsidR="00FD4177" w:rsidRPr="009D3797" w:rsidTr="006D174C">
        <w:trPr>
          <w:trHeight w:val="30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177" w:rsidRPr="009D3797" w:rsidRDefault="00FD4177" w:rsidP="006D174C">
            <w:pPr>
              <w:spacing w:line="240" w:lineRule="auto"/>
              <w:rPr>
                <w:rFonts w:eastAsia="Times New Roman"/>
                <w:lang w:eastAsia="sv-SE"/>
              </w:rPr>
            </w:pPr>
            <w:r w:rsidRPr="009D3797">
              <w:rPr>
                <w:rFonts w:eastAsia="Times New Roman"/>
                <w:sz w:val="22"/>
                <w:szCs w:val="22"/>
                <w:lang w:eastAsia="sv-SE"/>
              </w:rPr>
              <w:t>Age (years)*</w:t>
            </w:r>
          </w:p>
        </w:tc>
      </w:tr>
      <w:tr w:rsidR="00FD4177" w:rsidRPr="009D3797" w:rsidTr="006D174C">
        <w:trPr>
          <w:trHeight w:val="30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177" w:rsidRPr="009D3797" w:rsidRDefault="00FD4177" w:rsidP="006D174C">
            <w:pPr>
              <w:spacing w:line="240" w:lineRule="auto"/>
              <w:rPr>
                <w:rFonts w:eastAsia="Times New Roman"/>
                <w:lang w:eastAsia="sv-SE"/>
              </w:rPr>
            </w:pPr>
            <w:r w:rsidRPr="009D3797">
              <w:rPr>
                <w:rFonts w:eastAsia="Times New Roman"/>
                <w:sz w:val="22"/>
                <w:szCs w:val="22"/>
                <w:lang w:eastAsia="sv-SE"/>
              </w:rPr>
              <w:t>Sex*</w:t>
            </w:r>
          </w:p>
        </w:tc>
      </w:tr>
      <w:tr w:rsidR="00FD4177" w:rsidRPr="009D3797" w:rsidTr="006D174C">
        <w:trPr>
          <w:trHeight w:val="30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177" w:rsidRPr="009D3797" w:rsidRDefault="00FD4177" w:rsidP="006D174C">
            <w:pPr>
              <w:spacing w:line="240" w:lineRule="auto"/>
              <w:rPr>
                <w:rFonts w:eastAsia="Times New Roman"/>
                <w:lang w:eastAsia="sv-SE"/>
              </w:rPr>
            </w:pPr>
            <w:r w:rsidRPr="009D3797">
              <w:rPr>
                <w:rFonts w:eastAsia="Times New Roman"/>
                <w:sz w:val="22"/>
                <w:szCs w:val="22"/>
                <w:lang w:eastAsia="sv-SE"/>
              </w:rPr>
              <w:t>Weight (kg)*</w:t>
            </w:r>
          </w:p>
        </w:tc>
      </w:tr>
      <w:tr w:rsidR="00FD4177" w:rsidRPr="009D3797" w:rsidTr="006D174C">
        <w:trPr>
          <w:trHeight w:val="30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177" w:rsidRPr="009D3797" w:rsidRDefault="00FD4177" w:rsidP="006D174C">
            <w:pPr>
              <w:spacing w:line="240" w:lineRule="auto"/>
              <w:rPr>
                <w:rFonts w:eastAsia="Times New Roman"/>
                <w:lang w:eastAsia="sv-SE"/>
              </w:rPr>
            </w:pPr>
            <w:r w:rsidRPr="009D3797">
              <w:rPr>
                <w:rFonts w:eastAsia="Times New Roman"/>
                <w:sz w:val="22"/>
                <w:szCs w:val="22"/>
                <w:lang w:eastAsia="sv-SE"/>
              </w:rPr>
              <w:t>BMI (kg/m</w:t>
            </w:r>
            <w:r w:rsidRPr="009D3797">
              <w:rPr>
                <w:rFonts w:eastAsia="Times New Roman"/>
                <w:sz w:val="22"/>
                <w:szCs w:val="22"/>
                <w:vertAlign w:val="superscript"/>
                <w:lang w:eastAsia="sv-SE"/>
              </w:rPr>
              <w:t>2</w:t>
            </w:r>
            <w:r w:rsidRPr="009D3797">
              <w:rPr>
                <w:rFonts w:eastAsia="Times New Roman"/>
                <w:sz w:val="22"/>
                <w:szCs w:val="22"/>
                <w:lang w:eastAsia="sv-SE"/>
              </w:rPr>
              <w:t>)</w:t>
            </w:r>
          </w:p>
        </w:tc>
      </w:tr>
      <w:tr w:rsidR="00FD4177" w:rsidRPr="009D3797" w:rsidTr="006D174C">
        <w:trPr>
          <w:trHeight w:val="30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177" w:rsidRPr="009D3797" w:rsidRDefault="00FD4177" w:rsidP="006D174C">
            <w:pPr>
              <w:spacing w:line="240" w:lineRule="auto"/>
              <w:rPr>
                <w:rFonts w:eastAsia="Times New Roman"/>
                <w:lang w:eastAsia="sv-SE"/>
              </w:rPr>
            </w:pPr>
            <w:r w:rsidRPr="009D3797">
              <w:rPr>
                <w:rFonts w:eastAsia="Times New Roman"/>
                <w:sz w:val="22"/>
                <w:szCs w:val="22"/>
                <w:lang w:eastAsia="sv-SE"/>
              </w:rPr>
              <w:t>Ethnicity</w:t>
            </w:r>
          </w:p>
        </w:tc>
      </w:tr>
      <w:tr w:rsidR="00FD4177" w:rsidRPr="009D3797" w:rsidTr="006D174C">
        <w:trPr>
          <w:trHeight w:val="30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177" w:rsidRPr="009D3797" w:rsidRDefault="00FD4177" w:rsidP="006D174C">
            <w:pPr>
              <w:spacing w:line="240" w:lineRule="auto"/>
              <w:rPr>
                <w:rFonts w:eastAsia="Times New Roman"/>
                <w:lang w:eastAsia="sv-SE"/>
              </w:rPr>
            </w:pPr>
            <w:r w:rsidRPr="009D3797">
              <w:rPr>
                <w:rFonts w:eastAsia="Times New Roman"/>
                <w:sz w:val="22"/>
                <w:szCs w:val="22"/>
                <w:lang w:eastAsia="sv-SE"/>
              </w:rPr>
              <w:t>Smoking status*</w:t>
            </w:r>
          </w:p>
        </w:tc>
      </w:tr>
      <w:tr w:rsidR="00FD4177" w:rsidRPr="009D3797" w:rsidTr="006D174C">
        <w:trPr>
          <w:trHeight w:val="30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177" w:rsidRPr="009D3797" w:rsidRDefault="00FD4177" w:rsidP="006D174C">
            <w:pPr>
              <w:spacing w:line="240" w:lineRule="auto"/>
              <w:rPr>
                <w:rFonts w:eastAsia="Times New Roman"/>
                <w:lang w:eastAsia="sv-SE"/>
              </w:rPr>
            </w:pPr>
            <w:r w:rsidRPr="009D3797">
              <w:rPr>
                <w:rFonts w:eastAsia="Times New Roman"/>
                <w:sz w:val="22"/>
                <w:szCs w:val="22"/>
                <w:lang w:eastAsia="sv-SE"/>
              </w:rPr>
              <w:t>History of hypertension*</w:t>
            </w:r>
          </w:p>
        </w:tc>
      </w:tr>
      <w:tr w:rsidR="00FD4177" w:rsidRPr="009D3797" w:rsidTr="006D174C">
        <w:trPr>
          <w:trHeight w:val="564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177" w:rsidRPr="009D3797" w:rsidRDefault="00FD4177" w:rsidP="006D174C">
            <w:pPr>
              <w:keepNext/>
              <w:keepLines/>
              <w:spacing w:before="200" w:line="240" w:lineRule="auto"/>
              <w:outlineLvl w:val="4"/>
              <w:rPr>
                <w:rFonts w:eastAsia="Times New Roman"/>
                <w:lang w:eastAsia="sv-SE"/>
              </w:rPr>
            </w:pPr>
            <w:r w:rsidRPr="009D3797">
              <w:rPr>
                <w:rFonts w:eastAsia="Times New Roman"/>
                <w:sz w:val="22"/>
                <w:szCs w:val="22"/>
                <w:lang w:eastAsia="sv-SE"/>
              </w:rPr>
              <w:t xml:space="preserve">History of </w:t>
            </w:r>
            <w:r w:rsidR="009D3797" w:rsidRPr="009D3797">
              <w:rPr>
                <w:rFonts w:eastAsia="Times New Roman"/>
                <w:sz w:val="22"/>
                <w:szCs w:val="22"/>
                <w:lang w:eastAsia="sv-SE"/>
              </w:rPr>
              <w:t>dyslipidaemia</w:t>
            </w:r>
            <w:r w:rsidRPr="009D3797">
              <w:rPr>
                <w:rFonts w:eastAsia="Times New Roman"/>
                <w:sz w:val="22"/>
                <w:szCs w:val="22"/>
                <w:lang w:eastAsia="sv-SE"/>
              </w:rPr>
              <w:t xml:space="preserve"> including hypercholesterolemia</w:t>
            </w:r>
          </w:p>
        </w:tc>
      </w:tr>
      <w:tr w:rsidR="00FD4177" w:rsidRPr="009D3797" w:rsidTr="006D174C">
        <w:trPr>
          <w:trHeight w:val="30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177" w:rsidRPr="009D3797" w:rsidRDefault="00FD4177" w:rsidP="006D174C">
            <w:pPr>
              <w:keepNext/>
              <w:keepLines/>
              <w:spacing w:before="200" w:line="240" w:lineRule="auto"/>
              <w:outlineLvl w:val="4"/>
              <w:rPr>
                <w:rFonts w:eastAsia="Times New Roman"/>
                <w:lang w:eastAsia="sv-SE"/>
              </w:rPr>
            </w:pPr>
            <w:r w:rsidRPr="009D3797">
              <w:rPr>
                <w:rFonts w:eastAsia="Times New Roman"/>
                <w:sz w:val="22"/>
                <w:szCs w:val="22"/>
                <w:lang w:eastAsia="sv-SE"/>
              </w:rPr>
              <w:t>History of diabetes mellitus</w:t>
            </w:r>
          </w:p>
        </w:tc>
      </w:tr>
      <w:tr w:rsidR="00FD4177" w:rsidRPr="009D3797" w:rsidTr="006D174C">
        <w:trPr>
          <w:trHeight w:val="30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177" w:rsidRPr="009D3797" w:rsidRDefault="00FD4177" w:rsidP="006D174C">
            <w:pPr>
              <w:spacing w:line="240" w:lineRule="auto"/>
              <w:rPr>
                <w:rFonts w:eastAsia="Times New Roman"/>
                <w:lang w:eastAsia="sv-SE"/>
              </w:rPr>
            </w:pPr>
            <w:r w:rsidRPr="009D3797">
              <w:rPr>
                <w:rFonts w:eastAsia="Times New Roman"/>
                <w:sz w:val="22"/>
                <w:szCs w:val="22"/>
                <w:lang w:eastAsia="sv-SE"/>
              </w:rPr>
              <w:t>History of angina pectoris</w:t>
            </w:r>
          </w:p>
        </w:tc>
      </w:tr>
      <w:tr w:rsidR="00FD4177" w:rsidRPr="009D3797" w:rsidTr="006D174C">
        <w:trPr>
          <w:trHeight w:val="30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177" w:rsidRPr="009D3797" w:rsidRDefault="00FD4177" w:rsidP="006D174C">
            <w:pPr>
              <w:spacing w:line="240" w:lineRule="auto"/>
              <w:rPr>
                <w:rFonts w:eastAsia="Times New Roman"/>
                <w:lang w:eastAsia="sv-SE"/>
              </w:rPr>
            </w:pPr>
            <w:r w:rsidRPr="009D3797">
              <w:rPr>
                <w:rFonts w:eastAsia="Times New Roman"/>
                <w:sz w:val="22"/>
                <w:szCs w:val="22"/>
                <w:lang w:eastAsia="sv-SE"/>
              </w:rPr>
              <w:t>History of myocardial infarction</w:t>
            </w:r>
          </w:p>
        </w:tc>
      </w:tr>
      <w:tr w:rsidR="00FD4177" w:rsidRPr="009D3797" w:rsidTr="006D174C">
        <w:trPr>
          <w:trHeight w:val="30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177" w:rsidRPr="009D3797" w:rsidRDefault="00FD4177" w:rsidP="006D174C">
            <w:pPr>
              <w:keepNext/>
              <w:keepLines/>
              <w:spacing w:before="200" w:line="240" w:lineRule="auto"/>
              <w:outlineLvl w:val="4"/>
              <w:rPr>
                <w:rFonts w:eastAsia="Times New Roman"/>
                <w:lang w:eastAsia="sv-SE"/>
              </w:rPr>
            </w:pPr>
            <w:r w:rsidRPr="009D3797">
              <w:rPr>
                <w:rFonts w:eastAsia="Times New Roman"/>
                <w:sz w:val="22"/>
                <w:szCs w:val="22"/>
                <w:lang w:eastAsia="sv-SE"/>
              </w:rPr>
              <w:t>Previous PCI</w:t>
            </w:r>
          </w:p>
        </w:tc>
      </w:tr>
      <w:tr w:rsidR="00FD4177" w:rsidRPr="009D3797" w:rsidTr="006D174C">
        <w:trPr>
          <w:trHeight w:val="30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177" w:rsidRPr="009D3797" w:rsidRDefault="00FD4177" w:rsidP="006D174C">
            <w:pPr>
              <w:keepNext/>
              <w:keepLines/>
              <w:spacing w:before="200" w:line="240" w:lineRule="auto"/>
              <w:outlineLvl w:val="4"/>
              <w:rPr>
                <w:rFonts w:eastAsia="Times New Roman"/>
                <w:lang w:eastAsia="sv-SE"/>
              </w:rPr>
            </w:pPr>
            <w:r w:rsidRPr="009D3797">
              <w:rPr>
                <w:rFonts w:eastAsia="Times New Roman"/>
                <w:sz w:val="22"/>
                <w:szCs w:val="22"/>
                <w:lang w:eastAsia="sv-SE"/>
              </w:rPr>
              <w:t>Previous CABG*</w:t>
            </w:r>
          </w:p>
        </w:tc>
      </w:tr>
      <w:tr w:rsidR="00FD4177" w:rsidRPr="009D3797" w:rsidTr="006D174C">
        <w:trPr>
          <w:trHeight w:val="30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177" w:rsidRPr="009D3797" w:rsidRDefault="00FD4177" w:rsidP="006D174C">
            <w:pPr>
              <w:keepNext/>
              <w:keepLines/>
              <w:spacing w:before="200" w:line="240" w:lineRule="auto"/>
              <w:outlineLvl w:val="4"/>
              <w:rPr>
                <w:rFonts w:eastAsia="Times New Roman"/>
                <w:lang w:eastAsia="sv-SE"/>
              </w:rPr>
            </w:pPr>
            <w:r w:rsidRPr="009D3797">
              <w:rPr>
                <w:rFonts w:eastAsia="Times New Roman"/>
                <w:sz w:val="22"/>
                <w:szCs w:val="22"/>
                <w:lang w:eastAsia="sv-SE"/>
              </w:rPr>
              <w:t>Congestive heart failure</w:t>
            </w:r>
          </w:p>
        </w:tc>
      </w:tr>
      <w:tr w:rsidR="00FD4177" w:rsidRPr="009D3797" w:rsidTr="006D174C">
        <w:trPr>
          <w:trHeight w:val="30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177" w:rsidRPr="009D3797" w:rsidRDefault="00FD4177" w:rsidP="006D174C">
            <w:pPr>
              <w:keepNext/>
              <w:keepLines/>
              <w:spacing w:before="200" w:line="240" w:lineRule="auto"/>
              <w:outlineLvl w:val="4"/>
              <w:rPr>
                <w:rFonts w:eastAsia="Times New Roman"/>
                <w:lang w:eastAsia="sv-SE"/>
              </w:rPr>
            </w:pPr>
            <w:r w:rsidRPr="009D3797">
              <w:rPr>
                <w:rFonts w:eastAsia="Times New Roman"/>
                <w:sz w:val="22"/>
                <w:szCs w:val="22"/>
                <w:lang w:eastAsia="sv-SE"/>
              </w:rPr>
              <w:t>Previous transient ischemic attack</w:t>
            </w:r>
          </w:p>
        </w:tc>
      </w:tr>
      <w:tr w:rsidR="00FD4177" w:rsidRPr="009D3797" w:rsidTr="006D174C">
        <w:trPr>
          <w:trHeight w:val="30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177" w:rsidRPr="009D3797" w:rsidRDefault="00FD4177" w:rsidP="006D174C">
            <w:pPr>
              <w:keepNext/>
              <w:keepLines/>
              <w:spacing w:before="200" w:line="240" w:lineRule="auto"/>
              <w:outlineLvl w:val="4"/>
              <w:rPr>
                <w:rFonts w:eastAsia="Times New Roman"/>
                <w:lang w:eastAsia="sv-SE"/>
              </w:rPr>
            </w:pPr>
            <w:r w:rsidRPr="009D3797">
              <w:rPr>
                <w:rFonts w:eastAsia="Times New Roman"/>
                <w:sz w:val="22"/>
                <w:szCs w:val="22"/>
                <w:lang w:eastAsia="sv-SE"/>
              </w:rPr>
              <w:t>Previous non-</w:t>
            </w:r>
            <w:r w:rsidR="009D3797" w:rsidRPr="009D3797">
              <w:rPr>
                <w:rFonts w:eastAsia="Times New Roman"/>
                <w:sz w:val="22"/>
                <w:szCs w:val="22"/>
                <w:lang w:eastAsia="sv-SE"/>
              </w:rPr>
              <w:t>haemorrhagic</w:t>
            </w:r>
            <w:r w:rsidRPr="009D3797">
              <w:rPr>
                <w:rFonts w:eastAsia="Times New Roman"/>
                <w:sz w:val="22"/>
                <w:szCs w:val="22"/>
                <w:lang w:eastAsia="sv-SE"/>
              </w:rPr>
              <w:t xml:space="preserve"> stroke</w:t>
            </w:r>
          </w:p>
        </w:tc>
      </w:tr>
      <w:tr w:rsidR="00FD4177" w:rsidRPr="009D3797" w:rsidTr="006D174C">
        <w:trPr>
          <w:trHeight w:val="30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177" w:rsidRPr="009D3797" w:rsidRDefault="00FD4177" w:rsidP="006D174C">
            <w:pPr>
              <w:keepNext/>
              <w:keepLines/>
              <w:spacing w:before="200" w:line="240" w:lineRule="auto"/>
              <w:outlineLvl w:val="4"/>
              <w:rPr>
                <w:rFonts w:eastAsia="Times New Roman"/>
                <w:lang w:eastAsia="sv-SE"/>
              </w:rPr>
            </w:pPr>
            <w:r w:rsidRPr="009D3797">
              <w:rPr>
                <w:rFonts w:eastAsia="Times New Roman"/>
                <w:sz w:val="22"/>
                <w:szCs w:val="22"/>
                <w:lang w:eastAsia="sv-SE"/>
              </w:rPr>
              <w:t>Peripheral arterial disease</w:t>
            </w:r>
          </w:p>
        </w:tc>
      </w:tr>
      <w:tr w:rsidR="00FD4177" w:rsidRPr="009D3797" w:rsidTr="006D174C">
        <w:trPr>
          <w:trHeight w:val="30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177" w:rsidRPr="009D3797" w:rsidRDefault="00FD4177" w:rsidP="006D174C">
            <w:pPr>
              <w:keepNext/>
              <w:keepLines/>
              <w:spacing w:before="200" w:line="240" w:lineRule="auto"/>
              <w:outlineLvl w:val="4"/>
              <w:rPr>
                <w:rFonts w:eastAsia="Times New Roman"/>
                <w:lang w:eastAsia="sv-SE"/>
              </w:rPr>
            </w:pPr>
            <w:r w:rsidRPr="009D3797">
              <w:rPr>
                <w:rFonts w:eastAsia="Times New Roman"/>
                <w:sz w:val="22"/>
                <w:szCs w:val="22"/>
                <w:lang w:eastAsia="sv-SE"/>
              </w:rPr>
              <w:t>Chronic renal disease*</w:t>
            </w:r>
          </w:p>
        </w:tc>
      </w:tr>
      <w:tr w:rsidR="00FD4177" w:rsidRPr="009D3797" w:rsidTr="006D174C">
        <w:trPr>
          <w:trHeight w:val="30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177" w:rsidRPr="009D3797" w:rsidRDefault="009D3797" w:rsidP="006D174C">
            <w:pPr>
              <w:spacing w:line="240" w:lineRule="auto"/>
              <w:rPr>
                <w:rFonts w:eastAsia="Times New Roman"/>
                <w:lang w:eastAsia="sv-SE"/>
              </w:rPr>
            </w:pPr>
            <w:r>
              <w:rPr>
                <w:rFonts w:eastAsia="Times New Roman"/>
                <w:sz w:val="22"/>
                <w:szCs w:val="22"/>
                <w:lang w:eastAsia="sv-SE"/>
              </w:rPr>
              <w:t>Previous</w:t>
            </w:r>
            <w:r w:rsidR="00FD4177" w:rsidRPr="009D3797">
              <w:rPr>
                <w:rFonts w:eastAsia="Times New Roman"/>
                <w:sz w:val="22"/>
                <w:szCs w:val="22"/>
                <w:lang w:eastAsia="sv-SE"/>
              </w:rPr>
              <w:t xml:space="preserve"> episodes of </w:t>
            </w:r>
            <w:r w:rsidRPr="009D3797">
              <w:rPr>
                <w:rFonts w:eastAsia="Times New Roman"/>
                <w:sz w:val="22"/>
                <w:szCs w:val="22"/>
                <w:lang w:eastAsia="sv-SE"/>
              </w:rPr>
              <w:t>dyspnoea</w:t>
            </w:r>
          </w:p>
        </w:tc>
      </w:tr>
      <w:tr w:rsidR="00FD4177" w:rsidRPr="009D3797" w:rsidTr="006D174C">
        <w:trPr>
          <w:trHeight w:val="30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177" w:rsidRPr="009D3797" w:rsidRDefault="00FD4177" w:rsidP="006D174C">
            <w:pPr>
              <w:keepNext/>
              <w:keepLines/>
              <w:spacing w:before="200" w:line="240" w:lineRule="auto"/>
              <w:outlineLvl w:val="4"/>
              <w:rPr>
                <w:rFonts w:eastAsia="Times New Roman"/>
                <w:lang w:eastAsia="sv-SE"/>
              </w:rPr>
            </w:pPr>
            <w:r w:rsidRPr="009D3797">
              <w:rPr>
                <w:rFonts w:eastAsia="Times New Roman"/>
                <w:sz w:val="22"/>
                <w:szCs w:val="22"/>
                <w:lang w:eastAsia="sv-SE"/>
              </w:rPr>
              <w:t>Chronic obstructive pulmonary disease</w:t>
            </w:r>
          </w:p>
        </w:tc>
      </w:tr>
      <w:tr w:rsidR="00FD4177" w:rsidRPr="009D3797" w:rsidTr="006D174C">
        <w:trPr>
          <w:trHeight w:val="30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177" w:rsidRPr="009D3797" w:rsidRDefault="00FD4177" w:rsidP="006D174C">
            <w:pPr>
              <w:spacing w:line="240" w:lineRule="auto"/>
              <w:rPr>
                <w:rFonts w:eastAsia="Times New Roman"/>
                <w:lang w:eastAsia="sv-SE"/>
              </w:rPr>
            </w:pPr>
            <w:r w:rsidRPr="009D3797">
              <w:rPr>
                <w:rFonts w:eastAsia="Times New Roman"/>
                <w:sz w:val="22"/>
                <w:szCs w:val="22"/>
                <w:lang w:eastAsia="sv-SE"/>
              </w:rPr>
              <w:t>Asthma</w:t>
            </w:r>
          </w:p>
        </w:tc>
      </w:tr>
      <w:tr w:rsidR="00FD4177" w:rsidRPr="009D3797" w:rsidTr="006D174C">
        <w:trPr>
          <w:trHeight w:val="30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177" w:rsidRPr="009D3797" w:rsidRDefault="00FD4177" w:rsidP="006D174C">
            <w:pPr>
              <w:spacing w:line="240" w:lineRule="auto"/>
              <w:rPr>
                <w:rFonts w:eastAsia="Times New Roman"/>
                <w:lang w:eastAsia="sv-SE"/>
              </w:rPr>
            </w:pPr>
            <w:r w:rsidRPr="009D3797">
              <w:rPr>
                <w:rFonts w:eastAsia="Times New Roman"/>
                <w:sz w:val="22"/>
                <w:szCs w:val="22"/>
                <w:lang w:eastAsia="sv-SE"/>
              </w:rPr>
              <w:t>Previous gout</w:t>
            </w:r>
          </w:p>
        </w:tc>
      </w:tr>
      <w:tr w:rsidR="00FD4177" w:rsidRPr="009D3797" w:rsidTr="006D174C">
        <w:trPr>
          <w:trHeight w:val="30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177" w:rsidRPr="009D3797" w:rsidRDefault="00FD4177" w:rsidP="006D174C">
            <w:pPr>
              <w:keepNext/>
              <w:keepLines/>
              <w:spacing w:before="200" w:line="240" w:lineRule="auto"/>
              <w:outlineLvl w:val="4"/>
              <w:rPr>
                <w:rFonts w:eastAsia="Times New Roman"/>
                <w:lang w:eastAsia="sv-SE"/>
              </w:rPr>
            </w:pPr>
            <w:r w:rsidRPr="009D3797">
              <w:rPr>
                <w:rFonts w:eastAsia="Times New Roman"/>
                <w:sz w:val="22"/>
                <w:szCs w:val="22"/>
                <w:lang w:eastAsia="sv-SE"/>
              </w:rPr>
              <w:t>Final diagnosis of index event*</w:t>
            </w:r>
          </w:p>
        </w:tc>
      </w:tr>
      <w:tr w:rsidR="00FD4177" w:rsidRPr="009D3797" w:rsidTr="006D174C">
        <w:trPr>
          <w:trHeight w:val="30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177" w:rsidRPr="009D3797" w:rsidRDefault="00FD4177" w:rsidP="006D174C">
            <w:pPr>
              <w:spacing w:line="240" w:lineRule="auto"/>
              <w:rPr>
                <w:rFonts w:eastAsia="Times New Roman"/>
                <w:lang w:eastAsia="sv-SE"/>
              </w:rPr>
            </w:pPr>
            <w:r w:rsidRPr="009D3797">
              <w:rPr>
                <w:rFonts w:eastAsia="Times New Roman"/>
                <w:sz w:val="22"/>
                <w:szCs w:val="22"/>
                <w:lang w:eastAsia="sv-SE"/>
              </w:rPr>
              <w:t>TIMI Risk Score STEMI (0-14)/NSTEMI(0-7)</w:t>
            </w:r>
          </w:p>
        </w:tc>
      </w:tr>
      <w:tr w:rsidR="00FD4177" w:rsidRPr="009D3797" w:rsidTr="006D174C">
        <w:trPr>
          <w:trHeight w:val="30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177" w:rsidRPr="009D3797" w:rsidRDefault="00FD4177" w:rsidP="006D174C">
            <w:pPr>
              <w:keepNext/>
              <w:keepLines/>
              <w:spacing w:before="200" w:line="240" w:lineRule="auto"/>
              <w:outlineLvl w:val="4"/>
              <w:rPr>
                <w:rFonts w:eastAsia="Times New Roman"/>
                <w:lang w:eastAsia="sv-SE"/>
              </w:rPr>
            </w:pPr>
            <w:r w:rsidRPr="009D3797">
              <w:rPr>
                <w:rFonts w:eastAsia="Times New Roman"/>
                <w:sz w:val="22"/>
                <w:szCs w:val="22"/>
                <w:lang w:eastAsia="sv-SE"/>
              </w:rPr>
              <w:t>Co-administered moderate CYP3A inducer (PK)*</w:t>
            </w:r>
          </w:p>
        </w:tc>
      </w:tr>
      <w:tr w:rsidR="00FD4177" w:rsidRPr="009D3797" w:rsidTr="006D174C">
        <w:trPr>
          <w:trHeight w:val="30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177" w:rsidRPr="009D3797" w:rsidRDefault="00FD4177" w:rsidP="006D174C">
            <w:pPr>
              <w:spacing w:line="240" w:lineRule="auto"/>
              <w:rPr>
                <w:rFonts w:eastAsia="Times New Roman"/>
                <w:lang w:eastAsia="sv-SE"/>
              </w:rPr>
            </w:pPr>
            <w:r w:rsidRPr="009D3797">
              <w:rPr>
                <w:rFonts w:eastAsia="Times New Roman"/>
                <w:sz w:val="22"/>
                <w:szCs w:val="22"/>
                <w:lang w:eastAsia="sv-SE"/>
              </w:rPr>
              <w:t>Co-administered moderate CYP3A inhibitor*</w:t>
            </w:r>
          </w:p>
        </w:tc>
      </w:tr>
      <w:tr w:rsidR="00FD4177" w:rsidRPr="009D3797" w:rsidTr="006D174C">
        <w:trPr>
          <w:trHeight w:val="30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177" w:rsidRPr="009D3797" w:rsidRDefault="00FD4177" w:rsidP="006D174C">
            <w:pPr>
              <w:keepNext/>
              <w:keepLines/>
              <w:spacing w:before="200" w:line="240" w:lineRule="auto"/>
              <w:outlineLvl w:val="4"/>
              <w:rPr>
                <w:rFonts w:eastAsia="Times New Roman"/>
                <w:lang w:eastAsia="sv-SE"/>
              </w:rPr>
            </w:pPr>
            <w:r w:rsidRPr="009D3797">
              <w:rPr>
                <w:rFonts w:eastAsia="Times New Roman"/>
                <w:sz w:val="22"/>
                <w:szCs w:val="22"/>
                <w:lang w:eastAsia="sv-SE"/>
              </w:rPr>
              <w:t>Aspirin on day of randomi</w:t>
            </w:r>
            <w:r w:rsidR="009D3797">
              <w:rPr>
                <w:rFonts w:eastAsia="Times New Roman"/>
                <w:sz w:val="22"/>
                <w:szCs w:val="22"/>
                <w:lang w:eastAsia="sv-SE"/>
              </w:rPr>
              <w:t>s</w:t>
            </w:r>
            <w:r w:rsidRPr="009D3797">
              <w:rPr>
                <w:rFonts w:eastAsia="Times New Roman"/>
                <w:sz w:val="22"/>
                <w:szCs w:val="22"/>
                <w:lang w:eastAsia="sv-SE"/>
              </w:rPr>
              <w:t>ation</w:t>
            </w:r>
          </w:p>
        </w:tc>
      </w:tr>
      <w:tr w:rsidR="00FD4177" w:rsidRPr="009D3797" w:rsidTr="006D174C">
        <w:trPr>
          <w:trHeight w:val="30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177" w:rsidRPr="009D3797" w:rsidRDefault="009D3797" w:rsidP="006D174C">
            <w:pPr>
              <w:spacing w:line="240" w:lineRule="auto"/>
              <w:rPr>
                <w:rFonts w:eastAsia="Times New Roman"/>
                <w:lang w:eastAsia="sv-SE"/>
              </w:rPr>
            </w:pPr>
            <w:r>
              <w:rPr>
                <w:rFonts w:eastAsia="Times New Roman"/>
                <w:sz w:val="22"/>
                <w:szCs w:val="22"/>
                <w:lang w:eastAsia="sv-SE"/>
              </w:rPr>
              <w:t>Heparin during index hospitalis</w:t>
            </w:r>
            <w:r w:rsidR="00FD4177" w:rsidRPr="009D3797">
              <w:rPr>
                <w:rFonts w:eastAsia="Times New Roman"/>
                <w:sz w:val="22"/>
                <w:szCs w:val="22"/>
                <w:lang w:eastAsia="sv-SE"/>
              </w:rPr>
              <w:t>ation</w:t>
            </w:r>
          </w:p>
        </w:tc>
      </w:tr>
      <w:tr w:rsidR="00FD4177" w:rsidRPr="009D3797" w:rsidTr="006D174C">
        <w:trPr>
          <w:trHeight w:val="30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177" w:rsidRPr="009D3797" w:rsidRDefault="00FD4177" w:rsidP="009D3797">
            <w:pPr>
              <w:keepNext/>
              <w:keepLines/>
              <w:spacing w:before="200" w:line="240" w:lineRule="auto"/>
              <w:outlineLvl w:val="4"/>
              <w:rPr>
                <w:rFonts w:eastAsia="Times New Roman"/>
                <w:lang w:eastAsia="sv-SE"/>
              </w:rPr>
            </w:pPr>
            <w:r w:rsidRPr="009D3797">
              <w:rPr>
                <w:rFonts w:eastAsia="Times New Roman"/>
                <w:sz w:val="22"/>
                <w:szCs w:val="22"/>
                <w:lang w:eastAsia="sv-SE"/>
              </w:rPr>
              <w:lastRenderedPageBreak/>
              <w:t xml:space="preserve">Glycoprotein </w:t>
            </w:r>
            <w:proofErr w:type="spellStart"/>
            <w:r w:rsidRPr="009D3797">
              <w:rPr>
                <w:rFonts w:eastAsia="Times New Roman"/>
                <w:sz w:val="22"/>
                <w:szCs w:val="22"/>
                <w:lang w:eastAsia="sv-SE"/>
              </w:rPr>
              <w:t>IIb</w:t>
            </w:r>
            <w:proofErr w:type="spellEnd"/>
            <w:r w:rsidRPr="009D3797">
              <w:rPr>
                <w:rFonts w:eastAsia="Times New Roman"/>
                <w:sz w:val="22"/>
                <w:szCs w:val="22"/>
                <w:lang w:eastAsia="sv-SE"/>
              </w:rPr>
              <w:t>/</w:t>
            </w:r>
            <w:proofErr w:type="spellStart"/>
            <w:r w:rsidRPr="009D3797">
              <w:rPr>
                <w:rFonts w:eastAsia="Times New Roman"/>
                <w:sz w:val="22"/>
                <w:szCs w:val="22"/>
                <w:lang w:eastAsia="sv-SE"/>
              </w:rPr>
              <w:t>IIIa</w:t>
            </w:r>
            <w:proofErr w:type="spellEnd"/>
            <w:r w:rsidRPr="009D3797">
              <w:rPr>
                <w:rFonts w:eastAsia="Times New Roman"/>
                <w:sz w:val="22"/>
                <w:szCs w:val="22"/>
                <w:lang w:eastAsia="sv-SE"/>
              </w:rPr>
              <w:t xml:space="preserve"> during index hospitali</w:t>
            </w:r>
            <w:r w:rsidR="009D3797">
              <w:rPr>
                <w:rFonts w:eastAsia="Times New Roman"/>
                <w:sz w:val="22"/>
                <w:szCs w:val="22"/>
                <w:lang w:eastAsia="sv-SE"/>
              </w:rPr>
              <w:t>s</w:t>
            </w:r>
            <w:r w:rsidRPr="009D3797">
              <w:rPr>
                <w:rFonts w:eastAsia="Times New Roman"/>
                <w:sz w:val="22"/>
                <w:szCs w:val="22"/>
                <w:lang w:eastAsia="sv-SE"/>
              </w:rPr>
              <w:t>ation</w:t>
            </w:r>
          </w:p>
        </w:tc>
      </w:tr>
      <w:tr w:rsidR="00FD4177" w:rsidRPr="009D3797" w:rsidTr="006D174C">
        <w:trPr>
          <w:trHeight w:val="30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177" w:rsidRPr="009D3797" w:rsidRDefault="009D3797" w:rsidP="006D174C">
            <w:pPr>
              <w:keepNext/>
              <w:keepLines/>
              <w:spacing w:before="200" w:line="240" w:lineRule="auto"/>
              <w:outlineLvl w:val="4"/>
              <w:rPr>
                <w:rFonts w:eastAsia="Times New Roman"/>
                <w:lang w:eastAsia="sv-SE"/>
              </w:rPr>
            </w:pPr>
            <w:r>
              <w:rPr>
                <w:rFonts w:eastAsia="Times New Roman"/>
                <w:sz w:val="22"/>
                <w:szCs w:val="22"/>
                <w:lang w:eastAsia="sv-SE"/>
              </w:rPr>
              <w:t>Beta blockers on day of randomis</w:t>
            </w:r>
            <w:r w:rsidR="00FD4177" w:rsidRPr="009D3797">
              <w:rPr>
                <w:rFonts w:eastAsia="Times New Roman"/>
                <w:sz w:val="22"/>
                <w:szCs w:val="22"/>
                <w:lang w:eastAsia="sv-SE"/>
              </w:rPr>
              <w:t>ation</w:t>
            </w:r>
          </w:p>
        </w:tc>
      </w:tr>
      <w:tr w:rsidR="00FD4177" w:rsidRPr="009D3797" w:rsidTr="006D174C">
        <w:trPr>
          <w:trHeight w:val="30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177" w:rsidRPr="009D3797" w:rsidRDefault="00FD4177" w:rsidP="006D174C">
            <w:pPr>
              <w:keepNext/>
              <w:keepLines/>
              <w:spacing w:before="200" w:line="240" w:lineRule="auto"/>
              <w:outlineLvl w:val="4"/>
              <w:rPr>
                <w:rFonts w:eastAsia="Times New Roman"/>
                <w:lang w:eastAsia="sv-SE"/>
              </w:rPr>
            </w:pPr>
            <w:r w:rsidRPr="009D3797">
              <w:rPr>
                <w:rFonts w:eastAsia="Times New Roman"/>
                <w:sz w:val="22"/>
                <w:szCs w:val="22"/>
                <w:lang w:eastAsia="sv-SE"/>
              </w:rPr>
              <w:t xml:space="preserve">ACE inhibitors on </w:t>
            </w:r>
            <w:r w:rsidR="009D3797">
              <w:rPr>
                <w:rFonts w:eastAsia="Times New Roman"/>
                <w:sz w:val="22"/>
                <w:szCs w:val="22"/>
                <w:lang w:eastAsia="sv-SE"/>
              </w:rPr>
              <w:t>day of randomis</w:t>
            </w:r>
            <w:r w:rsidRPr="009D3797">
              <w:rPr>
                <w:rFonts w:eastAsia="Times New Roman"/>
                <w:sz w:val="22"/>
                <w:szCs w:val="22"/>
                <w:lang w:eastAsia="sv-SE"/>
              </w:rPr>
              <w:t>ation</w:t>
            </w:r>
          </w:p>
        </w:tc>
      </w:tr>
      <w:tr w:rsidR="00FD4177" w:rsidRPr="009D3797" w:rsidTr="006D174C">
        <w:trPr>
          <w:trHeight w:val="30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177" w:rsidRPr="009D3797" w:rsidRDefault="00FD4177" w:rsidP="006D174C">
            <w:pPr>
              <w:keepNext/>
              <w:keepLines/>
              <w:spacing w:before="200" w:line="240" w:lineRule="auto"/>
              <w:outlineLvl w:val="4"/>
              <w:rPr>
                <w:rFonts w:eastAsia="Times New Roman"/>
                <w:lang w:eastAsia="sv-SE"/>
              </w:rPr>
            </w:pPr>
            <w:r w:rsidRPr="009D3797">
              <w:rPr>
                <w:rFonts w:eastAsia="Times New Roman"/>
                <w:sz w:val="22"/>
                <w:szCs w:val="22"/>
                <w:lang w:eastAsia="sv-SE"/>
              </w:rPr>
              <w:t xml:space="preserve">Angiotensin II receptor blocker on </w:t>
            </w:r>
            <w:r w:rsidR="009D3797">
              <w:rPr>
                <w:rFonts w:eastAsia="Times New Roman"/>
                <w:sz w:val="22"/>
                <w:szCs w:val="22"/>
                <w:lang w:eastAsia="sv-SE"/>
              </w:rPr>
              <w:t>day of randomis</w:t>
            </w:r>
            <w:r w:rsidRPr="009D3797">
              <w:rPr>
                <w:rFonts w:eastAsia="Times New Roman"/>
                <w:sz w:val="22"/>
                <w:szCs w:val="22"/>
                <w:lang w:eastAsia="sv-SE"/>
              </w:rPr>
              <w:t>ation</w:t>
            </w:r>
          </w:p>
        </w:tc>
      </w:tr>
      <w:tr w:rsidR="00FD4177" w:rsidRPr="009D3797" w:rsidTr="006D174C">
        <w:trPr>
          <w:trHeight w:val="30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177" w:rsidRPr="009D3797" w:rsidRDefault="00FD4177" w:rsidP="006D174C">
            <w:pPr>
              <w:keepNext/>
              <w:keepLines/>
              <w:spacing w:before="200" w:line="240" w:lineRule="auto"/>
              <w:outlineLvl w:val="4"/>
              <w:rPr>
                <w:rFonts w:eastAsia="Times New Roman"/>
                <w:lang w:eastAsia="sv-SE"/>
              </w:rPr>
            </w:pPr>
            <w:r w:rsidRPr="009D3797">
              <w:rPr>
                <w:rFonts w:eastAsia="Times New Roman"/>
                <w:sz w:val="22"/>
                <w:szCs w:val="22"/>
                <w:lang w:eastAsia="sv-SE"/>
              </w:rPr>
              <w:t xml:space="preserve">Lipid-lowering agent on </w:t>
            </w:r>
            <w:r w:rsidR="009D3797">
              <w:rPr>
                <w:rFonts w:eastAsia="Times New Roman"/>
                <w:sz w:val="22"/>
                <w:szCs w:val="22"/>
                <w:lang w:eastAsia="sv-SE"/>
              </w:rPr>
              <w:t>day of randomis</w:t>
            </w:r>
            <w:r w:rsidRPr="009D3797">
              <w:rPr>
                <w:rFonts w:eastAsia="Times New Roman"/>
                <w:sz w:val="22"/>
                <w:szCs w:val="22"/>
                <w:lang w:eastAsia="sv-SE"/>
              </w:rPr>
              <w:t>ation</w:t>
            </w:r>
          </w:p>
        </w:tc>
      </w:tr>
      <w:tr w:rsidR="00FD4177" w:rsidRPr="009D3797" w:rsidTr="006D174C">
        <w:trPr>
          <w:trHeight w:val="30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177" w:rsidRPr="009D3797" w:rsidRDefault="00FD4177" w:rsidP="006D174C">
            <w:pPr>
              <w:keepNext/>
              <w:keepLines/>
              <w:spacing w:before="200" w:line="240" w:lineRule="auto"/>
              <w:outlineLvl w:val="4"/>
              <w:rPr>
                <w:rFonts w:eastAsia="Times New Roman"/>
                <w:lang w:eastAsia="sv-SE"/>
              </w:rPr>
            </w:pPr>
            <w:r w:rsidRPr="009D3797">
              <w:rPr>
                <w:rFonts w:eastAsia="Times New Roman"/>
                <w:sz w:val="22"/>
                <w:szCs w:val="22"/>
                <w:lang w:eastAsia="sv-SE"/>
              </w:rPr>
              <w:t>Calcium channel blocker on</w:t>
            </w:r>
            <w:r w:rsidR="009D3797">
              <w:rPr>
                <w:rFonts w:eastAsia="Times New Roman"/>
                <w:sz w:val="22"/>
                <w:szCs w:val="22"/>
                <w:lang w:eastAsia="sv-SE"/>
              </w:rPr>
              <w:t xml:space="preserve"> day of randomis</w:t>
            </w:r>
            <w:r w:rsidRPr="009D3797">
              <w:rPr>
                <w:rFonts w:eastAsia="Times New Roman"/>
                <w:sz w:val="22"/>
                <w:szCs w:val="22"/>
                <w:lang w:eastAsia="sv-SE"/>
              </w:rPr>
              <w:t>ation</w:t>
            </w:r>
          </w:p>
        </w:tc>
      </w:tr>
    </w:tbl>
    <w:p w:rsidR="00FD4177" w:rsidRPr="004626CE" w:rsidRDefault="00FD4177" w:rsidP="00FD4177">
      <w:pPr>
        <w:keepNext/>
        <w:keepLines/>
        <w:spacing w:before="200" w:line="240" w:lineRule="auto"/>
        <w:outlineLvl w:val="4"/>
        <w:rPr>
          <w:sz w:val="18"/>
          <w:szCs w:val="18"/>
        </w:rPr>
      </w:pPr>
      <w:r w:rsidRPr="004626CE">
        <w:rPr>
          <w:sz w:val="18"/>
          <w:szCs w:val="18"/>
        </w:rPr>
        <w:t>* These variables were included as covariates in the analyses</w:t>
      </w:r>
    </w:p>
    <w:p w:rsidR="00FD4177" w:rsidRPr="00953586" w:rsidRDefault="00FD4177" w:rsidP="00FD4177">
      <w:pPr>
        <w:keepNext/>
        <w:keepLines/>
        <w:spacing w:before="200" w:line="240" w:lineRule="auto"/>
        <w:outlineLvl w:val="4"/>
        <w:rPr>
          <w:rFonts w:eastAsia="Times New Roman"/>
          <w:sz w:val="22"/>
          <w:szCs w:val="22"/>
          <w:lang w:eastAsia="sv-SE"/>
        </w:rPr>
      </w:pPr>
      <w:r>
        <w:rPr>
          <w:sz w:val="18"/>
          <w:szCs w:val="18"/>
        </w:rPr>
        <w:t>BMI=body mass index, PCI=percutaneous coronary intervention CABG=coronary artery bypass grafting STEMI=ST-elevation myocardial infarction, NSTEMI=non-ST-elevation myocardial infarction, PK=pharmacokinetic ACE=angiotensin-converting enzyme</w:t>
      </w:r>
    </w:p>
    <w:p w:rsidR="00FD4177" w:rsidRDefault="00FD4177" w:rsidP="00FD4177">
      <w:pPr>
        <w:tabs>
          <w:tab w:val="left" w:pos="4198"/>
        </w:tabs>
        <w:rPr>
          <w:b/>
        </w:rPr>
        <w:sectPr w:rsidR="00FD4177" w:rsidSect="00F90DD1">
          <w:pgSz w:w="12240" w:h="15840"/>
          <w:pgMar w:top="1440" w:right="1440" w:bottom="1440" w:left="1440" w:header="720" w:footer="720" w:gutter="0"/>
          <w:cols w:space="720"/>
          <w:docGrid w:linePitch="326"/>
        </w:sectPr>
      </w:pPr>
    </w:p>
    <w:p w:rsidR="00FD4177" w:rsidRDefault="00FD4177" w:rsidP="00FD4177">
      <w:pPr>
        <w:tabs>
          <w:tab w:val="left" w:pos="4198"/>
        </w:tabs>
        <w:rPr>
          <w:b/>
        </w:rPr>
      </w:pPr>
      <w:r>
        <w:rPr>
          <w:b/>
        </w:rPr>
        <w:lastRenderedPageBreak/>
        <w:t>Table S3</w:t>
      </w:r>
    </w:p>
    <w:p w:rsidR="00FD4177" w:rsidRDefault="00FD4177" w:rsidP="00FD4177">
      <w:pPr>
        <w:tabs>
          <w:tab w:val="left" w:pos="4198"/>
        </w:tabs>
        <w:spacing w:line="240" w:lineRule="auto"/>
        <w:rPr>
          <w:b/>
        </w:rPr>
      </w:pPr>
      <w:r>
        <w:rPr>
          <w:b/>
        </w:rPr>
        <w:t>Full list of SNPs passing the genome-wide significance threshold of p&lt;1x10</w:t>
      </w:r>
      <w:r w:rsidRPr="00FD41F7">
        <w:rPr>
          <w:b/>
          <w:vertAlign w:val="superscript"/>
        </w:rPr>
        <w:t>-8</w:t>
      </w:r>
      <w:r>
        <w:rPr>
          <w:b/>
        </w:rPr>
        <w:t xml:space="preserve"> in the combined and imputed data for the ticagrelor active metabolite (ARC) </w:t>
      </w:r>
      <w:proofErr w:type="spellStart"/>
      <w:r>
        <w:rPr>
          <w:b/>
        </w:rPr>
        <w:t>AUCss</w:t>
      </w:r>
      <w:proofErr w:type="spellEnd"/>
    </w:p>
    <w:p w:rsidR="00FD4177" w:rsidRDefault="00FD4177" w:rsidP="00FD4177">
      <w:pPr>
        <w:tabs>
          <w:tab w:val="left" w:pos="4198"/>
        </w:tabs>
        <w:spacing w:line="240" w:lineRule="auto"/>
        <w:rPr>
          <w:b/>
        </w:rPr>
      </w:pPr>
    </w:p>
    <w:tbl>
      <w:tblPr>
        <w:tblW w:w="1331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4"/>
        <w:gridCol w:w="2033"/>
        <w:gridCol w:w="1020"/>
        <w:gridCol w:w="1200"/>
        <w:gridCol w:w="1541"/>
        <w:gridCol w:w="953"/>
        <w:gridCol w:w="953"/>
        <w:gridCol w:w="953"/>
        <w:gridCol w:w="986"/>
        <w:gridCol w:w="1134"/>
        <w:gridCol w:w="867"/>
        <w:gridCol w:w="953"/>
      </w:tblGrid>
      <w:tr w:rsidR="00FD4177" w:rsidRPr="00C8529A" w:rsidTr="006D174C">
        <w:trPr>
          <w:trHeight w:val="300"/>
          <w:tblHeader/>
        </w:trPr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b/>
                <w:bCs/>
                <w:lang w:val="sv-SE" w:eastAsia="sv-SE"/>
              </w:rPr>
            </w:pPr>
            <w:proofErr w:type="spellStart"/>
            <w:r w:rsidRPr="00C8529A">
              <w:rPr>
                <w:rFonts w:eastAsia="Times New Roman"/>
                <w:b/>
                <w:bCs/>
                <w:sz w:val="22"/>
                <w:szCs w:val="22"/>
                <w:lang w:val="sv-SE" w:eastAsia="sv-SE"/>
              </w:rPr>
              <w:t>Chr</w:t>
            </w:r>
            <w:proofErr w:type="spellEnd"/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b/>
                <w:bCs/>
                <w:lang w:val="sv-SE" w:eastAsia="sv-SE"/>
              </w:rPr>
            </w:pPr>
            <w:r w:rsidRPr="00C8529A">
              <w:rPr>
                <w:rFonts w:eastAsia="Times New Roman"/>
                <w:b/>
                <w:bCs/>
                <w:sz w:val="22"/>
                <w:szCs w:val="22"/>
                <w:lang w:val="sv-SE" w:eastAsia="sv-SE"/>
              </w:rPr>
              <w:t>SNP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b/>
                <w:bCs/>
                <w:lang w:val="sv-SE" w:eastAsia="sv-SE"/>
              </w:rPr>
            </w:pPr>
            <w:r w:rsidRPr="00C8529A">
              <w:rPr>
                <w:rFonts w:eastAsia="Times New Roman"/>
                <w:b/>
                <w:bCs/>
                <w:sz w:val="22"/>
                <w:szCs w:val="22"/>
                <w:lang w:val="sv-SE" w:eastAsia="sv-SE"/>
              </w:rPr>
              <w:t>Pos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b/>
                <w:bCs/>
                <w:lang w:val="sv-SE" w:eastAsia="sv-SE"/>
              </w:rPr>
            </w:pPr>
            <w:r w:rsidRPr="00C8529A">
              <w:rPr>
                <w:rFonts w:eastAsia="Times New Roman"/>
                <w:b/>
                <w:bCs/>
                <w:sz w:val="22"/>
                <w:szCs w:val="22"/>
                <w:lang w:val="sv-SE" w:eastAsia="sv-SE"/>
              </w:rPr>
              <w:t>Gene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4177" w:rsidRDefault="00FD4177" w:rsidP="006D174C">
            <w:pPr>
              <w:spacing w:line="240" w:lineRule="auto"/>
              <w:jc w:val="center"/>
              <w:rPr>
                <w:rFonts w:eastAsia="Times New Roman"/>
                <w:b/>
                <w:bCs/>
                <w:lang w:val="sv-SE" w:eastAsia="sv-SE"/>
              </w:rPr>
            </w:pPr>
            <w:proofErr w:type="spellStart"/>
            <w:r w:rsidRPr="00C8529A">
              <w:rPr>
                <w:rFonts w:eastAsia="Times New Roman"/>
                <w:b/>
                <w:bCs/>
                <w:sz w:val="22"/>
                <w:szCs w:val="22"/>
                <w:lang w:val="sv-SE" w:eastAsia="sv-SE"/>
              </w:rPr>
              <w:t>Alleles</w:t>
            </w:r>
            <w:proofErr w:type="spellEnd"/>
          </w:p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b/>
                <w:bCs/>
                <w:lang w:val="sv-SE" w:eastAsia="sv-SE"/>
              </w:rPr>
            </w:pPr>
            <w:r>
              <w:rPr>
                <w:rFonts w:eastAsia="Times New Roman"/>
                <w:b/>
                <w:bCs/>
                <w:sz w:val="22"/>
                <w:szCs w:val="22"/>
                <w:lang w:val="sv-SE" w:eastAsia="sv-SE"/>
              </w:rPr>
              <w:t>(major/minor)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b/>
                <w:bCs/>
                <w:lang w:val="sv-SE" w:eastAsia="sv-SE"/>
              </w:rPr>
            </w:pPr>
            <w:r w:rsidRPr="00C8529A">
              <w:rPr>
                <w:rFonts w:eastAsia="Times New Roman"/>
                <w:b/>
                <w:bCs/>
                <w:sz w:val="22"/>
                <w:szCs w:val="22"/>
                <w:lang w:val="sv-SE" w:eastAsia="sv-SE"/>
              </w:rPr>
              <w:t>MAF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b/>
                <w:bCs/>
                <w:lang w:val="sv-SE" w:eastAsia="sv-SE"/>
              </w:rPr>
            </w:pPr>
            <w:r w:rsidRPr="00C8529A">
              <w:rPr>
                <w:rFonts w:eastAsia="Times New Roman"/>
                <w:b/>
                <w:bCs/>
                <w:sz w:val="22"/>
                <w:szCs w:val="22"/>
                <w:lang w:val="sv-SE" w:eastAsia="sv-SE"/>
              </w:rPr>
              <w:t>N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b/>
                <w:bCs/>
                <w:lang w:val="sv-SE" w:eastAsia="sv-SE"/>
              </w:rPr>
            </w:pPr>
            <w:r w:rsidRPr="00C8529A">
              <w:rPr>
                <w:rFonts w:eastAsia="Times New Roman"/>
                <w:b/>
                <w:bCs/>
                <w:sz w:val="22"/>
                <w:szCs w:val="22"/>
                <w:lang w:val="sv-SE" w:eastAsia="sv-SE"/>
              </w:rPr>
              <w:t>Beta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b/>
                <w:bCs/>
                <w:lang w:val="sv-SE" w:eastAsia="sv-SE"/>
              </w:rPr>
            </w:pPr>
            <w:r w:rsidRPr="00C8529A">
              <w:rPr>
                <w:rFonts w:eastAsia="Times New Roman"/>
                <w:b/>
                <w:bCs/>
                <w:sz w:val="22"/>
                <w:szCs w:val="22"/>
                <w:lang w:val="sv-SE" w:eastAsia="sv-SE"/>
              </w:rPr>
              <w:t>S</w:t>
            </w:r>
            <w:r>
              <w:rPr>
                <w:rFonts w:eastAsia="Times New Roman"/>
                <w:b/>
                <w:bCs/>
                <w:sz w:val="22"/>
                <w:szCs w:val="22"/>
                <w:lang w:val="sv-SE" w:eastAsia="sv-SE"/>
              </w:rPr>
              <w:t>E(</w:t>
            </w:r>
            <w:r w:rsidRPr="00C8529A">
              <w:rPr>
                <w:rFonts w:eastAsia="Times New Roman"/>
                <w:b/>
                <w:bCs/>
                <w:sz w:val="22"/>
                <w:szCs w:val="22"/>
                <w:lang w:val="sv-SE" w:eastAsia="sv-SE"/>
              </w:rPr>
              <w:t>Beta</w:t>
            </w:r>
            <w:r>
              <w:rPr>
                <w:rFonts w:eastAsia="Times New Roman"/>
                <w:b/>
                <w:bCs/>
                <w:sz w:val="22"/>
                <w:szCs w:val="22"/>
                <w:lang w:val="sv-SE" w:eastAsia="sv-SE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b/>
                <w:bCs/>
                <w:lang w:val="sv-SE" w:eastAsia="sv-SE"/>
              </w:rPr>
            </w:pPr>
            <w:r>
              <w:rPr>
                <w:rFonts w:eastAsia="Times New Roman"/>
                <w:b/>
                <w:bCs/>
                <w:sz w:val="22"/>
                <w:szCs w:val="22"/>
                <w:lang w:val="sv-SE" w:eastAsia="sv-SE"/>
              </w:rPr>
              <w:t>p-</w:t>
            </w:r>
            <w:proofErr w:type="spellStart"/>
            <w:r>
              <w:rPr>
                <w:rFonts w:eastAsia="Times New Roman"/>
                <w:b/>
                <w:bCs/>
                <w:sz w:val="22"/>
                <w:szCs w:val="22"/>
                <w:lang w:val="sv-SE" w:eastAsia="sv-SE"/>
              </w:rPr>
              <w:t>value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b/>
                <w:bCs/>
                <w:lang w:val="sv-SE" w:eastAsia="sv-SE"/>
              </w:rPr>
            </w:pPr>
            <w:r w:rsidRPr="00C8529A">
              <w:rPr>
                <w:rFonts w:eastAsia="Times New Roman"/>
                <w:b/>
                <w:bCs/>
                <w:sz w:val="22"/>
                <w:szCs w:val="22"/>
                <w:lang w:val="sv-SE" w:eastAsia="sv-SE"/>
              </w:rPr>
              <w:t>Info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b/>
                <w:bCs/>
                <w:lang w:val="sv-SE" w:eastAsia="sv-SE"/>
              </w:rPr>
            </w:pPr>
            <w:proofErr w:type="spellStart"/>
            <w:r w:rsidRPr="00C8529A">
              <w:rPr>
                <w:rFonts w:eastAsia="Times New Roman"/>
                <w:b/>
                <w:bCs/>
                <w:sz w:val="22"/>
                <w:szCs w:val="22"/>
                <w:lang w:val="sv-SE" w:eastAsia="sv-SE"/>
              </w:rPr>
              <w:t>Sift</w:t>
            </w:r>
            <w:proofErr w:type="spellEnd"/>
          </w:p>
        </w:tc>
      </w:tr>
      <w:tr w:rsidR="00FD4177" w:rsidRPr="00C8529A" w:rsidTr="006D174C">
        <w:trPr>
          <w:trHeight w:val="30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4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exm403192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69962375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UGT2B7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C/T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0.005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3752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0.385</w:t>
            </w:r>
            <w:proofErr w:type="gramEnd"/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0.051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val="sv-SE" w:eastAsia="sv-SE"/>
              </w:rPr>
              <w:t>7.70x10</w:t>
            </w:r>
            <w:r w:rsidRPr="00FD41F7">
              <w:rPr>
                <w:rFonts w:eastAsia="Times New Roman"/>
                <w:sz w:val="22"/>
                <w:szCs w:val="22"/>
                <w:vertAlign w:val="superscript"/>
                <w:lang w:val="sv-SE" w:eastAsia="sv-SE"/>
              </w:rPr>
              <w:t>-14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0.9126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</w:t>
            </w:r>
          </w:p>
        </w:tc>
      </w:tr>
      <w:tr w:rsidR="00FD4177" w:rsidRPr="00C8529A" w:rsidTr="006D174C">
        <w:trPr>
          <w:trHeight w:val="30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12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rs113681054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21402979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C/T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0.184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3752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0.062</w:t>
            </w:r>
            <w:proofErr w:type="gramEnd"/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0.009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val="sv-SE" w:eastAsia="sv-SE"/>
              </w:rPr>
              <w:t>3.63x10</w:t>
            </w:r>
            <w:r w:rsidRPr="00FD41F7">
              <w:rPr>
                <w:rFonts w:eastAsia="Times New Roman"/>
                <w:sz w:val="22"/>
                <w:szCs w:val="22"/>
                <w:vertAlign w:val="superscript"/>
                <w:lang w:val="sv-SE" w:eastAsia="sv-SE"/>
              </w:rPr>
              <w:t>-13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0.97257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NA</w:t>
            </w:r>
          </w:p>
        </w:tc>
      </w:tr>
      <w:tr w:rsidR="00FD4177" w:rsidRPr="00C8529A" w:rsidTr="006D174C">
        <w:trPr>
          <w:trHeight w:val="30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12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rs11045899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21395835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SLCO1B1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T/A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0.194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3752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0.008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val="sv-SE" w:eastAsia="sv-SE"/>
              </w:rPr>
              <w:t>7.31x10</w:t>
            </w:r>
            <w:r w:rsidRPr="00FD41F7">
              <w:rPr>
                <w:rFonts w:eastAsia="Times New Roman"/>
                <w:sz w:val="22"/>
                <w:szCs w:val="22"/>
                <w:vertAlign w:val="superscript"/>
                <w:lang w:val="sv-SE" w:eastAsia="sv-SE"/>
              </w:rPr>
              <w:t>-13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0.99962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NA</w:t>
            </w:r>
          </w:p>
        </w:tc>
      </w:tr>
      <w:tr w:rsidR="00FD4177" w:rsidRPr="00C8529A" w:rsidTr="006D174C">
        <w:trPr>
          <w:trHeight w:val="30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12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val="sv-SE" w:eastAsia="sv-SE"/>
              </w:rPr>
              <w:t>*</w:t>
            </w: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rs12366582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21391608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SLCO1B1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G/A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0.194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3752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0.059</w:t>
            </w:r>
            <w:proofErr w:type="gramEnd"/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0.008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val="sv-SE" w:eastAsia="sv-SE"/>
              </w:rPr>
              <w:t>8.05x10</w:t>
            </w:r>
            <w:r w:rsidRPr="00FD41F7">
              <w:rPr>
                <w:rFonts w:eastAsia="Times New Roman"/>
                <w:sz w:val="22"/>
                <w:szCs w:val="22"/>
                <w:vertAlign w:val="superscript"/>
                <w:lang w:val="sv-SE" w:eastAsia="sv-SE"/>
              </w:rPr>
              <w:t>-13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NA</w:t>
            </w:r>
          </w:p>
        </w:tc>
      </w:tr>
      <w:tr w:rsidR="00FD4177" w:rsidRPr="00C8529A" w:rsidTr="006D174C">
        <w:trPr>
          <w:trHeight w:val="30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12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val="sv-SE" w:eastAsia="sv-SE"/>
              </w:rPr>
              <w:t>*</w:t>
            </w: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rs12369881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21391352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SLCO1B1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A/G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0.194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3752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0.059</w:t>
            </w:r>
            <w:proofErr w:type="gramEnd"/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0.008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val="sv-SE" w:eastAsia="sv-SE"/>
              </w:rPr>
              <w:t>9.99x10</w:t>
            </w:r>
            <w:r w:rsidRPr="00FD41F7">
              <w:rPr>
                <w:rFonts w:eastAsia="Times New Roman"/>
                <w:sz w:val="22"/>
                <w:szCs w:val="22"/>
                <w:vertAlign w:val="superscript"/>
                <w:lang w:val="sv-SE" w:eastAsia="sv-SE"/>
              </w:rPr>
              <w:t>-13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NA</w:t>
            </w:r>
          </w:p>
        </w:tc>
      </w:tr>
      <w:tr w:rsidR="00FD4177" w:rsidRPr="00C8529A" w:rsidTr="006D174C">
        <w:trPr>
          <w:trHeight w:val="30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12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rs73069032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21403491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A/G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0.194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3752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0.059</w:t>
            </w:r>
            <w:proofErr w:type="gramEnd"/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0.008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val="sv-SE" w:eastAsia="sv-SE"/>
              </w:rPr>
              <w:t>1.04x10</w:t>
            </w:r>
            <w:r w:rsidRPr="00FD41F7">
              <w:rPr>
                <w:rFonts w:eastAsia="Times New Roman"/>
                <w:sz w:val="22"/>
                <w:szCs w:val="22"/>
                <w:vertAlign w:val="superscript"/>
                <w:lang w:val="sv-SE" w:eastAsia="sv-SE"/>
              </w:rPr>
              <w:t>-12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0.99718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NA</w:t>
            </w:r>
          </w:p>
        </w:tc>
      </w:tr>
      <w:tr w:rsidR="00FD4177" w:rsidRPr="00C8529A" w:rsidTr="006D174C">
        <w:trPr>
          <w:trHeight w:val="30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12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rs59205959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21400966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A/G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0.195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3752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0.059</w:t>
            </w:r>
            <w:proofErr w:type="gramEnd"/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0.008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val="sv-SE" w:eastAsia="sv-SE"/>
              </w:rPr>
              <w:t>1.16x10</w:t>
            </w:r>
            <w:r w:rsidRPr="00FD41F7">
              <w:rPr>
                <w:rFonts w:eastAsia="Times New Roman"/>
                <w:sz w:val="22"/>
                <w:szCs w:val="22"/>
                <w:vertAlign w:val="superscript"/>
                <w:lang w:val="sv-SE" w:eastAsia="sv-SE"/>
              </w:rPr>
              <w:t>-12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0.99926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NA</w:t>
            </w:r>
          </w:p>
        </w:tc>
      </w:tr>
      <w:tr w:rsidR="00FD4177" w:rsidRPr="00C8529A" w:rsidTr="006D174C">
        <w:trPr>
          <w:trHeight w:val="30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12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rs11519067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21412403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T/A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0.195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3752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0.059</w:t>
            </w:r>
            <w:proofErr w:type="gramEnd"/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0.008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val="sv-SE" w:eastAsia="sv-SE"/>
              </w:rPr>
              <w:t>1.21x10</w:t>
            </w:r>
            <w:r w:rsidRPr="00FD41F7">
              <w:rPr>
                <w:rFonts w:eastAsia="Times New Roman"/>
                <w:sz w:val="22"/>
                <w:szCs w:val="22"/>
                <w:vertAlign w:val="superscript"/>
                <w:lang w:val="sv-SE" w:eastAsia="sv-SE"/>
              </w:rPr>
              <w:t>-12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0.99219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NA</w:t>
            </w:r>
          </w:p>
        </w:tc>
      </w:tr>
      <w:tr w:rsidR="00FD4177" w:rsidRPr="00C8529A" w:rsidTr="006D174C">
        <w:trPr>
          <w:trHeight w:val="30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12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rs11045909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21411206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G/C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0.195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3752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0.059</w:t>
            </w:r>
            <w:proofErr w:type="gramEnd"/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0.008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val="sv-SE" w:eastAsia="sv-SE"/>
              </w:rPr>
              <w:t>1.25x10</w:t>
            </w:r>
            <w:r w:rsidRPr="00FD41F7">
              <w:rPr>
                <w:rFonts w:eastAsia="Times New Roman"/>
                <w:sz w:val="22"/>
                <w:szCs w:val="22"/>
                <w:vertAlign w:val="superscript"/>
                <w:lang w:val="sv-SE" w:eastAsia="sv-SE"/>
              </w:rPr>
              <w:t>-12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0.99242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NA</w:t>
            </w:r>
          </w:p>
        </w:tc>
      </w:tr>
      <w:tr w:rsidR="00FD4177" w:rsidRPr="00C8529A" w:rsidTr="006D174C">
        <w:trPr>
          <w:trHeight w:val="30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12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rs73069030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21402569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G/A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0.195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3752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0.059</w:t>
            </w:r>
            <w:proofErr w:type="gramEnd"/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0.008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val="sv-SE" w:eastAsia="sv-SE"/>
              </w:rPr>
              <w:t>1.30x10</w:t>
            </w:r>
            <w:r w:rsidRPr="00FD41F7">
              <w:rPr>
                <w:rFonts w:eastAsia="Times New Roman"/>
                <w:sz w:val="22"/>
                <w:szCs w:val="22"/>
                <w:vertAlign w:val="superscript"/>
                <w:lang w:val="sv-SE" w:eastAsia="sv-SE"/>
              </w:rPr>
              <w:t>-12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0.99771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NA</w:t>
            </w:r>
          </w:p>
        </w:tc>
      </w:tr>
      <w:tr w:rsidR="00FD4177" w:rsidRPr="00C8529A" w:rsidTr="006D174C">
        <w:trPr>
          <w:trHeight w:val="30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12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rs11519068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21412443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C/T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0.195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3752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0.059</w:t>
            </w:r>
            <w:proofErr w:type="gramEnd"/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0.008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val="sv-SE" w:eastAsia="sv-SE"/>
              </w:rPr>
              <w:t>1.32x10</w:t>
            </w:r>
            <w:r w:rsidRPr="00FD41F7">
              <w:rPr>
                <w:rFonts w:eastAsia="Times New Roman"/>
                <w:sz w:val="22"/>
                <w:szCs w:val="22"/>
                <w:vertAlign w:val="superscript"/>
                <w:lang w:val="sv-SE" w:eastAsia="sv-SE"/>
              </w:rPr>
              <w:t>-12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0.99127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NA</w:t>
            </w:r>
          </w:p>
        </w:tc>
      </w:tr>
      <w:tr w:rsidR="00FD4177" w:rsidRPr="00C8529A" w:rsidTr="006D174C">
        <w:trPr>
          <w:trHeight w:val="30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12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rs73069028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21402439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A/G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0.195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3752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0.059</w:t>
            </w:r>
            <w:proofErr w:type="gramEnd"/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0.008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val="sv-SE" w:eastAsia="sv-SE"/>
              </w:rPr>
              <w:t>1.46x10</w:t>
            </w:r>
            <w:r w:rsidRPr="00FD41F7">
              <w:rPr>
                <w:rFonts w:eastAsia="Times New Roman"/>
                <w:sz w:val="22"/>
                <w:szCs w:val="22"/>
                <w:vertAlign w:val="superscript"/>
                <w:lang w:val="sv-SE" w:eastAsia="sv-SE"/>
              </w:rPr>
              <w:t>-12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0.99801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NA</w:t>
            </w:r>
          </w:p>
        </w:tc>
      </w:tr>
      <w:tr w:rsidR="00FD4177" w:rsidRPr="00C8529A" w:rsidTr="006D174C">
        <w:trPr>
          <w:trHeight w:val="30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12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val="sv-SE" w:eastAsia="sv-SE"/>
              </w:rPr>
              <w:t>*</w:t>
            </w: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rs4363657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21368722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SLCO1B1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C/T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0.191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3752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0.008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val="sv-SE" w:eastAsia="sv-SE"/>
              </w:rPr>
              <w:t>1.46x10</w:t>
            </w:r>
            <w:r w:rsidRPr="00FD41F7">
              <w:rPr>
                <w:rFonts w:eastAsia="Times New Roman"/>
                <w:sz w:val="22"/>
                <w:szCs w:val="22"/>
                <w:vertAlign w:val="superscript"/>
                <w:lang w:val="sv-SE" w:eastAsia="sv-SE"/>
              </w:rPr>
              <w:t>-12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NA</w:t>
            </w:r>
          </w:p>
        </w:tc>
      </w:tr>
      <w:tr w:rsidR="00FD4177" w:rsidRPr="00C8529A" w:rsidTr="006D174C">
        <w:trPr>
          <w:trHeight w:val="30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12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rs57743625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21367633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SLCO1B1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A/G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0.195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3752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0.059</w:t>
            </w:r>
            <w:proofErr w:type="gramEnd"/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0.008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val="sv-SE" w:eastAsia="sv-SE"/>
              </w:rPr>
              <w:t>1.62x10</w:t>
            </w:r>
            <w:r w:rsidRPr="00FD41F7">
              <w:rPr>
                <w:rFonts w:eastAsia="Times New Roman"/>
                <w:sz w:val="22"/>
                <w:szCs w:val="22"/>
                <w:vertAlign w:val="superscript"/>
                <w:lang w:val="sv-SE" w:eastAsia="sv-SE"/>
              </w:rPr>
              <w:t>-12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0.99085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NA</w:t>
            </w:r>
          </w:p>
        </w:tc>
      </w:tr>
      <w:tr w:rsidR="00FD4177" w:rsidRPr="00C8529A" w:rsidTr="006D174C">
        <w:trPr>
          <w:trHeight w:val="30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12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rs73069037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21404866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C/A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0.194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3752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0.059</w:t>
            </w:r>
            <w:proofErr w:type="gramEnd"/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0.008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val="sv-SE" w:eastAsia="sv-SE"/>
              </w:rPr>
              <w:t>1.65x10</w:t>
            </w:r>
            <w:r w:rsidRPr="00FD41F7">
              <w:rPr>
                <w:rFonts w:eastAsia="Times New Roman"/>
                <w:sz w:val="22"/>
                <w:szCs w:val="22"/>
                <w:vertAlign w:val="superscript"/>
                <w:lang w:val="sv-SE" w:eastAsia="sv-SE"/>
              </w:rPr>
              <w:t>-12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0.99548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NA</w:t>
            </w:r>
          </w:p>
        </w:tc>
      </w:tr>
      <w:tr w:rsidR="00FD4177" w:rsidRPr="00C8529A" w:rsidTr="006D174C">
        <w:trPr>
          <w:trHeight w:val="30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12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rs2199680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21415496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SLCO1A2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T/A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0.198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3752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0.059</w:t>
            </w:r>
            <w:proofErr w:type="gramEnd"/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0.008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val="sv-SE" w:eastAsia="sv-SE"/>
              </w:rPr>
              <w:t>1.74x10</w:t>
            </w:r>
            <w:r w:rsidRPr="00FD41F7">
              <w:rPr>
                <w:rFonts w:eastAsia="Times New Roman"/>
                <w:sz w:val="22"/>
                <w:szCs w:val="22"/>
                <w:vertAlign w:val="superscript"/>
                <w:lang w:val="sv-SE" w:eastAsia="sv-SE"/>
              </w:rPr>
              <w:t>-12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0.97409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NA</w:t>
            </w:r>
          </w:p>
        </w:tc>
      </w:tr>
      <w:tr w:rsidR="00FD4177" w:rsidRPr="00C8529A" w:rsidTr="006D174C">
        <w:trPr>
          <w:trHeight w:val="30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12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chr12:</w:t>
            </w: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21369975:D</w:t>
            </w:r>
            <w:proofErr w:type="gram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21369975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 xml:space="preserve"> 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T/D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0.191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3752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0.059</w:t>
            </w:r>
            <w:proofErr w:type="gramEnd"/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0.008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val="sv-SE" w:eastAsia="sv-SE"/>
              </w:rPr>
              <w:t>1.95x10</w:t>
            </w:r>
            <w:r w:rsidRPr="00FD41F7">
              <w:rPr>
                <w:rFonts w:eastAsia="Times New Roman"/>
                <w:sz w:val="22"/>
                <w:szCs w:val="22"/>
                <w:vertAlign w:val="superscript"/>
                <w:lang w:val="sv-SE" w:eastAsia="sv-SE"/>
              </w:rPr>
              <w:t>-12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0.99727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NA</w:t>
            </w:r>
          </w:p>
        </w:tc>
      </w:tr>
      <w:tr w:rsidR="00FD4177" w:rsidRPr="00C8529A" w:rsidTr="006D174C">
        <w:trPr>
          <w:trHeight w:val="30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12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rs73069021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21399955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A/G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0.186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3752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0.008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val="sv-SE" w:eastAsia="sv-SE"/>
              </w:rPr>
              <w:t>1.99x10</w:t>
            </w:r>
            <w:r w:rsidRPr="00FD41F7">
              <w:rPr>
                <w:rFonts w:eastAsia="Times New Roman"/>
                <w:sz w:val="22"/>
                <w:szCs w:val="22"/>
                <w:vertAlign w:val="superscript"/>
                <w:lang w:val="sv-SE" w:eastAsia="sv-SE"/>
              </w:rPr>
              <w:t>-12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0.99913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NA</w:t>
            </w:r>
          </w:p>
        </w:tc>
      </w:tr>
      <w:tr w:rsidR="00FD4177" w:rsidRPr="00C8529A" w:rsidTr="006D174C">
        <w:trPr>
          <w:trHeight w:val="30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12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chr12:</w:t>
            </w: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21371543:D</w:t>
            </w:r>
            <w:proofErr w:type="gram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21371543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 xml:space="preserve"> 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A/D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0.191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3752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0.059</w:t>
            </w:r>
            <w:proofErr w:type="gramEnd"/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0.008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val="sv-SE" w:eastAsia="sv-SE"/>
              </w:rPr>
              <w:t>2.02x10</w:t>
            </w:r>
            <w:r w:rsidRPr="00FD41F7">
              <w:rPr>
                <w:rFonts w:eastAsia="Times New Roman"/>
                <w:sz w:val="22"/>
                <w:szCs w:val="22"/>
                <w:vertAlign w:val="superscript"/>
                <w:lang w:val="sv-SE" w:eastAsia="sv-SE"/>
              </w:rPr>
              <w:t>-12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0.99998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NA</w:t>
            </w:r>
          </w:p>
        </w:tc>
      </w:tr>
      <w:tr w:rsidR="00FD4177" w:rsidRPr="00C8529A" w:rsidTr="006D174C">
        <w:trPr>
          <w:trHeight w:val="30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12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val="sv-SE" w:eastAsia="sv-SE"/>
              </w:rPr>
              <w:t>*</w:t>
            </w: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rs11045879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21382619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SLCO1B1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C/T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0.191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3752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0.059</w:t>
            </w:r>
            <w:proofErr w:type="gramEnd"/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0.008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val="sv-SE" w:eastAsia="sv-SE"/>
              </w:rPr>
              <w:t>2.08x10</w:t>
            </w:r>
            <w:r w:rsidRPr="00FD41F7">
              <w:rPr>
                <w:rFonts w:eastAsia="Times New Roman"/>
                <w:sz w:val="22"/>
                <w:szCs w:val="22"/>
                <w:vertAlign w:val="superscript"/>
                <w:lang w:val="sv-SE" w:eastAsia="sv-SE"/>
              </w:rPr>
              <w:t>-12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NA</w:t>
            </w:r>
          </w:p>
        </w:tc>
      </w:tr>
      <w:tr w:rsidR="00FD4177" w:rsidRPr="00C8529A" w:rsidTr="006D174C">
        <w:trPr>
          <w:trHeight w:val="30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12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chr12:</w:t>
            </w: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21414585:D</w:t>
            </w:r>
            <w:proofErr w:type="gram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21414585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 xml:space="preserve"> 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A/D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0.188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3752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0.009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val="sv-SE" w:eastAsia="sv-SE"/>
              </w:rPr>
              <w:t>2.10x10</w:t>
            </w:r>
            <w:r w:rsidRPr="00FD41F7">
              <w:rPr>
                <w:rFonts w:eastAsia="Times New Roman"/>
                <w:sz w:val="22"/>
                <w:szCs w:val="22"/>
                <w:vertAlign w:val="superscript"/>
                <w:lang w:val="sv-SE" w:eastAsia="sv-SE"/>
              </w:rPr>
              <w:t>-12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0.98111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NA</w:t>
            </w:r>
          </w:p>
        </w:tc>
      </w:tr>
      <w:tr w:rsidR="00FD4177" w:rsidRPr="00C8529A" w:rsidTr="006D174C">
        <w:trPr>
          <w:trHeight w:val="30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12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rs58258204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21368015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SLCO1B1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T/C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0.191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3752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0.059</w:t>
            </w:r>
            <w:proofErr w:type="gramEnd"/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0.008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val="sv-SE" w:eastAsia="sv-SE"/>
              </w:rPr>
              <w:t>2.17x10</w:t>
            </w:r>
            <w:r w:rsidRPr="00FD41F7">
              <w:rPr>
                <w:rFonts w:eastAsia="Times New Roman"/>
                <w:sz w:val="22"/>
                <w:szCs w:val="22"/>
                <w:vertAlign w:val="superscript"/>
                <w:lang w:val="sv-SE" w:eastAsia="sv-SE"/>
              </w:rPr>
              <w:t>-12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0.99952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NA</w:t>
            </w:r>
          </w:p>
        </w:tc>
      </w:tr>
      <w:tr w:rsidR="00FD4177" w:rsidRPr="00C8529A" w:rsidTr="006D174C">
        <w:trPr>
          <w:trHeight w:val="30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12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rs4149080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21377559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SLCO1B1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C/G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0.191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3752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0.059</w:t>
            </w:r>
            <w:proofErr w:type="gramEnd"/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0.008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val="sv-SE" w:eastAsia="sv-SE"/>
              </w:rPr>
              <w:t>2.18x10</w:t>
            </w:r>
            <w:r w:rsidRPr="00FD41F7">
              <w:rPr>
                <w:rFonts w:eastAsia="Times New Roman"/>
                <w:sz w:val="22"/>
                <w:szCs w:val="22"/>
                <w:vertAlign w:val="superscript"/>
                <w:lang w:val="sv-SE" w:eastAsia="sv-SE"/>
              </w:rPr>
              <w:t>-12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0.99984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NA</w:t>
            </w:r>
          </w:p>
        </w:tc>
      </w:tr>
      <w:tr w:rsidR="00FD4177" w:rsidRPr="00C8529A" w:rsidTr="006D174C">
        <w:trPr>
          <w:trHeight w:val="30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12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rs58487503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21379980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SLCO1B1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A/G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0.191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3752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0.059</w:t>
            </w:r>
            <w:proofErr w:type="gramEnd"/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0.008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val="sv-SE" w:eastAsia="sv-SE"/>
              </w:rPr>
              <w:t>2.29x10</w:t>
            </w:r>
            <w:r w:rsidRPr="00FD41F7">
              <w:rPr>
                <w:rFonts w:eastAsia="Times New Roman"/>
                <w:sz w:val="22"/>
                <w:szCs w:val="22"/>
                <w:vertAlign w:val="superscript"/>
                <w:lang w:val="sv-SE" w:eastAsia="sv-SE"/>
              </w:rPr>
              <w:t>-12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0.99989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NA</w:t>
            </w:r>
          </w:p>
        </w:tc>
      </w:tr>
      <w:tr w:rsidR="00FD4177" w:rsidRPr="00C8529A" w:rsidTr="006D174C">
        <w:trPr>
          <w:trHeight w:val="30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lastRenderedPageBreak/>
              <w:t>12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val="sv-SE" w:eastAsia="sv-SE"/>
              </w:rPr>
              <w:t>*</w:t>
            </w: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rs4149081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21378021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SLCO1B1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A/G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0.191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3752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0.059</w:t>
            </w:r>
            <w:proofErr w:type="gramEnd"/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0.008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2.51</w:t>
            </w:r>
            <w:r>
              <w:rPr>
                <w:rFonts w:eastAsia="Times New Roman"/>
                <w:sz w:val="22"/>
                <w:szCs w:val="22"/>
                <w:lang w:val="sv-SE" w:eastAsia="sv-SE"/>
              </w:rPr>
              <w:t>x10</w:t>
            </w:r>
            <w:r w:rsidRPr="00E76794">
              <w:rPr>
                <w:rFonts w:eastAsia="Times New Roman"/>
                <w:sz w:val="22"/>
                <w:szCs w:val="22"/>
                <w:vertAlign w:val="superscript"/>
                <w:lang w:val="sv-SE" w:eastAsia="sv-SE"/>
              </w:rPr>
              <w:t>-12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NA</w:t>
            </w:r>
          </w:p>
        </w:tc>
      </w:tr>
      <w:tr w:rsidR="00FD4177" w:rsidRPr="00C8529A" w:rsidTr="006D174C">
        <w:trPr>
          <w:trHeight w:val="30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12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rs11045883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21383516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SLCO1B1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A/G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0.191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3752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0.059</w:t>
            </w:r>
            <w:proofErr w:type="gramEnd"/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0.008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val="sv-SE" w:eastAsia="sv-SE"/>
              </w:rPr>
              <w:t>2.59x10</w:t>
            </w:r>
            <w:r w:rsidRPr="00E76794">
              <w:rPr>
                <w:rFonts w:eastAsia="Times New Roman"/>
                <w:sz w:val="22"/>
                <w:szCs w:val="22"/>
                <w:vertAlign w:val="superscript"/>
                <w:lang w:val="sv-SE" w:eastAsia="sv-SE"/>
              </w:rPr>
              <w:t>-12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0.99973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NA</w:t>
            </w:r>
          </w:p>
        </w:tc>
      </w:tr>
      <w:tr w:rsidR="00FD4177" w:rsidRPr="00C8529A" w:rsidTr="006D174C">
        <w:trPr>
          <w:trHeight w:val="30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12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rs73063122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21361213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SLCO1B1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C/A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0.191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3752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0.059</w:t>
            </w:r>
            <w:proofErr w:type="gramEnd"/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0.008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val="sv-SE" w:eastAsia="sv-SE"/>
              </w:rPr>
              <w:t>2.68x10</w:t>
            </w:r>
            <w:r w:rsidRPr="00E76794">
              <w:rPr>
                <w:rFonts w:eastAsia="Times New Roman"/>
                <w:sz w:val="22"/>
                <w:szCs w:val="22"/>
                <w:vertAlign w:val="superscript"/>
                <w:lang w:val="sv-SE" w:eastAsia="sv-SE"/>
              </w:rPr>
              <w:t>-12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0.99718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NA</w:t>
            </w:r>
          </w:p>
        </w:tc>
      </w:tr>
      <w:tr w:rsidR="00FD4177" w:rsidRPr="00C8529A" w:rsidTr="006D174C">
        <w:trPr>
          <w:trHeight w:val="30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12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val="sv-SE" w:eastAsia="sv-SE"/>
              </w:rPr>
              <w:t>*</w:t>
            </w: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rs4149056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21331549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SLCO1B1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C/T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0.175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3752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0.061</w:t>
            </w:r>
            <w:proofErr w:type="gramEnd"/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0.009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val="sv-SE" w:eastAsia="sv-SE"/>
              </w:rPr>
              <w:t>2.78x10</w:t>
            </w:r>
            <w:r w:rsidRPr="00E76794">
              <w:rPr>
                <w:rFonts w:eastAsia="Times New Roman"/>
                <w:sz w:val="22"/>
                <w:szCs w:val="22"/>
                <w:vertAlign w:val="superscript"/>
                <w:lang w:val="sv-SE" w:eastAsia="sv-SE"/>
              </w:rPr>
              <w:t>-12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</w:t>
            </w:r>
          </w:p>
        </w:tc>
      </w:tr>
      <w:tr w:rsidR="00FD4177" w:rsidRPr="00C8529A" w:rsidTr="006D174C">
        <w:trPr>
          <w:trHeight w:val="30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12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rs12369359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21381191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SLCO1B1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G/T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0.191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3752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0.059</w:t>
            </w:r>
            <w:proofErr w:type="gramEnd"/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0.008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val="sv-SE" w:eastAsia="sv-SE"/>
              </w:rPr>
              <w:t>3.05x10</w:t>
            </w:r>
            <w:r w:rsidRPr="00E76794">
              <w:rPr>
                <w:rFonts w:eastAsia="Times New Roman"/>
                <w:sz w:val="22"/>
                <w:szCs w:val="22"/>
                <w:vertAlign w:val="superscript"/>
                <w:lang w:val="sv-SE" w:eastAsia="sv-SE"/>
              </w:rPr>
              <w:t>-12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0.99727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NA</w:t>
            </w:r>
          </w:p>
        </w:tc>
      </w:tr>
      <w:tr w:rsidR="00FD4177" w:rsidRPr="00C8529A" w:rsidTr="006D174C">
        <w:trPr>
          <w:trHeight w:val="30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12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rs7969341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21385604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SLCO1B1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G/A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0.192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3752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0.059</w:t>
            </w:r>
            <w:proofErr w:type="gramEnd"/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0.008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val="sv-SE" w:eastAsia="sv-SE"/>
              </w:rPr>
              <w:t>3.20x10</w:t>
            </w:r>
            <w:r w:rsidRPr="00E76794">
              <w:rPr>
                <w:rFonts w:eastAsia="Times New Roman"/>
                <w:sz w:val="22"/>
                <w:szCs w:val="22"/>
                <w:vertAlign w:val="superscript"/>
                <w:lang w:val="sv-SE" w:eastAsia="sv-SE"/>
              </w:rPr>
              <w:t>-12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0.99993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NA</w:t>
            </w:r>
          </w:p>
        </w:tc>
      </w:tr>
      <w:tr w:rsidR="00FD4177" w:rsidRPr="00C8529A" w:rsidTr="006D174C">
        <w:trPr>
          <w:trHeight w:val="30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12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rs58310495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21357711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SLCO1B1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T/C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0.183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3752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0.009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val="sv-SE" w:eastAsia="sv-SE"/>
              </w:rPr>
              <w:t>3.28x10</w:t>
            </w:r>
            <w:r w:rsidRPr="00E76794">
              <w:rPr>
                <w:rFonts w:eastAsia="Times New Roman"/>
                <w:sz w:val="22"/>
                <w:szCs w:val="22"/>
                <w:vertAlign w:val="superscript"/>
                <w:lang w:val="sv-SE" w:eastAsia="sv-SE"/>
              </w:rPr>
              <w:t>-12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0.99687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NA</w:t>
            </w:r>
          </w:p>
        </w:tc>
      </w:tr>
      <w:tr w:rsidR="00FD4177" w:rsidRPr="00C8529A" w:rsidTr="006D174C">
        <w:trPr>
          <w:trHeight w:val="30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12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rs55695203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21357753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SLCO1B1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C/G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0.184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3752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0.059</w:t>
            </w:r>
            <w:proofErr w:type="gramEnd"/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0.009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val="sv-SE" w:eastAsia="sv-SE"/>
              </w:rPr>
              <w:t>3.28x10</w:t>
            </w:r>
            <w:r w:rsidRPr="00E76794">
              <w:rPr>
                <w:rFonts w:eastAsia="Times New Roman"/>
                <w:sz w:val="22"/>
                <w:szCs w:val="22"/>
                <w:vertAlign w:val="superscript"/>
                <w:lang w:val="sv-SE" w:eastAsia="sv-SE"/>
              </w:rPr>
              <w:t>-12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0.99684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NA</w:t>
            </w:r>
          </w:p>
        </w:tc>
      </w:tr>
      <w:tr w:rsidR="00FD4177" w:rsidRPr="00C8529A" w:rsidTr="006D174C">
        <w:trPr>
          <w:trHeight w:val="30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12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val="sv-SE" w:eastAsia="sv-SE"/>
              </w:rPr>
              <w:t>*</w:t>
            </w: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rs11045885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21386018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SLCO1B1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G/A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0.192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3752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0.058</w:t>
            </w:r>
            <w:proofErr w:type="gramEnd"/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0.008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val="sv-SE" w:eastAsia="sv-SE"/>
              </w:rPr>
              <w:t>3.30x10</w:t>
            </w:r>
            <w:r w:rsidRPr="00E76794">
              <w:rPr>
                <w:rFonts w:eastAsia="Times New Roman"/>
                <w:sz w:val="22"/>
                <w:szCs w:val="22"/>
                <w:vertAlign w:val="superscript"/>
                <w:lang w:val="sv-SE" w:eastAsia="sv-SE"/>
              </w:rPr>
              <w:t>-12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NA</w:t>
            </w:r>
          </w:p>
        </w:tc>
      </w:tr>
      <w:tr w:rsidR="00FD4177" w:rsidRPr="00C8529A" w:rsidTr="006D174C">
        <w:trPr>
          <w:trHeight w:val="30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12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rs12318075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21361587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SLCO1B1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G/T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0.192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3752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0.058</w:t>
            </w:r>
            <w:proofErr w:type="gramEnd"/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0.008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val="sv-SE" w:eastAsia="sv-SE"/>
              </w:rPr>
              <w:t>3.47x10</w:t>
            </w:r>
            <w:r w:rsidRPr="00E76794">
              <w:rPr>
                <w:rFonts w:eastAsia="Times New Roman"/>
                <w:sz w:val="22"/>
                <w:szCs w:val="22"/>
                <w:vertAlign w:val="superscript"/>
                <w:lang w:val="sv-SE" w:eastAsia="sv-SE"/>
              </w:rPr>
              <w:t>-12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0.99725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NA</w:t>
            </w:r>
          </w:p>
        </w:tc>
      </w:tr>
      <w:tr w:rsidR="00FD4177" w:rsidRPr="00C8529A" w:rsidTr="006D174C">
        <w:trPr>
          <w:trHeight w:val="30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12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chr12:</w:t>
            </w: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21379355:I</w:t>
            </w:r>
            <w:proofErr w:type="gram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21379355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SLCO1B1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D/G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0.19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3752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0.059</w:t>
            </w:r>
            <w:proofErr w:type="gramEnd"/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0.009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val="sv-SE" w:eastAsia="sv-SE"/>
              </w:rPr>
              <w:t>4.00x10</w:t>
            </w:r>
            <w:r w:rsidRPr="00E76794">
              <w:rPr>
                <w:rFonts w:eastAsia="Times New Roman"/>
                <w:sz w:val="22"/>
                <w:szCs w:val="22"/>
                <w:vertAlign w:val="superscript"/>
                <w:lang w:val="sv-SE" w:eastAsia="sv-SE"/>
              </w:rPr>
              <w:t>-12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0.96967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NA</w:t>
            </w:r>
          </w:p>
        </w:tc>
      </w:tr>
      <w:tr w:rsidR="00FD4177" w:rsidRPr="00C8529A" w:rsidTr="006D174C">
        <w:trPr>
          <w:trHeight w:val="30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12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rs11045886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21386493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SLCO1B1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C/A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0.188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3752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0.059</w:t>
            </w:r>
            <w:proofErr w:type="gramEnd"/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0.008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val="sv-SE" w:eastAsia="sv-SE"/>
              </w:rPr>
              <w:t>4.20x10</w:t>
            </w:r>
            <w:r w:rsidRPr="00E76794">
              <w:rPr>
                <w:rFonts w:eastAsia="Times New Roman"/>
                <w:sz w:val="22"/>
                <w:szCs w:val="22"/>
                <w:vertAlign w:val="superscript"/>
                <w:lang w:val="sv-SE" w:eastAsia="sv-SE"/>
              </w:rPr>
              <w:t>-12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0.98979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NA</w:t>
            </w:r>
          </w:p>
        </w:tc>
      </w:tr>
      <w:tr w:rsidR="00FD4177" w:rsidRPr="00C8529A" w:rsidTr="006D174C">
        <w:trPr>
          <w:trHeight w:val="30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12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val="sv-SE" w:eastAsia="sv-SE"/>
              </w:rPr>
              <w:t>*</w:t>
            </w: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rs12317268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21352541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SLCO1B1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G/A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0.183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3752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0.059</w:t>
            </w:r>
            <w:proofErr w:type="gramEnd"/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0.009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val="sv-SE" w:eastAsia="sv-SE"/>
              </w:rPr>
              <w:t>5.08x10</w:t>
            </w:r>
            <w:r w:rsidRPr="00E76794">
              <w:rPr>
                <w:rFonts w:eastAsia="Times New Roman"/>
                <w:sz w:val="22"/>
                <w:szCs w:val="22"/>
                <w:vertAlign w:val="superscript"/>
                <w:lang w:val="sv-SE" w:eastAsia="sv-SE"/>
              </w:rPr>
              <w:t>-12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NA</w:t>
            </w:r>
          </w:p>
        </w:tc>
      </w:tr>
      <w:tr w:rsidR="00FD4177" w:rsidRPr="00C8529A" w:rsidTr="006D174C">
        <w:trPr>
          <w:trHeight w:val="30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12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rs11519272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21362392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SLCO1B1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A/C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0.175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3752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0.061</w:t>
            </w:r>
            <w:proofErr w:type="gramEnd"/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0.009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val="sv-SE" w:eastAsia="sv-SE"/>
              </w:rPr>
              <w:t>5.58x10</w:t>
            </w:r>
            <w:r w:rsidRPr="00E76794">
              <w:rPr>
                <w:rFonts w:eastAsia="Times New Roman"/>
                <w:sz w:val="22"/>
                <w:szCs w:val="22"/>
                <w:vertAlign w:val="superscript"/>
                <w:lang w:val="sv-SE" w:eastAsia="sv-SE"/>
              </w:rPr>
              <w:t>-12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0.95462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NA</w:t>
            </w:r>
          </w:p>
        </w:tc>
      </w:tr>
      <w:tr w:rsidR="00FD4177" w:rsidRPr="00C8529A" w:rsidTr="006D174C">
        <w:trPr>
          <w:trHeight w:val="30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12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rs4149083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21380630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SLCO1B1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T/A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0.181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3752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0.059</w:t>
            </w:r>
            <w:proofErr w:type="gramEnd"/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0.009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val="sv-SE" w:eastAsia="sv-SE"/>
              </w:rPr>
              <w:t>5.66x10</w:t>
            </w:r>
            <w:r w:rsidRPr="00E76794">
              <w:rPr>
                <w:rFonts w:eastAsia="Times New Roman"/>
                <w:sz w:val="22"/>
                <w:szCs w:val="22"/>
                <w:vertAlign w:val="superscript"/>
                <w:lang w:val="sv-SE" w:eastAsia="sv-SE"/>
              </w:rPr>
              <w:t>-12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0.99603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NA</w:t>
            </w:r>
          </w:p>
        </w:tc>
      </w:tr>
      <w:tr w:rsidR="00FD4177" w:rsidRPr="00C8529A" w:rsidTr="006D174C">
        <w:trPr>
          <w:trHeight w:val="30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12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rs12367888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21347021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SLCO1B1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T/G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0.182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3752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0.059</w:t>
            </w:r>
            <w:proofErr w:type="gramEnd"/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0.009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val="sv-SE" w:eastAsia="sv-SE"/>
              </w:rPr>
              <w:t>6.01x10</w:t>
            </w:r>
            <w:r w:rsidRPr="00E76794">
              <w:rPr>
                <w:rFonts w:eastAsia="Times New Roman"/>
                <w:sz w:val="22"/>
                <w:szCs w:val="22"/>
                <w:vertAlign w:val="superscript"/>
                <w:lang w:val="sv-SE" w:eastAsia="sv-SE"/>
              </w:rPr>
              <w:t>-12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0.9955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NA</w:t>
            </w:r>
          </w:p>
        </w:tc>
      </w:tr>
      <w:tr w:rsidR="00FD4177" w:rsidRPr="00C8529A" w:rsidTr="006D174C">
        <w:trPr>
          <w:trHeight w:val="30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12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chr12:</w:t>
            </w: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21361048:I</w:t>
            </w:r>
            <w:proofErr w:type="gram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21361048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 xml:space="preserve"> 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D/T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0.181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3752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0.059</w:t>
            </w:r>
            <w:proofErr w:type="gramEnd"/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0.009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val="sv-SE" w:eastAsia="sv-SE"/>
              </w:rPr>
              <w:t>6.07x10</w:t>
            </w:r>
            <w:r w:rsidRPr="00E76794">
              <w:rPr>
                <w:rFonts w:eastAsia="Times New Roman"/>
                <w:sz w:val="22"/>
                <w:szCs w:val="22"/>
                <w:vertAlign w:val="superscript"/>
                <w:lang w:val="sv-SE" w:eastAsia="sv-SE"/>
              </w:rPr>
              <w:t>-12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0.98516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NA</w:t>
            </w:r>
          </w:p>
        </w:tc>
      </w:tr>
      <w:tr w:rsidR="00FD4177" w:rsidRPr="00C8529A" w:rsidTr="006D174C">
        <w:trPr>
          <w:trHeight w:val="30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12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rs73067080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21388829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SLCO1B1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C/T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0.193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3752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0.057</w:t>
            </w:r>
            <w:proofErr w:type="gramEnd"/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0.008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6.14</w:t>
            </w:r>
            <w:r>
              <w:rPr>
                <w:rFonts w:eastAsia="Times New Roman"/>
                <w:sz w:val="22"/>
                <w:szCs w:val="22"/>
                <w:lang w:val="sv-SE" w:eastAsia="sv-SE"/>
              </w:rPr>
              <w:t>x10</w:t>
            </w:r>
            <w:r w:rsidRPr="00E76794">
              <w:rPr>
                <w:rFonts w:eastAsia="Times New Roman"/>
                <w:sz w:val="22"/>
                <w:szCs w:val="22"/>
                <w:vertAlign w:val="superscript"/>
                <w:lang w:val="sv-SE" w:eastAsia="sv-SE"/>
              </w:rPr>
              <w:t>-12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0.99769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NA</w:t>
            </w:r>
          </w:p>
        </w:tc>
      </w:tr>
      <w:tr w:rsidR="00FD4177" w:rsidRPr="00C8529A" w:rsidTr="006D174C">
        <w:trPr>
          <w:trHeight w:val="30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12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rs56165099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21357731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SLCO1B1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T/C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0.226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3752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0.055</w:t>
            </w:r>
            <w:proofErr w:type="gramEnd"/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0.008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val="sv-SE" w:eastAsia="sv-SE"/>
              </w:rPr>
              <w:t>6.24x10</w:t>
            </w:r>
            <w:r w:rsidRPr="00E76794">
              <w:rPr>
                <w:rFonts w:eastAsia="Times New Roman"/>
                <w:sz w:val="22"/>
                <w:szCs w:val="22"/>
                <w:vertAlign w:val="superscript"/>
                <w:lang w:val="sv-SE" w:eastAsia="sv-SE"/>
              </w:rPr>
              <w:t>-12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0.99646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NA</w:t>
            </w:r>
          </w:p>
        </w:tc>
      </w:tr>
      <w:tr w:rsidR="00FD4177" w:rsidRPr="00C8529A" w:rsidTr="006D174C">
        <w:trPr>
          <w:trHeight w:val="30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12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rs1871395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21352315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SLCO1B1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G/A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0.183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3752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0.058</w:t>
            </w:r>
            <w:proofErr w:type="gramEnd"/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0.009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val="sv-SE" w:eastAsia="sv-SE"/>
              </w:rPr>
              <w:t>7.29x10</w:t>
            </w:r>
            <w:r w:rsidRPr="00E76794">
              <w:rPr>
                <w:rFonts w:eastAsia="Times New Roman"/>
                <w:sz w:val="22"/>
                <w:szCs w:val="22"/>
                <w:vertAlign w:val="superscript"/>
                <w:lang w:val="sv-SE" w:eastAsia="sv-SE"/>
              </w:rPr>
              <w:t>-12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0.99956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NA</w:t>
            </w:r>
          </w:p>
        </w:tc>
      </w:tr>
      <w:tr w:rsidR="00FD4177" w:rsidRPr="00C8529A" w:rsidTr="006D174C">
        <w:trPr>
          <w:trHeight w:val="30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12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rs73079476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21343833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SLCO1B1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C/A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0.175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3752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0.009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val="sv-SE" w:eastAsia="sv-SE"/>
              </w:rPr>
              <w:t>7.89x10</w:t>
            </w:r>
            <w:r w:rsidRPr="00E76794">
              <w:rPr>
                <w:rFonts w:eastAsia="Times New Roman"/>
                <w:sz w:val="22"/>
                <w:szCs w:val="22"/>
                <w:vertAlign w:val="superscript"/>
                <w:lang w:val="sv-SE" w:eastAsia="sv-SE"/>
              </w:rPr>
              <w:t>-12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0.9926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NA</w:t>
            </w:r>
          </w:p>
        </w:tc>
      </w:tr>
      <w:tr w:rsidR="00FD4177" w:rsidRPr="00C8529A" w:rsidTr="006D174C">
        <w:trPr>
          <w:trHeight w:val="30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12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rs4149067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21353911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SLCO1B1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G/C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0.226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3752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0.055</w:t>
            </w:r>
            <w:proofErr w:type="gramEnd"/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0.008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8.03</w:t>
            </w:r>
            <w:r>
              <w:rPr>
                <w:rFonts w:eastAsia="Times New Roman"/>
                <w:sz w:val="22"/>
                <w:szCs w:val="22"/>
                <w:lang w:val="sv-SE" w:eastAsia="sv-SE"/>
              </w:rPr>
              <w:t>x10</w:t>
            </w:r>
            <w:r w:rsidRPr="00E76794">
              <w:rPr>
                <w:rFonts w:eastAsia="Times New Roman"/>
                <w:sz w:val="22"/>
                <w:szCs w:val="22"/>
                <w:vertAlign w:val="superscript"/>
                <w:lang w:val="sv-SE" w:eastAsia="sv-SE"/>
              </w:rPr>
              <w:t>-12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0.99821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NA</w:t>
            </w:r>
          </w:p>
        </w:tc>
      </w:tr>
      <w:tr w:rsidR="00FD4177" w:rsidRPr="00C8529A" w:rsidTr="006D174C">
        <w:trPr>
          <w:trHeight w:val="30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12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rs2900478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21368797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SLCO1B1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A/T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0.177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3752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0.009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val="sv-SE" w:eastAsia="sv-SE"/>
              </w:rPr>
              <w:t>1.24x10</w:t>
            </w:r>
            <w:r w:rsidRPr="00E76794">
              <w:rPr>
                <w:rFonts w:eastAsia="Times New Roman"/>
                <w:sz w:val="22"/>
                <w:szCs w:val="22"/>
                <w:vertAlign w:val="superscript"/>
                <w:lang w:val="sv-SE" w:eastAsia="sv-SE"/>
              </w:rPr>
              <w:t>-11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0.97874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NA</w:t>
            </w:r>
          </w:p>
        </w:tc>
      </w:tr>
      <w:tr w:rsidR="00FD4177" w:rsidRPr="00C8529A" w:rsidTr="006D174C">
        <w:trPr>
          <w:trHeight w:val="30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12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rs11519274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21362819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SLCO1B1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T/C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0.175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3752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0.009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val="sv-SE" w:eastAsia="sv-SE"/>
              </w:rPr>
              <w:t>1.73x10</w:t>
            </w:r>
            <w:r w:rsidRPr="00E76794">
              <w:rPr>
                <w:rFonts w:eastAsia="Times New Roman"/>
                <w:sz w:val="22"/>
                <w:szCs w:val="22"/>
                <w:vertAlign w:val="superscript"/>
                <w:lang w:val="sv-SE" w:eastAsia="sv-SE"/>
              </w:rPr>
              <w:t>-11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0.95559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NA</w:t>
            </w:r>
          </w:p>
        </w:tc>
      </w:tr>
      <w:tr w:rsidR="00FD4177" w:rsidRPr="00C8529A" w:rsidTr="006D174C">
        <w:trPr>
          <w:trHeight w:val="30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12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chr12:</w:t>
            </w: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21361058:D</w:t>
            </w:r>
            <w:proofErr w:type="gram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21361058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SLCO1B1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G/D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0.176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3752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0.059</w:t>
            </w:r>
            <w:proofErr w:type="gramEnd"/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0.009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val="sv-SE" w:eastAsia="sv-SE"/>
              </w:rPr>
              <w:t>2.28x10</w:t>
            </w:r>
            <w:r w:rsidRPr="00E76794">
              <w:rPr>
                <w:rFonts w:eastAsia="Times New Roman"/>
                <w:sz w:val="22"/>
                <w:szCs w:val="22"/>
                <w:vertAlign w:val="superscript"/>
                <w:lang w:val="sv-SE" w:eastAsia="sv-SE"/>
              </w:rPr>
              <w:t>-11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0.97301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NA</w:t>
            </w:r>
          </w:p>
        </w:tc>
      </w:tr>
      <w:tr w:rsidR="00FD4177" w:rsidRPr="00C8529A" w:rsidTr="006D174C">
        <w:trPr>
          <w:trHeight w:val="30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12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val="sv-SE" w:eastAsia="sv-SE"/>
              </w:rPr>
              <w:t>*</w:t>
            </w: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rs12371604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21391336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SLCO1B1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C/T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0.258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3752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0.008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val="sv-SE" w:eastAsia="sv-SE"/>
              </w:rPr>
              <w:t>3.56x10</w:t>
            </w:r>
            <w:r w:rsidRPr="00E76794">
              <w:rPr>
                <w:rFonts w:eastAsia="Times New Roman"/>
                <w:sz w:val="22"/>
                <w:szCs w:val="22"/>
                <w:vertAlign w:val="superscript"/>
                <w:lang w:val="sv-SE" w:eastAsia="sv-SE"/>
              </w:rPr>
              <w:t>-11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0.99967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NA</w:t>
            </w:r>
          </w:p>
        </w:tc>
      </w:tr>
      <w:tr w:rsidR="00FD4177" w:rsidRPr="00C8529A" w:rsidTr="006D174C">
        <w:trPr>
          <w:trHeight w:val="30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12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rs11045896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21393651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SLCO1B1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C/A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0.257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3752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0.008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val="sv-SE" w:eastAsia="sv-SE"/>
              </w:rPr>
              <w:t>3.83x10</w:t>
            </w:r>
            <w:r w:rsidRPr="00E76794">
              <w:rPr>
                <w:rFonts w:eastAsia="Times New Roman"/>
                <w:sz w:val="22"/>
                <w:szCs w:val="22"/>
                <w:vertAlign w:val="superscript"/>
                <w:lang w:val="sv-SE" w:eastAsia="sv-SE"/>
              </w:rPr>
              <w:t>-11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0.99988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NA</w:t>
            </w:r>
          </w:p>
        </w:tc>
      </w:tr>
      <w:tr w:rsidR="00FD4177" w:rsidRPr="00C8529A" w:rsidTr="006D174C">
        <w:trPr>
          <w:trHeight w:val="30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12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rs58989256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21401146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A/G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0.257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3752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0.008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val="sv-SE" w:eastAsia="sv-SE"/>
              </w:rPr>
              <w:t>6.08x10</w:t>
            </w:r>
            <w:r w:rsidRPr="00E76794">
              <w:rPr>
                <w:rFonts w:eastAsia="Times New Roman"/>
                <w:sz w:val="22"/>
                <w:szCs w:val="22"/>
                <w:vertAlign w:val="superscript"/>
                <w:lang w:val="sv-SE" w:eastAsia="sv-SE"/>
              </w:rPr>
              <w:t>-11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0.99919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NA</w:t>
            </w:r>
          </w:p>
        </w:tc>
      </w:tr>
      <w:tr w:rsidR="00FD4177" w:rsidRPr="00C8529A" w:rsidTr="006D174C">
        <w:trPr>
          <w:trHeight w:val="30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12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chr12:</w:t>
            </w: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21414825:I</w:t>
            </w:r>
            <w:proofErr w:type="gram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21414825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 xml:space="preserve"> 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D/A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0.265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3752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0.008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val="sv-SE" w:eastAsia="sv-SE"/>
              </w:rPr>
              <w:t>6.84x10</w:t>
            </w:r>
            <w:r w:rsidRPr="00E76794">
              <w:rPr>
                <w:rFonts w:eastAsia="Times New Roman"/>
                <w:sz w:val="22"/>
                <w:szCs w:val="22"/>
                <w:vertAlign w:val="superscript"/>
                <w:lang w:val="sv-SE" w:eastAsia="sv-SE"/>
              </w:rPr>
              <w:t>-11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0.96539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NA</w:t>
            </w:r>
          </w:p>
        </w:tc>
      </w:tr>
      <w:tr w:rsidR="00FD4177" w:rsidRPr="00C8529A" w:rsidTr="006D174C">
        <w:trPr>
          <w:trHeight w:val="30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lastRenderedPageBreak/>
              <w:t>4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rs188514203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70050302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NA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G/A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0.015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3752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0.186</w:t>
            </w:r>
            <w:proofErr w:type="gramEnd"/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val="sv-SE" w:eastAsia="sv-SE"/>
              </w:rPr>
              <w:t>7.07x10</w:t>
            </w:r>
            <w:r w:rsidRPr="00E76794">
              <w:rPr>
                <w:rFonts w:eastAsia="Times New Roman"/>
                <w:sz w:val="22"/>
                <w:szCs w:val="22"/>
                <w:vertAlign w:val="superscript"/>
                <w:lang w:val="sv-SE" w:eastAsia="sv-SE"/>
              </w:rPr>
              <w:t>-10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0.86184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NA</w:t>
            </w:r>
          </w:p>
        </w:tc>
      </w:tr>
      <w:tr w:rsidR="00FD4177" w:rsidRPr="00C8529A" w:rsidTr="006D174C">
        <w:trPr>
          <w:trHeight w:val="30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12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rs77289848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21360761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SLCO1B1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A/G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0.13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3752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0.061</w:t>
            </w:r>
            <w:proofErr w:type="gramEnd"/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val="sv-SE" w:eastAsia="sv-SE"/>
              </w:rPr>
              <w:t>1.08x10</w:t>
            </w:r>
            <w:r w:rsidRPr="00E76794">
              <w:rPr>
                <w:rFonts w:eastAsia="Times New Roman"/>
                <w:sz w:val="22"/>
                <w:szCs w:val="22"/>
                <w:vertAlign w:val="superscript"/>
                <w:lang w:val="sv-SE" w:eastAsia="sv-SE"/>
              </w:rPr>
              <w:t>-09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0.95929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NA</w:t>
            </w:r>
          </w:p>
        </w:tc>
      </w:tr>
      <w:tr w:rsidR="00FD4177" w:rsidRPr="00C8529A" w:rsidTr="006D174C">
        <w:trPr>
          <w:trHeight w:val="300"/>
        </w:trPr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12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rs67981690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21343886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SLCO1B1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G/A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0.148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3752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0.055</w:t>
            </w:r>
            <w:proofErr w:type="gram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>
              <w:rPr>
                <w:rFonts w:eastAsia="Times New Roman"/>
                <w:sz w:val="22"/>
                <w:szCs w:val="22"/>
                <w:lang w:val="sv-SE" w:eastAsia="sv-SE"/>
              </w:rPr>
              <w:t>9.03x10</w:t>
            </w:r>
            <w:r w:rsidRPr="00E76794">
              <w:rPr>
                <w:rFonts w:eastAsia="Times New Roman"/>
                <w:sz w:val="22"/>
                <w:szCs w:val="22"/>
                <w:vertAlign w:val="superscript"/>
                <w:lang w:val="sv-SE" w:eastAsia="sv-SE"/>
              </w:rPr>
              <w:t>-09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proofErr w:type="gramStart"/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0.9712</w:t>
            </w:r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4177" w:rsidRPr="00C8529A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  <w:r w:rsidRPr="00C8529A">
              <w:rPr>
                <w:rFonts w:eastAsia="Times New Roman"/>
                <w:sz w:val="22"/>
                <w:szCs w:val="22"/>
                <w:lang w:val="sv-SE" w:eastAsia="sv-SE"/>
              </w:rPr>
              <w:t>NA</w:t>
            </w:r>
          </w:p>
        </w:tc>
      </w:tr>
    </w:tbl>
    <w:p w:rsidR="00FD4177" w:rsidRDefault="00FD4177" w:rsidP="00FD4177">
      <w:pPr>
        <w:tabs>
          <w:tab w:val="left" w:pos="4198"/>
        </w:tabs>
        <w:spacing w:line="240" w:lineRule="auto"/>
        <w:rPr>
          <w:b/>
        </w:rPr>
      </w:pPr>
    </w:p>
    <w:p w:rsidR="00FD4177" w:rsidRPr="00CA0ED2" w:rsidRDefault="00FD4177" w:rsidP="00FD4177">
      <w:pPr>
        <w:tabs>
          <w:tab w:val="left" w:pos="4198"/>
        </w:tabs>
        <w:rPr>
          <w:b/>
        </w:rPr>
        <w:sectPr w:rsidR="00FD4177" w:rsidRPr="00CA0ED2" w:rsidSect="00C8529A">
          <w:pgSz w:w="15840" w:h="12240" w:orient="landscape"/>
          <w:pgMar w:top="1440" w:right="1440" w:bottom="1440" w:left="1440" w:header="720" w:footer="720" w:gutter="0"/>
          <w:cols w:space="720"/>
          <w:docGrid w:linePitch="326"/>
        </w:sectPr>
      </w:pPr>
      <w:r w:rsidRPr="003339B5">
        <w:rPr>
          <w:b/>
        </w:rPr>
        <w:t>*</w:t>
      </w:r>
      <w:r>
        <w:rPr>
          <w:b/>
        </w:rPr>
        <w:t xml:space="preserve"> </w:t>
      </w:r>
      <w:proofErr w:type="spellStart"/>
      <w:r w:rsidRPr="00CA0ED2">
        <w:rPr>
          <w:b/>
        </w:rPr>
        <w:t>Theese</w:t>
      </w:r>
      <w:proofErr w:type="spellEnd"/>
      <w:r w:rsidRPr="00CA0ED2">
        <w:rPr>
          <w:b/>
        </w:rPr>
        <w:t xml:space="preserve"> SNPs passed the genome wide significance level in </w:t>
      </w:r>
      <w:r>
        <w:rPr>
          <w:b/>
        </w:rPr>
        <w:t>discovery phase</w:t>
      </w:r>
    </w:p>
    <w:p w:rsidR="00FD4177" w:rsidRDefault="00FD4177" w:rsidP="00FD4177">
      <w:pPr>
        <w:tabs>
          <w:tab w:val="left" w:pos="4198"/>
        </w:tabs>
        <w:rPr>
          <w:b/>
        </w:rPr>
      </w:pPr>
      <w:r>
        <w:rPr>
          <w:b/>
        </w:rPr>
        <w:lastRenderedPageBreak/>
        <w:t>Table S4</w:t>
      </w:r>
    </w:p>
    <w:p w:rsidR="00FD4177" w:rsidRDefault="00FD4177" w:rsidP="00FD4177">
      <w:pPr>
        <w:tabs>
          <w:tab w:val="left" w:pos="4198"/>
        </w:tabs>
        <w:spacing w:line="240" w:lineRule="auto"/>
        <w:rPr>
          <w:b/>
        </w:rPr>
      </w:pPr>
      <w:r>
        <w:rPr>
          <w:b/>
        </w:rPr>
        <w:t xml:space="preserve">Full list of SNPs passing the genome-wide significance threshold of p &lt; 1e-8 in the combined and imputed data for ticagrelor </w:t>
      </w:r>
      <w:proofErr w:type="spellStart"/>
      <w:r>
        <w:rPr>
          <w:b/>
        </w:rPr>
        <w:t>AUCss</w:t>
      </w:r>
      <w:proofErr w:type="spellEnd"/>
      <w:r>
        <w:rPr>
          <w:b/>
        </w:rPr>
        <w:t xml:space="preserve"> </w:t>
      </w:r>
    </w:p>
    <w:tbl>
      <w:tblPr>
        <w:tblW w:w="137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"/>
        <w:gridCol w:w="326"/>
        <w:gridCol w:w="1367"/>
        <w:gridCol w:w="233"/>
        <w:gridCol w:w="1007"/>
        <w:gridCol w:w="53"/>
        <w:gridCol w:w="1787"/>
        <w:gridCol w:w="309"/>
        <w:gridCol w:w="1188"/>
        <w:gridCol w:w="199"/>
        <w:gridCol w:w="611"/>
        <w:gridCol w:w="170"/>
        <w:gridCol w:w="380"/>
        <w:gridCol w:w="600"/>
        <w:gridCol w:w="360"/>
        <w:gridCol w:w="620"/>
        <w:gridCol w:w="340"/>
        <w:gridCol w:w="640"/>
        <w:gridCol w:w="320"/>
        <w:gridCol w:w="660"/>
        <w:gridCol w:w="300"/>
        <w:gridCol w:w="680"/>
        <w:gridCol w:w="280"/>
        <w:gridCol w:w="700"/>
      </w:tblGrid>
      <w:tr w:rsidR="00FD4177" w:rsidTr="006D174C">
        <w:trPr>
          <w:gridAfter w:val="1"/>
          <w:wAfter w:w="700" w:type="dxa"/>
          <w:trHeight w:val="438"/>
        </w:trPr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Default="00FD4177" w:rsidP="006D174C">
            <w:pPr>
              <w:spacing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Chr</w:t>
            </w:r>
            <w:proofErr w:type="spellEnd"/>
          </w:p>
        </w:tc>
        <w:tc>
          <w:tcPr>
            <w:tcW w:w="1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Default="00FD4177" w:rsidP="006D174C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SNP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Default="00FD4177" w:rsidP="006D174C">
            <w:pPr>
              <w:spacing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Pos</w:t>
            </w:r>
            <w:proofErr w:type="spellEnd"/>
          </w:p>
        </w:tc>
        <w:tc>
          <w:tcPr>
            <w:tcW w:w="20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Default="00FD4177" w:rsidP="006D174C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Gene</w:t>
            </w:r>
          </w:p>
        </w:tc>
        <w:tc>
          <w:tcPr>
            <w:tcW w:w="13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Default="00FD4177" w:rsidP="006D174C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Alleles</w:t>
            </w:r>
            <w:r>
              <w:rPr>
                <w:b/>
                <w:bCs/>
                <w:sz w:val="22"/>
                <w:szCs w:val="22"/>
              </w:rPr>
              <w:br/>
              <w:t>(major/minor)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Default="00FD4177" w:rsidP="006D174C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MAF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Default="00FD4177" w:rsidP="006D174C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N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Default="00FD4177" w:rsidP="006D174C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Beta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Default="00FD4177" w:rsidP="006D174C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SE(Beta)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Default="00FD4177" w:rsidP="006D174C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p-value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Default="00FD4177" w:rsidP="006D174C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Info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Default="00FD4177" w:rsidP="006D174C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Sift</w:t>
            </w:r>
          </w:p>
        </w:tc>
      </w:tr>
      <w:tr w:rsidR="00FD4177" w:rsidRPr="00423C0A" w:rsidTr="006D174C">
        <w:trPr>
          <w:gridAfter w:val="1"/>
          <w:wAfter w:w="700" w:type="dxa"/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rs62471956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99421085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9950F4">
              <w:rPr>
                <w:sz w:val="22"/>
                <w:szCs w:val="22"/>
              </w:rPr>
              <w:t>CYP3A43</w:t>
            </w:r>
          </w:p>
        </w:tc>
        <w:tc>
          <w:tcPr>
            <w:tcW w:w="1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A/G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0.034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3751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0.211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0.027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>
              <w:rPr>
                <w:sz w:val="22"/>
                <w:szCs w:val="22"/>
              </w:rPr>
              <w:t>1.07x10</w:t>
            </w:r>
            <w:r w:rsidRPr="00E76794">
              <w:rPr>
                <w:sz w:val="22"/>
                <w:szCs w:val="22"/>
                <w:vertAlign w:val="superscript"/>
              </w:rPr>
              <w:t>-14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0.74551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NA</w:t>
            </w:r>
          </w:p>
        </w:tc>
      </w:tr>
      <w:tr w:rsidR="00FD4177" w:rsidRPr="00423C0A" w:rsidTr="006D174C">
        <w:trPr>
          <w:gridAfter w:val="1"/>
          <w:wAfter w:w="700" w:type="dxa"/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rs62471957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99440105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CYP3A43</w:t>
            </w:r>
          </w:p>
        </w:tc>
        <w:tc>
          <w:tcPr>
            <w:tcW w:w="1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G/A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0.034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3751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0.211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0.027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>
              <w:rPr>
                <w:sz w:val="22"/>
                <w:szCs w:val="22"/>
              </w:rPr>
              <w:t>1.32x10</w:t>
            </w:r>
            <w:r w:rsidRPr="00E76794">
              <w:rPr>
                <w:sz w:val="22"/>
                <w:szCs w:val="22"/>
                <w:vertAlign w:val="superscript"/>
              </w:rPr>
              <w:t>-14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0.74835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NA</w:t>
            </w:r>
          </w:p>
        </w:tc>
      </w:tr>
      <w:tr w:rsidR="00FD4177" w:rsidRPr="00423C0A" w:rsidTr="006D174C">
        <w:trPr>
          <w:gridAfter w:val="1"/>
          <w:wAfter w:w="700" w:type="dxa"/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rs35599367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99366316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9950F4">
              <w:rPr>
                <w:sz w:val="22"/>
                <w:szCs w:val="22"/>
              </w:rPr>
              <w:t>CYP3A4</w:t>
            </w:r>
          </w:p>
        </w:tc>
        <w:tc>
          <w:tcPr>
            <w:tcW w:w="1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A/G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0.035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3751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0.207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0.027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>
              <w:rPr>
                <w:sz w:val="22"/>
                <w:szCs w:val="22"/>
              </w:rPr>
              <w:t>1.45x10</w:t>
            </w:r>
            <w:r w:rsidRPr="00E76794">
              <w:rPr>
                <w:sz w:val="22"/>
                <w:szCs w:val="22"/>
                <w:vertAlign w:val="superscript"/>
              </w:rPr>
              <w:t>-14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0.75001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NA</w:t>
            </w:r>
          </w:p>
        </w:tc>
      </w:tr>
      <w:tr w:rsidR="00FD4177" w:rsidRPr="00423C0A" w:rsidTr="006D174C">
        <w:trPr>
          <w:gridAfter w:val="1"/>
          <w:wAfter w:w="700" w:type="dxa"/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rs62474460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99463342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9950F4">
              <w:rPr>
                <w:sz w:val="22"/>
                <w:szCs w:val="22"/>
              </w:rPr>
              <w:t>CYP3A43</w:t>
            </w:r>
          </w:p>
        </w:tc>
        <w:tc>
          <w:tcPr>
            <w:tcW w:w="1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C/T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0.031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3751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0.203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0.028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>
              <w:rPr>
                <w:sz w:val="22"/>
                <w:szCs w:val="22"/>
              </w:rPr>
              <w:t>7.97x10</w:t>
            </w:r>
            <w:r w:rsidRPr="00E76794">
              <w:rPr>
                <w:sz w:val="22"/>
                <w:szCs w:val="22"/>
                <w:vertAlign w:val="superscript"/>
              </w:rPr>
              <w:t>-13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0.74561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NA</w:t>
            </w:r>
          </w:p>
        </w:tc>
      </w:tr>
      <w:tr w:rsidR="00FD4177" w:rsidRPr="00423C0A" w:rsidTr="006D174C">
        <w:trPr>
          <w:gridAfter w:val="1"/>
          <w:wAfter w:w="700" w:type="dxa"/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rs182639078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99379549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CYP3A4</w:t>
            </w:r>
          </w:p>
        </w:tc>
        <w:tc>
          <w:tcPr>
            <w:tcW w:w="1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C/G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0.007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3751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0.5</w:t>
            </w:r>
            <w:r>
              <w:rPr>
                <w:sz w:val="22"/>
                <w:szCs w:val="22"/>
              </w:rPr>
              <w:t>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0.071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>
              <w:rPr>
                <w:sz w:val="22"/>
                <w:szCs w:val="22"/>
              </w:rPr>
              <w:t>1.75x10</w:t>
            </w:r>
            <w:r w:rsidRPr="00E76794">
              <w:rPr>
                <w:sz w:val="22"/>
                <w:szCs w:val="22"/>
                <w:vertAlign w:val="superscript"/>
              </w:rPr>
              <w:t>-12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0.55112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NA</w:t>
            </w:r>
          </w:p>
        </w:tc>
      </w:tr>
      <w:tr w:rsidR="00FD4177" w:rsidRPr="00423C0A" w:rsidTr="006D174C">
        <w:trPr>
          <w:gridAfter w:val="1"/>
          <w:wAfter w:w="700" w:type="dxa"/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rs188845491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99286639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</w:p>
        </w:tc>
        <w:tc>
          <w:tcPr>
            <w:tcW w:w="1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T/C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0.007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3751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0.495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0.071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>
              <w:rPr>
                <w:sz w:val="22"/>
                <w:szCs w:val="22"/>
              </w:rPr>
              <w:t>3.16x10</w:t>
            </w:r>
            <w:r w:rsidRPr="00E76794">
              <w:rPr>
                <w:sz w:val="22"/>
                <w:szCs w:val="22"/>
                <w:vertAlign w:val="superscript"/>
              </w:rPr>
              <w:t>-12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0.55945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NA</w:t>
            </w:r>
          </w:p>
        </w:tc>
      </w:tr>
      <w:tr w:rsidR="00FD4177" w:rsidRPr="00423C0A" w:rsidTr="006D174C">
        <w:trPr>
          <w:gridAfter w:val="1"/>
          <w:wAfter w:w="700" w:type="dxa"/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rs147642358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98932759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ARPC1A</w:t>
            </w:r>
          </w:p>
        </w:tc>
        <w:tc>
          <w:tcPr>
            <w:tcW w:w="1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A/G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0.022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3751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0.25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0.036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>
              <w:rPr>
                <w:sz w:val="22"/>
                <w:szCs w:val="22"/>
              </w:rPr>
              <w:t>5.51x10</w:t>
            </w:r>
            <w:r w:rsidRPr="00E76794">
              <w:rPr>
                <w:sz w:val="22"/>
                <w:szCs w:val="22"/>
                <w:vertAlign w:val="superscript"/>
              </w:rPr>
              <w:t>-12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0.66339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NA</w:t>
            </w:r>
          </w:p>
        </w:tc>
      </w:tr>
      <w:tr w:rsidR="00FD4177" w:rsidRPr="00423C0A" w:rsidTr="006D174C">
        <w:trPr>
          <w:gridAfter w:val="1"/>
          <w:wAfter w:w="700" w:type="dxa"/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rs190105372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99379542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CYP3A4</w:t>
            </w:r>
          </w:p>
        </w:tc>
        <w:tc>
          <w:tcPr>
            <w:tcW w:w="1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A/G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0.009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3751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0.414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0.06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>
              <w:rPr>
                <w:sz w:val="22"/>
                <w:szCs w:val="22"/>
              </w:rPr>
              <w:t>7.49x10</w:t>
            </w:r>
            <w:r w:rsidRPr="00E76794">
              <w:rPr>
                <w:sz w:val="22"/>
                <w:szCs w:val="22"/>
                <w:vertAlign w:val="superscript"/>
              </w:rPr>
              <w:t>-12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0.51847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NA</w:t>
            </w:r>
          </w:p>
        </w:tc>
      </w:tr>
      <w:tr w:rsidR="00FD4177" w:rsidRPr="00423C0A" w:rsidTr="006D174C">
        <w:trPr>
          <w:gridAfter w:val="1"/>
          <w:wAfter w:w="700" w:type="dxa"/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rs145197147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99464877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CYP3A43-CYP3A52P</w:t>
            </w:r>
          </w:p>
        </w:tc>
        <w:tc>
          <w:tcPr>
            <w:tcW w:w="1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T/C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0.009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3751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0.425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0.062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>
              <w:rPr>
                <w:sz w:val="22"/>
                <w:szCs w:val="22"/>
              </w:rPr>
              <w:t>9.58x10</w:t>
            </w:r>
            <w:r w:rsidRPr="00E76794">
              <w:rPr>
                <w:sz w:val="22"/>
                <w:szCs w:val="22"/>
                <w:vertAlign w:val="superscript"/>
              </w:rPr>
              <w:t>-12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0.58067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NA</w:t>
            </w:r>
          </w:p>
        </w:tc>
      </w:tr>
      <w:tr w:rsidR="00FD4177" w:rsidRPr="00423C0A" w:rsidTr="006D174C">
        <w:trPr>
          <w:gridAfter w:val="1"/>
          <w:wAfter w:w="700" w:type="dxa"/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rs62471929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99274316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CYP3A5</w:t>
            </w:r>
          </w:p>
        </w:tc>
        <w:tc>
          <w:tcPr>
            <w:tcW w:w="1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G/A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0.047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3751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0.145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0.021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1.5</w:t>
            </w:r>
            <w:r>
              <w:rPr>
                <w:sz w:val="22"/>
                <w:szCs w:val="22"/>
              </w:rPr>
              <w:t>4x10</w:t>
            </w:r>
            <w:r w:rsidRPr="00E76794">
              <w:rPr>
                <w:sz w:val="22"/>
                <w:szCs w:val="22"/>
                <w:vertAlign w:val="superscript"/>
              </w:rPr>
              <w:t>-11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0.80286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NA</w:t>
            </w:r>
          </w:p>
        </w:tc>
      </w:tr>
      <w:tr w:rsidR="00FD4177" w:rsidRPr="00423C0A" w:rsidTr="006D174C">
        <w:trPr>
          <w:gridAfter w:val="1"/>
          <w:wAfter w:w="700" w:type="dxa"/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rs140607780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100103523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</w:p>
        </w:tc>
        <w:tc>
          <w:tcPr>
            <w:tcW w:w="1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A/G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0.016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3751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0.273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0.041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>
              <w:rPr>
                <w:sz w:val="22"/>
                <w:szCs w:val="22"/>
              </w:rPr>
              <w:t>3.47x10</w:t>
            </w:r>
            <w:r w:rsidRPr="00E76794">
              <w:rPr>
                <w:sz w:val="22"/>
                <w:szCs w:val="22"/>
                <w:vertAlign w:val="superscript"/>
              </w:rPr>
              <w:t>-11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0.67044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NA</w:t>
            </w:r>
          </w:p>
        </w:tc>
      </w:tr>
      <w:tr w:rsidR="00FD4177" w:rsidRPr="00423C0A" w:rsidTr="006D174C">
        <w:trPr>
          <w:gridAfter w:val="1"/>
          <w:wAfter w:w="700" w:type="dxa"/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exm638811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99375702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CYP3A4</w:t>
            </w:r>
          </w:p>
        </w:tc>
        <w:tc>
          <w:tcPr>
            <w:tcW w:w="1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T/C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0.005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3751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0.407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0.063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>
              <w:rPr>
                <w:sz w:val="22"/>
                <w:szCs w:val="22"/>
              </w:rPr>
              <w:t>9.22x10</w:t>
            </w:r>
            <w:r w:rsidRPr="00E76794">
              <w:rPr>
                <w:sz w:val="22"/>
                <w:szCs w:val="22"/>
                <w:vertAlign w:val="superscript"/>
              </w:rPr>
              <w:t>-11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0.74498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</w:t>
            </w:r>
          </w:p>
        </w:tc>
      </w:tr>
      <w:tr w:rsidR="00FD4177" w:rsidRPr="00423C0A" w:rsidTr="006D174C">
        <w:trPr>
          <w:gridAfter w:val="1"/>
          <w:wAfter w:w="700" w:type="dxa"/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rs140104968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99543627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</w:p>
        </w:tc>
        <w:tc>
          <w:tcPr>
            <w:tcW w:w="1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T/C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0.019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3751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0.224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0.036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>
              <w:rPr>
                <w:sz w:val="22"/>
                <w:szCs w:val="22"/>
              </w:rPr>
              <w:t>4.35x10</w:t>
            </w:r>
            <w:r w:rsidRPr="00E76794">
              <w:rPr>
                <w:sz w:val="22"/>
                <w:szCs w:val="22"/>
                <w:vertAlign w:val="superscript"/>
              </w:rPr>
              <w:t>-10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0.77376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NA</w:t>
            </w:r>
          </w:p>
        </w:tc>
      </w:tr>
      <w:tr w:rsidR="00FD4177" w:rsidRPr="00423C0A" w:rsidTr="006D174C">
        <w:trPr>
          <w:gridAfter w:val="1"/>
          <w:wAfter w:w="700" w:type="dxa"/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rs117038461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99841354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9950F4">
              <w:rPr>
                <w:sz w:val="22"/>
                <w:szCs w:val="22"/>
              </w:rPr>
              <w:t>GATS</w:t>
            </w:r>
          </w:p>
        </w:tc>
        <w:tc>
          <w:tcPr>
            <w:tcW w:w="1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T/C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0.017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3751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0.232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0.038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>
              <w:rPr>
                <w:sz w:val="22"/>
                <w:szCs w:val="22"/>
              </w:rPr>
              <w:t>9.40x10</w:t>
            </w:r>
            <w:r w:rsidRPr="00E76794">
              <w:rPr>
                <w:sz w:val="22"/>
                <w:szCs w:val="22"/>
                <w:vertAlign w:val="superscript"/>
              </w:rPr>
              <w:t>-10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0.70939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NA</w:t>
            </w:r>
          </w:p>
        </w:tc>
      </w:tr>
      <w:tr w:rsidR="00FD4177" w:rsidRPr="00423C0A" w:rsidTr="006D174C">
        <w:trPr>
          <w:gridAfter w:val="1"/>
          <w:wAfter w:w="700" w:type="dxa"/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rs117789573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99817076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STAG3-GATS-PVRIG</w:t>
            </w:r>
          </w:p>
        </w:tc>
        <w:tc>
          <w:tcPr>
            <w:tcW w:w="1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A/G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0.017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3751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0.231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0.038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>
              <w:rPr>
                <w:sz w:val="22"/>
                <w:szCs w:val="22"/>
              </w:rPr>
              <w:t>1.02x10</w:t>
            </w:r>
            <w:r w:rsidRPr="00E76794">
              <w:rPr>
                <w:sz w:val="22"/>
                <w:szCs w:val="22"/>
                <w:vertAlign w:val="superscript"/>
              </w:rPr>
              <w:t>-09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0.71214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NA</w:t>
            </w:r>
          </w:p>
        </w:tc>
      </w:tr>
      <w:tr w:rsidR="00FD4177" w:rsidRPr="00423C0A" w:rsidTr="006D174C">
        <w:trPr>
          <w:gridAfter w:val="1"/>
          <w:wAfter w:w="700" w:type="dxa"/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rs185063157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99888753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</w:p>
        </w:tc>
        <w:tc>
          <w:tcPr>
            <w:tcW w:w="1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T/A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0.006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3751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0.413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0.068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>
              <w:rPr>
                <w:sz w:val="22"/>
                <w:szCs w:val="22"/>
              </w:rPr>
              <w:t>1.19x10</w:t>
            </w:r>
            <w:r w:rsidRPr="00E76794">
              <w:rPr>
                <w:sz w:val="22"/>
                <w:szCs w:val="22"/>
                <w:vertAlign w:val="superscript"/>
              </w:rPr>
              <w:t>-09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0.63463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NA</w:t>
            </w:r>
          </w:p>
        </w:tc>
      </w:tr>
      <w:tr w:rsidR="00FD4177" w:rsidRPr="00423C0A" w:rsidTr="006D174C">
        <w:trPr>
          <w:gridAfter w:val="1"/>
          <w:wAfter w:w="700" w:type="dxa"/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chr7:99750855</w:t>
            </w:r>
            <w:proofErr w:type="gramStart"/>
            <w:r w:rsidRPr="008217FC">
              <w:rPr>
                <w:sz w:val="22"/>
                <w:szCs w:val="22"/>
              </w:rPr>
              <w:t>:D</w:t>
            </w:r>
            <w:proofErr w:type="gram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99750855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G/D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0.017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3751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0.229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0.038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>
              <w:rPr>
                <w:sz w:val="22"/>
                <w:szCs w:val="22"/>
              </w:rPr>
              <w:t>1.52x10</w:t>
            </w:r>
            <w:r w:rsidRPr="00E76794">
              <w:rPr>
                <w:sz w:val="22"/>
                <w:szCs w:val="22"/>
                <w:vertAlign w:val="superscript"/>
              </w:rPr>
              <w:t>-09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0.72018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NA</w:t>
            </w:r>
          </w:p>
        </w:tc>
      </w:tr>
      <w:tr w:rsidR="00FD4177" w:rsidRPr="00423C0A" w:rsidTr="006D174C">
        <w:trPr>
          <w:gridAfter w:val="1"/>
          <w:wAfter w:w="700" w:type="dxa"/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rs117092118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99585045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AZGP1P1</w:t>
            </w:r>
          </w:p>
        </w:tc>
        <w:tc>
          <w:tcPr>
            <w:tcW w:w="1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A/G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0.018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3751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0.215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0.036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>
              <w:rPr>
                <w:sz w:val="22"/>
                <w:szCs w:val="22"/>
              </w:rPr>
              <w:t>1.74x10</w:t>
            </w:r>
            <w:r w:rsidRPr="00E76794">
              <w:rPr>
                <w:sz w:val="22"/>
                <w:szCs w:val="22"/>
                <w:vertAlign w:val="superscript"/>
              </w:rPr>
              <w:t>-09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0.78336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NA</w:t>
            </w:r>
          </w:p>
        </w:tc>
      </w:tr>
      <w:tr w:rsidR="00FD4177" w:rsidRPr="00423C0A" w:rsidTr="006D174C">
        <w:trPr>
          <w:gridAfter w:val="1"/>
          <w:wAfter w:w="700" w:type="dxa"/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rs149037572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98917808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</w:p>
        </w:tc>
        <w:tc>
          <w:tcPr>
            <w:tcW w:w="1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A/G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0.026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3751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0.201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0.034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>
              <w:rPr>
                <w:sz w:val="22"/>
                <w:szCs w:val="22"/>
              </w:rPr>
              <w:t>2.10x10</w:t>
            </w:r>
            <w:r w:rsidRPr="00E76794">
              <w:rPr>
                <w:sz w:val="22"/>
                <w:szCs w:val="22"/>
                <w:vertAlign w:val="superscript"/>
              </w:rPr>
              <w:t>-09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0.65819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NA</w:t>
            </w:r>
          </w:p>
        </w:tc>
      </w:tr>
      <w:tr w:rsidR="00FD4177" w:rsidRPr="00423C0A" w:rsidTr="006D174C">
        <w:trPr>
          <w:gridAfter w:val="1"/>
          <w:wAfter w:w="700" w:type="dxa"/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rs117850863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98874576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MYH16</w:t>
            </w:r>
          </w:p>
        </w:tc>
        <w:tc>
          <w:tcPr>
            <w:tcW w:w="1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T/G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0.023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3751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0.216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0.036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>
              <w:rPr>
                <w:sz w:val="22"/>
                <w:szCs w:val="22"/>
              </w:rPr>
              <w:t>2.40x10</w:t>
            </w:r>
            <w:r w:rsidRPr="00E76794">
              <w:rPr>
                <w:sz w:val="22"/>
                <w:szCs w:val="22"/>
                <w:vertAlign w:val="superscript"/>
              </w:rPr>
              <w:t>-09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0.61827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NA</w:t>
            </w:r>
          </w:p>
        </w:tc>
      </w:tr>
      <w:tr w:rsidR="00FD4177" w:rsidRPr="00423C0A" w:rsidTr="006D174C">
        <w:trPr>
          <w:gridAfter w:val="1"/>
          <w:wAfter w:w="700" w:type="dxa"/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rs144431188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99599136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</w:p>
        </w:tc>
        <w:tc>
          <w:tcPr>
            <w:tcW w:w="1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T/C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0.019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3751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0.214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0.036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>
              <w:rPr>
                <w:sz w:val="22"/>
                <w:szCs w:val="22"/>
              </w:rPr>
              <w:t>2.94x10</w:t>
            </w:r>
            <w:r w:rsidRPr="00E76794">
              <w:rPr>
                <w:sz w:val="22"/>
                <w:szCs w:val="22"/>
                <w:vertAlign w:val="superscript"/>
              </w:rPr>
              <w:t>-09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0.76183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NA</w:t>
            </w:r>
          </w:p>
        </w:tc>
      </w:tr>
      <w:tr w:rsidR="00FD4177" w:rsidRPr="00423C0A" w:rsidTr="006D174C">
        <w:trPr>
          <w:gridAfter w:val="1"/>
          <w:wAfter w:w="700" w:type="dxa"/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rs181629504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99625240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ZKSCAN1</w:t>
            </w:r>
          </w:p>
        </w:tc>
        <w:tc>
          <w:tcPr>
            <w:tcW w:w="1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A/G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0.019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3751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0.211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0.036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>
              <w:rPr>
                <w:sz w:val="22"/>
                <w:szCs w:val="22"/>
              </w:rPr>
              <w:t>5.48x10</w:t>
            </w:r>
            <w:r w:rsidRPr="00E76794">
              <w:rPr>
                <w:sz w:val="22"/>
                <w:szCs w:val="22"/>
                <w:vertAlign w:val="superscript"/>
              </w:rPr>
              <w:t>-09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0.74408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NA</w:t>
            </w:r>
          </w:p>
        </w:tc>
      </w:tr>
      <w:tr w:rsidR="00FD4177" w:rsidRPr="00423C0A" w:rsidTr="006D174C">
        <w:trPr>
          <w:gridAfter w:val="1"/>
          <w:wAfter w:w="700" w:type="dxa"/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rs76775847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99633582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ZKSCAN1</w:t>
            </w:r>
          </w:p>
        </w:tc>
        <w:tc>
          <w:tcPr>
            <w:tcW w:w="13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A/G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0.019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3751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0.21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0.036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>
              <w:rPr>
                <w:sz w:val="22"/>
                <w:szCs w:val="22"/>
              </w:rPr>
              <w:t>6.73x10</w:t>
            </w:r>
            <w:r w:rsidRPr="00E76794">
              <w:rPr>
                <w:sz w:val="22"/>
                <w:szCs w:val="22"/>
                <w:vertAlign w:val="superscript"/>
              </w:rPr>
              <w:t>-09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0.74157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4177" w:rsidRPr="008217FC" w:rsidRDefault="00FD4177" w:rsidP="006D174C">
            <w:pPr>
              <w:spacing w:line="240" w:lineRule="auto"/>
              <w:jc w:val="center"/>
            </w:pPr>
            <w:r w:rsidRPr="008217FC">
              <w:rPr>
                <w:sz w:val="22"/>
                <w:szCs w:val="22"/>
              </w:rPr>
              <w:t>NA</w:t>
            </w:r>
          </w:p>
        </w:tc>
      </w:tr>
      <w:tr w:rsidR="00FD4177" w:rsidRPr="00B02BF2" w:rsidTr="006D174C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4177" w:rsidRPr="00B02BF2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</w:p>
        </w:tc>
        <w:tc>
          <w:tcPr>
            <w:tcW w:w="1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4177" w:rsidRPr="00B02BF2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4177" w:rsidRPr="00B02BF2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4177" w:rsidRPr="00B02BF2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</w:p>
        </w:tc>
        <w:tc>
          <w:tcPr>
            <w:tcW w:w="1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4177" w:rsidRPr="00B02BF2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4177" w:rsidRPr="00B02BF2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4177" w:rsidRPr="00B02BF2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4177" w:rsidRPr="00B02BF2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4177" w:rsidRPr="00B02BF2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4177" w:rsidRPr="00B02BF2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4177" w:rsidRPr="00B02BF2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4177" w:rsidRPr="00B02BF2" w:rsidRDefault="00FD4177" w:rsidP="006D174C">
            <w:pPr>
              <w:spacing w:line="240" w:lineRule="auto"/>
              <w:jc w:val="center"/>
              <w:rPr>
                <w:rFonts w:eastAsia="Times New Roman"/>
                <w:lang w:val="sv-SE" w:eastAsia="sv-SE"/>
              </w:rPr>
            </w:pPr>
          </w:p>
        </w:tc>
      </w:tr>
    </w:tbl>
    <w:p w:rsidR="00FD4177" w:rsidRDefault="00FD4177" w:rsidP="00FD4177">
      <w:pPr>
        <w:tabs>
          <w:tab w:val="left" w:pos="4198"/>
        </w:tabs>
        <w:rPr>
          <w:b/>
        </w:rPr>
        <w:sectPr w:rsidR="00FD4177" w:rsidSect="00C8529A">
          <w:pgSz w:w="15840" w:h="12240" w:orient="landscape"/>
          <w:pgMar w:top="1440" w:right="1440" w:bottom="1440" w:left="1440" w:header="720" w:footer="720" w:gutter="0"/>
          <w:cols w:space="720"/>
          <w:docGrid w:linePitch="326"/>
        </w:sectPr>
      </w:pPr>
    </w:p>
    <w:p w:rsidR="00FD4177" w:rsidRDefault="00FD4177" w:rsidP="00FD4177">
      <w:pPr>
        <w:tabs>
          <w:tab w:val="left" w:pos="4198"/>
        </w:tabs>
        <w:rPr>
          <w:b/>
        </w:rPr>
      </w:pPr>
      <w:r>
        <w:rPr>
          <w:b/>
        </w:rPr>
        <w:lastRenderedPageBreak/>
        <w:t>Figure S1</w:t>
      </w:r>
    </w:p>
    <w:p w:rsidR="00FD4177" w:rsidRDefault="00FD4177" w:rsidP="00FD4177">
      <w:pPr>
        <w:spacing w:line="240" w:lineRule="auto"/>
      </w:pPr>
      <w:r>
        <w:t xml:space="preserve">Manhattan plot of discover (discovery phase) GWAS analysis of ticagrelor active metabolite (ARC) </w:t>
      </w:r>
      <w:proofErr w:type="spellStart"/>
      <w:r>
        <w:t>AUCss</w:t>
      </w:r>
      <w:proofErr w:type="spellEnd"/>
    </w:p>
    <w:p w:rsidR="00FD4177" w:rsidRDefault="00FD4177" w:rsidP="00FD4177">
      <w:pPr>
        <w:rPr>
          <w:b/>
        </w:rPr>
      </w:pPr>
      <w:r>
        <w:rPr>
          <w:noProof/>
          <w:lang w:val="sv-SE" w:eastAsia="sv-SE"/>
        </w:rPr>
        <w:drawing>
          <wp:inline distT="0" distB="0" distL="0" distR="0" wp14:anchorId="7A9F61AD" wp14:editId="4F7326E7">
            <wp:extent cx="5943600" cy="5629275"/>
            <wp:effectExtent l="0" t="0" r="0" b="9525"/>
            <wp:docPr id="7" name="Bildobjekt 7" descr="S:\Projekt\PLATO\Report\tex\parts\ARC_AUCss_a1_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:\Projekt\PLATO\Report\tex\parts\ARC_AUCss_a1_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89"/>
                    <a:stretch/>
                  </pic:blipFill>
                  <pic:spPr bwMode="auto">
                    <a:xfrm>
                      <a:off x="0" y="0"/>
                      <a:ext cx="594360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4177" w:rsidRDefault="00FD4177" w:rsidP="00FD4177">
      <w:pPr>
        <w:rPr>
          <w:b/>
        </w:rPr>
        <w:sectPr w:rsidR="00FD4177" w:rsidSect="000522EC">
          <w:pgSz w:w="12240" w:h="15840"/>
          <w:pgMar w:top="1440" w:right="1440" w:bottom="1440" w:left="1440" w:header="720" w:footer="720" w:gutter="0"/>
          <w:cols w:space="720"/>
          <w:docGrid w:linePitch="326"/>
        </w:sectPr>
      </w:pPr>
    </w:p>
    <w:p w:rsidR="00FD4177" w:rsidRDefault="00FD4177" w:rsidP="00FD4177">
      <w:pPr>
        <w:tabs>
          <w:tab w:val="left" w:pos="4198"/>
        </w:tabs>
        <w:rPr>
          <w:b/>
        </w:rPr>
      </w:pPr>
      <w:r>
        <w:rPr>
          <w:b/>
        </w:rPr>
        <w:lastRenderedPageBreak/>
        <w:t>Figure S2</w:t>
      </w:r>
    </w:p>
    <w:p w:rsidR="00FD4177" w:rsidRDefault="00FD4177" w:rsidP="00FD4177">
      <w:pPr>
        <w:spacing w:line="240" w:lineRule="auto"/>
      </w:pPr>
      <w:r>
        <w:t xml:space="preserve">Manhattan plot of discover (replication phase) GWAS analysis of ticagrelor </w:t>
      </w:r>
      <w:proofErr w:type="spellStart"/>
      <w:r>
        <w:t>AUCss</w:t>
      </w:r>
      <w:proofErr w:type="spellEnd"/>
    </w:p>
    <w:p w:rsidR="00FD4177" w:rsidRPr="0028533B" w:rsidRDefault="00FD4177" w:rsidP="00FD4177">
      <w:pPr>
        <w:rPr>
          <w:b/>
        </w:rPr>
      </w:pPr>
      <w:r>
        <w:rPr>
          <w:noProof/>
          <w:lang w:val="sv-SE" w:eastAsia="sv-SE"/>
        </w:rPr>
        <w:drawing>
          <wp:inline distT="0" distB="0" distL="0" distR="0" wp14:anchorId="0FA84BE8" wp14:editId="4674AA8B">
            <wp:extent cx="5629275" cy="5286375"/>
            <wp:effectExtent l="0" t="0" r="9525" b="9525"/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:\Projekt\PLATO\Report\tex\parts\ARC_AUCss_a1_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/>
                    <a:stretch/>
                  </pic:blipFill>
                  <pic:spPr bwMode="auto">
                    <a:xfrm>
                      <a:off x="0" y="0"/>
                      <a:ext cx="562927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255F" w:rsidRDefault="00D8255F">
      <w:bookmarkStart w:id="0" w:name="_GoBack"/>
      <w:bookmarkEnd w:id="0"/>
    </w:p>
    <w:sectPr w:rsidR="00D82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TC Symbol Std 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3in;height:3in" o:bullet="t"/>
    </w:pict>
  </w:numPicBullet>
  <w:abstractNum w:abstractNumId="0">
    <w:nsid w:val="12270E41"/>
    <w:multiLevelType w:val="hybridMultilevel"/>
    <w:tmpl w:val="C632E6B4"/>
    <w:lvl w:ilvl="0" w:tplc="93D28084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723DF"/>
    <w:multiLevelType w:val="hybridMultilevel"/>
    <w:tmpl w:val="588661A8"/>
    <w:lvl w:ilvl="0" w:tplc="041D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E130F"/>
    <w:multiLevelType w:val="hybridMultilevel"/>
    <w:tmpl w:val="E97603BA"/>
    <w:lvl w:ilvl="0" w:tplc="278C9DD8">
      <w:start w:val="3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B6B91"/>
    <w:multiLevelType w:val="hybridMultilevel"/>
    <w:tmpl w:val="53067162"/>
    <w:lvl w:ilvl="0" w:tplc="47EEEE0E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C952CD"/>
    <w:multiLevelType w:val="hybridMultilevel"/>
    <w:tmpl w:val="1224590C"/>
    <w:lvl w:ilvl="0" w:tplc="DE82CAD6">
      <w:numFmt w:val="bullet"/>
      <w:lvlText w:val=""/>
      <w:lvlJc w:val="left"/>
      <w:pPr>
        <w:ind w:left="360" w:hanging="360"/>
      </w:pPr>
      <w:rPr>
        <w:rFonts w:ascii="Symbol" w:eastAsia="ヒラギノ角ゴ Pro W3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1926060"/>
    <w:multiLevelType w:val="hybridMultilevel"/>
    <w:tmpl w:val="40240C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CB1950"/>
    <w:multiLevelType w:val="multilevel"/>
    <w:tmpl w:val="96B64AA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78F2DC5"/>
    <w:multiLevelType w:val="hybridMultilevel"/>
    <w:tmpl w:val="11763394"/>
    <w:lvl w:ilvl="0" w:tplc="B9E62C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55153D"/>
    <w:multiLevelType w:val="hybridMultilevel"/>
    <w:tmpl w:val="D0943664"/>
    <w:lvl w:ilvl="0" w:tplc="C310E698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B8534E"/>
    <w:multiLevelType w:val="hybridMultilevel"/>
    <w:tmpl w:val="32623F4A"/>
    <w:lvl w:ilvl="0" w:tplc="0B308260"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3"/>
  </w:num>
  <w:num w:numId="7">
    <w:abstractNumId w:val="8"/>
  </w:num>
  <w:num w:numId="8">
    <w:abstractNumId w:val="2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177"/>
    <w:rsid w:val="000013B8"/>
    <w:rsid w:val="0000325B"/>
    <w:rsid w:val="00004FFC"/>
    <w:rsid w:val="00006102"/>
    <w:rsid w:val="00012D84"/>
    <w:rsid w:val="00014F2A"/>
    <w:rsid w:val="000158EA"/>
    <w:rsid w:val="0001642E"/>
    <w:rsid w:val="00016E87"/>
    <w:rsid w:val="00024799"/>
    <w:rsid w:val="000253C6"/>
    <w:rsid w:val="00025641"/>
    <w:rsid w:val="00026445"/>
    <w:rsid w:val="00030EAB"/>
    <w:rsid w:val="00031D15"/>
    <w:rsid w:val="00033A07"/>
    <w:rsid w:val="00035097"/>
    <w:rsid w:val="00040E8E"/>
    <w:rsid w:val="00041BC3"/>
    <w:rsid w:val="0004294C"/>
    <w:rsid w:val="000431C4"/>
    <w:rsid w:val="00052B18"/>
    <w:rsid w:val="00053225"/>
    <w:rsid w:val="00054A60"/>
    <w:rsid w:val="0005574D"/>
    <w:rsid w:val="000679F2"/>
    <w:rsid w:val="00070CF2"/>
    <w:rsid w:val="000725FE"/>
    <w:rsid w:val="000751FC"/>
    <w:rsid w:val="00077093"/>
    <w:rsid w:val="00084378"/>
    <w:rsid w:val="000866AD"/>
    <w:rsid w:val="0008684E"/>
    <w:rsid w:val="00086E81"/>
    <w:rsid w:val="000905A4"/>
    <w:rsid w:val="000917BA"/>
    <w:rsid w:val="00092CF9"/>
    <w:rsid w:val="0009482F"/>
    <w:rsid w:val="00095847"/>
    <w:rsid w:val="00095F88"/>
    <w:rsid w:val="000966D9"/>
    <w:rsid w:val="00096FB8"/>
    <w:rsid w:val="000A01BA"/>
    <w:rsid w:val="000A7C30"/>
    <w:rsid w:val="000B5083"/>
    <w:rsid w:val="000B5909"/>
    <w:rsid w:val="000B6C38"/>
    <w:rsid w:val="000C1D30"/>
    <w:rsid w:val="000C269E"/>
    <w:rsid w:val="000C4692"/>
    <w:rsid w:val="000C4E54"/>
    <w:rsid w:val="000C68DD"/>
    <w:rsid w:val="000D01F4"/>
    <w:rsid w:val="000D2A4D"/>
    <w:rsid w:val="000E2B14"/>
    <w:rsid w:val="000F294E"/>
    <w:rsid w:val="000F2BF2"/>
    <w:rsid w:val="000F63E8"/>
    <w:rsid w:val="000F711B"/>
    <w:rsid w:val="000F7758"/>
    <w:rsid w:val="001017EE"/>
    <w:rsid w:val="001046B4"/>
    <w:rsid w:val="0010575E"/>
    <w:rsid w:val="0010703D"/>
    <w:rsid w:val="00107232"/>
    <w:rsid w:val="00107D03"/>
    <w:rsid w:val="00111470"/>
    <w:rsid w:val="00111AD8"/>
    <w:rsid w:val="001150FC"/>
    <w:rsid w:val="00115395"/>
    <w:rsid w:val="0011655F"/>
    <w:rsid w:val="00117050"/>
    <w:rsid w:val="00121F93"/>
    <w:rsid w:val="00122653"/>
    <w:rsid w:val="00122DF6"/>
    <w:rsid w:val="00124710"/>
    <w:rsid w:val="00131177"/>
    <w:rsid w:val="00131F3D"/>
    <w:rsid w:val="00132814"/>
    <w:rsid w:val="00135AC2"/>
    <w:rsid w:val="00135E24"/>
    <w:rsid w:val="00136DC6"/>
    <w:rsid w:val="00137FEE"/>
    <w:rsid w:val="00144318"/>
    <w:rsid w:val="001449EF"/>
    <w:rsid w:val="001456D5"/>
    <w:rsid w:val="00145C8F"/>
    <w:rsid w:val="0015050F"/>
    <w:rsid w:val="001513B8"/>
    <w:rsid w:val="00156198"/>
    <w:rsid w:val="00162274"/>
    <w:rsid w:val="00162B0F"/>
    <w:rsid w:val="00165231"/>
    <w:rsid w:val="00165514"/>
    <w:rsid w:val="0016556B"/>
    <w:rsid w:val="00166AA0"/>
    <w:rsid w:val="001702B7"/>
    <w:rsid w:val="00172090"/>
    <w:rsid w:val="0017723E"/>
    <w:rsid w:val="00177AF6"/>
    <w:rsid w:val="001805C9"/>
    <w:rsid w:val="00180993"/>
    <w:rsid w:val="00180C12"/>
    <w:rsid w:val="00181858"/>
    <w:rsid w:val="00182AB2"/>
    <w:rsid w:val="001834C0"/>
    <w:rsid w:val="0018664F"/>
    <w:rsid w:val="001869AC"/>
    <w:rsid w:val="001907EE"/>
    <w:rsid w:val="0019120F"/>
    <w:rsid w:val="0019170D"/>
    <w:rsid w:val="00192725"/>
    <w:rsid w:val="001943DD"/>
    <w:rsid w:val="00195857"/>
    <w:rsid w:val="00196E45"/>
    <w:rsid w:val="00197790"/>
    <w:rsid w:val="001978D6"/>
    <w:rsid w:val="00197FD4"/>
    <w:rsid w:val="001A29FB"/>
    <w:rsid w:val="001A4406"/>
    <w:rsid w:val="001A4D5D"/>
    <w:rsid w:val="001B076A"/>
    <w:rsid w:val="001B0D43"/>
    <w:rsid w:val="001B1FAE"/>
    <w:rsid w:val="001B41E2"/>
    <w:rsid w:val="001C01F7"/>
    <w:rsid w:val="001C3071"/>
    <w:rsid w:val="001C36BA"/>
    <w:rsid w:val="001C371B"/>
    <w:rsid w:val="001C49BA"/>
    <w:rsid w:val="001C7C77"/>
    <w:rsid w:val="001D23CD"/>
    <w:rsid w:val="001D529A"/>
    <w:rsid w:val="001D6983"/>
    <w:rsid w:val="001D77A5"/>
    <w:rsid w:val="001E04AE"/>
    <w:rsid w:val="001E3A32"/>
    <w:rsid w:val="001E3B30"/>
    <w:rsid w:val="001E50D9"/>
    <w:rsid w:val="001E5B4D"/>
    <w:rsid w:val="001E6DBB"/>
    <w:rsid w:val="001F0636"/>
    <w:rsid w:val="001F27A4"/>
    <w:rsid w:val="001F77DD"/>
    <w:rsid w:val="0020321C"/>
    <w:rsid w:val="0020346B"/>
    <w:rsid w:val="002074AF"/>
    <w:rsid w:val="00212D9A"/>
    <w:rsid w:val="002210DF"/>
    <w:rsid w:val="0022147B"/>
    <w:rsid w:val="002214EB"/>
    <w:rsid w:val="00224BA4"/>
    <w:rsid w:val="00231F34"/>
    <w:rsid w:val="0023317D"/>
    <w:rsid w:val="002504B9"/>
    <w:rsid w:val="00250F09"/>
    <w:rsid w:val="00252DAE"/>
    <w:rsid w:val="002550ED"/>
    <w:rsid w:val="00257F5A"/>
    <w:rsid w:val="00261BB3"/>
    <w:rsid w:val="00262A59"/>
    <w:rsid w:val="00264A18"/>
    <w:rsid w:val="00265B2A"/>
    <w:rsid w:val="0026609C"/>
    <w:rsid w:val="00266B0A"/>
    <w:rsid w:val="0026780E"/>
    <w:rsid w:val="00267A84"/>
    <w:rsid w:val="00270FA9"/>
    <w:rsid w:val="00271688"/>
    <w:rsid w:val="00273316"/>
    <w:rsid w:val="002743A9"/>
    <w:rsid w:val="00280CF0"/>
    <w:rsid w:val="00280CFC"/>
    <w:rsid w:val="00280E55"/>
    <w:rsid w:val="00282300"/>
    <w:rsid w:val="00282323"/>
    <w:rsid w:val="00282784"/>
    <w:rsid w:val="00286FA3"/>
    <w:rsid w:val="002902D9"/>
    <w:rsid w:val="00290854"/>
    <w:rsid w:val="00290C97"/>
    <w:rsid w:val="002A0CB7"/>
    <w:rsid w:val="002A1AB2"/>
    <w:rsid w:val="002A3103"/>
    <w:rsid w:val="002A6A18"/>
    <w:rsid w:val="002B0AC2"/>
    <w:rsid w:val="002B41F5"/>
    <w:rsid w:val="002B4FAC"/>
    <w:rsid w:val="002C4A87"/>
    <w:rsid w:val="002C5A54"/>
    <w:rsid w:val="002C63D4"/>
    <w:rsid w:val="002C7C86"/>
    <w:rsid w:val="002C7CC8"/>
    <w:rsid w:val="002D08A4"/>
    <w:rsid w:val="002D42C9"/>
    <w:rsid w:val="002D5872"/>
    <w:rsid w:val="002D6D00"/>
    <w:rsid w:val="002D7B25"/>
    <w:rsid w:val="002E14CA"/>
    <w:rsid w:val="002E2450"/>
    <w:rsid w:val="002E2FF7"/>
    <w:rsid w:val="002E3F94"/>
    <w:rsid w:val="002E4CF6"/>
    <w:rsid w:val="002E561D"/>
    <w:rsid w:val="002F0465"/>
    <w:rsid w:val="002F3E6E"/>
    <w:rsid w:val="002F76FF"/>
    <w:rsid w:val="00300F56"/>
    <w:rsid w:val="00303375"/>
    <w:rsid w:val="00315BC5"/>
    <w:rsid w:val="003178BA"/>
    <w:rsid w:val="00320932"/>
    <w:rsid w:val="00321ACE"/>
    <w:rsid w:val="00321B67"/>
    <w:rsid w:val="00322482"/>
    <w:rsid w:val="00323341"/>
    <w:rsid w:val="00323815"/>
    <w:rsid w:val="00324F2C"/>
    <w:rsid w:val="00327DB7"/>
    <w:rsid w:val="00331BF3"/>
    <w:rsid w:val="00332CBF"/>
    <w:rsid w:val="003342E4"/>
    <w:rsid w:val="003351DA"/>
    <w:rsid w:val="003407D0"/>
    <w:rsid w:val="00340DBF"/>
    <w:rsid w:val="00343166"/>
    <w:rsid w:val="00344683"/>
    <w:rsid w:val="0034609F"/>
    <w:rsid w:val="00346D69"/>
    <w:rsid w:val="0035381D"/>
    <w:rsid w:val="003541E9"/>
    <w:rsid w:val="00354EC3"/>
    <w:rsid w:val="003550CE"/>
    <w:rsid w:val="0036070D"/>
    <w:rsid w:val="0036195C"/>
    <w:rsid w:val="00362503"/>
    <w:rsid w:val="003625AD"/>
    <w:rsid w:val="00364879"/>
    <w:rsid w:val="0036528A"/>
    <w:rsid w:val="00365629"/>
    <w:rsid w:val="00371777"/>
    <w:rsid w:val="00371B73"/>
    <w:rsid w:val="00373DC4"/>
    <w:rsid w:val="00375DF8"/>
    <w:rsid w:val="0037603C"/>
    <w:rsid w:val="00386EC8"/>
    <w:rsid w:val="0039045C"/>
    <w:rsid w:val="00391E7C"/>
    <w:rsid w:val="00392879"/>
    <w:rsid w:val="00397980"/>
    <w:rsid w:val="003A28BC"/>
    <w:rsid w:val="003A2D07"/>
    <w:rsid w:val="003A4768"/>
    <w:rsid w:val="003A4BCE"/>
    <w:rsid w:val="003A5E56"/>
    <w:rsid w:val="003A6EBA"/>
    <w:rsid w:val="003A770F"/>
    <w:rsid w:val="003A7CE8"/>
    <w:rsid w:val="003B6EBD"/>
    <w:rsid w:val="003C09B6"/>
    <w:rsid w:val="003C176A"/>
    <w:rsid w:val="003C2EED"/>
    <w:rsid w:val="003C4655"/>
    <w:rsid w:val="003C5AAB"/>
    <w:rsid w:val="003C6CAE"/>
    <w:rsid w:val="003D15B5"/>
    <w:rsid w:val="003D331C"/>
    <w:rsid w:val="003D4318"/>
    <w:rsid w:val="003D4357"/>
    <w:rsid w:val="003D45FE"/>
    <w:rsid w:val="003D6CDA"/>
    <w:rsid w:val="003E0AC2"/>
    <w:rsid w:val="003E0C2A"/>
    <w:rsid w:val="003E39BB"/>
    <w:rsid w:val="003F0576"/>
    <w:rsid w:val="003F169E"/>
    <w:rsid w:val="003F28DA"/>
    <w:rsid w:val="003F4962"/>
    <w:rsid w:val="003F52BC"/>
    <w:rsid w:val="003F5F69"/>
    <w:rsid w:val="003F655B"/>
    <w:rsid w:val="003F793B"/>
    <w:rsid w:val="004015D7"/>
    <w:rsid w:val="00403F9D"/>
    <w:rsid w:val="00404C11"/>
    <w:rsid w:val="00410129"/>
    <w:rsid w:val="00410BE6"/>
    <w:rsid w:val="00410BED"/>
    <w:rsid w:val="004141BA"/>
    <w:rsid w:val="0041528C"/>
    <w:rsid w:val="00422235"/>
    <w:rsid w:val="00422EE5"/>
    <w:rsid w:val="004238D5"/>
    <w:rsid w:val="00423EAE"/>
    <w:rsid w:val="00426637"/>
    <w:rsid w:val="00426FA4"/>
    <w:rsid w:val="00431A7D"/>
    <w:rsid w:val="004361E0"/>
    <w:rsid w:val="00436D82"/>
    <w:rsid w:val="00440DFD"/>
    <w:rsid w:val="0044684B"/>
    <w:rsid w:val="00451E88"/>
    <w:rsid w:val="00453EB0"/>
    <w:rsid w:val="004547B4"/>
    <w:rsid w:val="00455635"/>
    <w:rsid w:val="0045779C"/>
    <w:rsid w:val="004602BA"/>
    <w:rsid w:val="004623C3"/>
    <w:rsid w:val="00464379"/>
    <w:rsid w:val="004656AC"/>
    <w:rsid w:val="004660C6"/>
    <w:rsid w:val="0046667A"/>
    <w:rsid w:val="00467BB3"/>
    <w:rsid w:val="0047105F"/>
    <w:rsid w:val="004714A7"/>
    <w:rsid w:val="00475694"/>
    <w:rsid w:val="00475D2C"/>
    <w:rsid w:val="004776BA"/>
    <w:rsid w:val="00481EA5"/>
    <w:rsid w:val="004832D7"/>
    <w:rsid w:val="00484EEE"/>
    <w:rsid w:val="00486F4F"/>
    <w:rsid w:val="00493807"/>
    <w:rsid w:val="004957EA"/>
    <w:rsid w:val="004A47B1"/>
    <w:rsid w:val="004A55E0"/>
    <w:rsid w:val="004A5FFE"/>
    <w:rsid w:val="004B2D7F"/>
    <w:rsid w:val="004B3600"/>
    <w:rsid w:val="004B4E6F"/>
    <w:rsid w:val="004B58DC"/>
    <w:rsid w:val="004B5D75"/>
    <w:rsid w:val="004B6CD7"/>
    <w:rsid w:val="004B7249"/>
    <w:rsid w:val="004C1DFC"/>
    <w:rsid w:val="004C433D"/>
    <w:rsid w:val="004C4DAB"/>
    <w:rsid w:val="004C4DD1"/>
    <w:rsid w:val="004C51F5"/>
    <w:rsid w:val="004C7481"/>
    <w:rsid w:val="004D0DD4"/>
    <w:rsid w:val="004D3160"/>
    <w:rsid w:val="004D3FA9"/>
    <w:rsid w:val="004D6CFE"/>
    <w:rsid w:val="004E1C40"/>
    <w:rsid w:val="004E24F9"/>
    <w:rsid w:val="004E4400"/>
    <w:rsid w:val="004E4619"/>
    <w:rsid w:val="004E7665"/>
    <w:rsid w:val="004F06E1"/>
    <w:rsid w:val="004F0E61"/>
    <w:rsid w:val="004F1BF6"/>
    <w:rsid w:val="004F2664"/>
    <w:rsid w:val="004F3FD6"/>
    <w:rsid w:val="004F4D53"/>
    <w:rsid w:val="004F55B5"/>
    <w:rsid w:val="004F59C1"/>
    <w:rsid w:val="004F6AAE"/>
    <w:rsid w:val="004F7D34"/>
    <w:rsid w:val="005016C4"/>
    <w:rsid w:val="00505701"/>
    <w:rsid w:val="00515AFA"/>
    <w:rsid w:val="005161E9"/>
    <w:rsid w:val="005172D7"/>
    <w:rsid w:val="00521977"/>
    <w:rsid w:val="005239DD"/>
    <w:rsid w:val="0052491C"/>
    <w:rsid w:val="00524C2D"/>
    <w:rsid w:val="00526439"/>
    <w:rsid w:val="00531758"/>
    <w:rsid w:val="005502F3"/>
    <w:rsid w:val="00550A2B"/>
    <w:rsid w:val="00550B3C"/>
    <w:rsid w:val="0055194A"/>
    <w:rsid w:val="00551F49"/>
    <w:rsid w:val="00552160"/>
    <w:rsid w:val="00554989"/>
    <w:rsid w:val="00555721"/>
    <w:rsid w:val="00556F60"/>
    <w:rsid w:val="0055773A"/>
    <w:rsid w:val="00565118"/>
    <w:rsid w:val="0056558C"/>
    <w:rsid w:val="00570AE8"/>
    <w:rsid w:val="00574EE8"/>
    <w:rsid w:val="0057630D"/>
    <w:rsid w:val="00576D72"/>
    <w:rsid w:val="00580555"/>
    <w:rsid w:val="0058168A"/>
    <w:rsid w:val="00584626"/>
    <w:rsid w:val="00587A45"/>
    <w:rsid w:val="00592191"/>
    <w:rsid w:val="00592F20"/>
    <w:rsid w:val="005A17A0"/>
    <w:rsid w:val="005A1DC7"/>
    <w:rsid w:val="005A248A"/>
    <w:rsid w:val="005A293E"/>
    <w:rsid w:val="005A549F"/>
    <w:rsid w:val="005A54C3"/>
    <w:rsid w:val="005A6239"/>
    <w:rsid w:val="005B01A3"/>
    <w:rsid w:val="005B1852"/>
    <w:rsid w:val="005B3737"/>
    <w:rsid w:val="005B5EEF"/>
    <w:rsid w:val="005B6B08"/>
    <w:rsid w:val="005C01F1"/>
    <w:rsid w:val="005C1AD1"/>
    <w:rsid w:val="005C3110"/>
    <w:rsid w:val="005C3674"/>
    <w:rsid w:val="005C569B"/>
    <w:rsid w:val="005C59E6"/>
    <w:rsid w:val="005C7613"/>
    <w:rsid w:val="005D445F"/>
    <w:rsid w:val="005D653C"/>
    <w:rsid w:val="005E516A"/>
    <w:rsid w:val="005E55DB"/>
    <w:rsid w:val="005E57EA"/>
    <w:rsid w:val="005E667A"/>
    <w:rsid w:val="005F0724"/>
    <w:rsid w:val="005F3159"/>
    <w:rsid w:val="005F581A"/>
    <w:rsid w:val="005F6A26"/>
    <w:rsid w:val="005F7AF4"/>
    <w:rsid w:val="00600D82"/>
    <w:rsid w:val="00601784"/>
    <w:rsid w:val="0060387E"/>
    <w:rsid w:val="00603980"/>
    <w:rsid w:val="006054CE"/>
    <w:rsid w:val="006069AD"/>
    <w:rsid w:val="00612A81"/>
    <w:rsid w:val="00613194"/>
    <w:rsid w:val="00613B30"/>
    <w:rsid w:val="0061599B"/>
    <w:rsid w:val="00616A89"/>
    <w:rsid w:val="00617BB9"/>
    <w:rsid w:val="00623759"/>
    <w:rsid w:val="006250B9"/>
    <w:rsid w:val="00626C07"/>
    <w:rsid w:val="00631E84"/>
    <w:rsid w:val="0063234F"/>
    <w:rsid w:val="00633C52"/>
    <w:rsid w:val="00636294"/>
    <w:rsid w:val="0063705A"/>
    <w:rsid w:val="006413B3"/>
    <w:rsid w:val="00641FF9"/>
    <w:rsid w:val="00642218"/>
    <w:rsid w:val="0064379E"/>
    <w:rsid w:val="00644FD9"/>
    <w:rsid w:val="00646660"/>
    <w:rsid w:val="0064739F"/>
    <w:rsid w:val="006506A6"/>
    <w:rsid w:val="006539CE"/>
    <w:rsid w:val="006548F0"/>
    <w:rsid w:val="0065536A"/>
    <w:rsid w:val="00655931"/>
    <w:rsid w:val="00656C34"/>
    <w:rsid w:val="006572CC"/>
    <w:rsid w:val="00657410"/>
    <w:rsid w:val="006576F3"/>
    <w:rsid w:val="0066218B"/>
    <w:rsid w:val="00662DC9"/>
    <w:rsid w:val="00663D7C"/>
    <w:rsid w:val="006648FC"/>
    <w:rsid w:val="00666646"/>
    <w:rsid w:val="00666E79"/>
    <w:rsid w:val="00671A2D"/>
    <w:rsid w:val="00671F45"/>
    <w:rsid w:val="006729AA"/>
    <w:rsid w:val="0067316A"/>
    <w:rsid w:val="00674E56"/>
    <w:rsid w:val="00676B00"/>
    <w:rsid w:val="0067777B"/>
    <w:rsid w:val="00682DC1"/>
    <w:rsid w:val="00683D46"/>
    <w:rsid w:val="00684768"/>
    <w:rsid w:val="00684DEB"/>
    <w:rsid w:val="0068744A"/>
    <w:rsid w:val="00687B9C"/>
    <w:rsid w:val="00691F7E"/>
    <w:rsid w:val="00692B9C"/>
    <w:rsid w:val="00693EFA"/>
    <w:rsid w:val="0069679C"/>
    <w:rsid w:val="006A13BF"/>
    <w:rsid w:val="006B037C"/>
    <w:rsid w:val="006B0D4E"/>
    <w:rsid w:val="006B5009"/>
    <w:rsid w:val="006B7A6E"/>
    <w:rsid w:val="006C3FBF"/>
    <w:rsid w:val="006C4096"/>
    <w:rsid w:val="006C4451"/>
    <w:rsid w:val="006C6B13"/>
    <w:rsid w:val="006C6F3D"/>
    <w:rsid w:val="006D1FF1"/>
    <w:rsid w:val="006D3FD8"/>
    <w:rsid w:val="006D6849"/>
    <w:rsid w:val="006E0D98"/>
    <w:rsid w:val="006E1136"/>
    <w:rsid w:val="006E2C72"/>
    <w:rsid w:val="006E3735"/>
    <w:rsid w:val="006F0A21"/>
    <w:rsid w:val="006F6033"/>
    <w:rsid w:val="00702197"/>
    <w:rsid w:val="00703768"/>
    <w:rsid w:val="00705FE8"/>
    <w:rsid w:val="00706495"/>
    <w:rsid w:val="00706F0D"/>
    <w:rsid w:val="007070D1"/>
    <w:rsid w:val="0071229E"/>
    <w:rsid w:val="00712719"/>
    <w:rsid w:val="00712F09"/>
    <w:rsid w:val="0071524C"/>
    <w:rsid w:val="00716983"/>
    <w:rsid w:val="00720172"/>
    <w:rsid w:val="0072106D"/>
    <w:rsid w:val="00721961"/>
    <w:rsid w:val="00721E02"/>
    <w:rsid w:val="007257CF"/>
    <w:rsid w:val="00726A34"/>
    <w:rsid w:val="0073259C"/>
    <w:rsid w:val="00734C93"/>
    <w:rsid w:val="00736CDF"/>
    <w:rsid w:val="00737D80"/>
    <w:rsid w:val="00740EE0"/>
    <w:rsid w:val="00744FEE"/>
    <w:rsid w:val="00750C69"/>
    <w:rsid w:val="00752667"/>
    <w:rsid w:val="00752714"/>
    <w:rsid w:val="00753406"/>
    <w:rsid w:val="00753BAE"/>
    <w:rsid w:val="007643B5"/>
    <w:rsid w:val="00764502"/>
    <w:rsid w:val="00770939"/>
    <w:rsid w:val="007718AC"/>
    <w:rsid w:val="007727E0"/>
    <w:rsid w:val="00780FFF"/>
    <w:rsid w:val="00782A71"/>
    <w:rsid w:val="00782F2B"/>
    <w:rsid w:val="007837A8"/>
    <w:rsid w:val="00793A6D"/>
    <w:rsid w:val="00796BC0"/>
    <w:rsid w:val="007971A5"/>
    <w:rsid w:val="007A1BE9"/>
    <w:rsid w:val="007A4DAA"/>
    <w:rsid w:val="007A761E"/>
    <w:rsid w:val="007B0732"/>
    <w:rsid w:val="007B2FB1"/>
    <w:rsid w:val="007B33A1"/>
    <w:rsid w:val="007B3FD2"/>
    <w:rsid w:val="007B40CF"/>
    <w:rsid w:val="007C2C32"/>
    <w:rsid w:val="007C4992"/>
    <w:rsid w:val="007C4AC3"/>
    <w:rsid w:val="007C5C14"/>
    <w:rsid w:val="007D0FAA"/>
    <w:rsid w:val="007D1665"/>
    <w:rsid w:val="007D514B"/>
    <w:rsid w:val="007E4439"/>
    <w:rsid w:val="007E64AB"/>
    <w:rsid w:val="007E6680"/>
    <w:rsid w:val="007E71B7"/>
    <w:rsid w:val="007E7E0F"/>
    <w:rsid w:val="007F2204"/>
    <w:rsid w:val="007F4DA5"/>
    <w:rsid w:val="007F4F40"/>
    <w:rsid w:val="007F7C2B"/>
    <w:rsid w:val="00800182"/>
    <w:rsid w:val="00800882"/>
    <w:rsid w:val="00804885"/>
    <w:rsid w:val="00805143"/>
    <w:rsid w:val="00805D54"/>
    <w:rsid w:val="00806B89"/>
    <w:rsid w:val="00810D85"/>
    <w:rsid w:val="00811303"/>
    <w:rsid w:val="00811CFA"/>
    <w:rsid w:val="00812656"/>
    <w:rsid w:val="00813341"/>
    <w:rsid w:val="00814F47"/>
    <w:rsid w:val="0082208E"/>
    <w:rsid w:val="00822A9E"/>
    <w:rsid w:val="0082415A"/>
    <w:rsid w:val="008300DE"/>
    <w:rsid w:val="00831511"/>
    <w:rsid w:val="00832836"/>
    <w:rsid w:val="008337BF"/>
    <w:rsid w:val="00837808"/>
    <w:rsid w:val="00837B26"/>
    <w:rsid w:val="00847B94"/>
    <w:rsid w:val="008507B5"/>
    <w:rsid w:val="0085241C"/>
    <w:rsid w:val="00852529"/>
    <w:rsid w:val="0085526C"/>
    <w:rsid w:val="00856C99"/>
    <w:rsid w:val="00860CA5"/>
    <w:rsid w:val="00861140"/>
    <w:rsid w:val="00864130"/>
    <w:rsid w:val="00866A99"/>
    <w:rsid w:val="00874B9A"/>
    <w:rsid w:val="00890869"/>
    <w:rsid w:val="00890B21"/>
    <w:rsid w:val="00891037"/>
    <w:rsid w:val="008914D0"/>
    <w:rsid w:val="00893467"/>
    <w:rsid w:val="00894468"/>
    <w:rsid w:val="0089694B"/>
    <w:rsid w:val="008A187D"/>
    <w:rsid w:val="008A4C89"/>
    <w:rsid w:val="008A52BF"/>
    <w:rsid w:val="008A54E8"/>
    <w:rsid w:val="008A7892"/>
    <w:rsid w:val="008A7C5D"/>
    <w:rsid w:val="008B0BAA"/>
    <w:rsid w:val="008B6156"/>
    <w:rsid w:val="008B64AD"/>
    <w:rsid w:val="008C183F"/>
    <w:rsid w:val="008C20C8"/>
    <w:rsid w:val="008C4034"/>
    <w:rsid w:val="008D2ACF"/>
    <w:rsid w:val="008D4875"/>
    <w:rsid w:val="008D52BA"/>
    <w:rsid w:val="008D63AC"/>
    <w:rsid w:val="008D7E2E"/>
    <w:rsid w:val="008E5142"/>
    <w:rsid w:val="008E5CC7"/>
    <w:rsid w:val="008E62CA"/>
    <w:rsid w:val="008E709A"/>
    <w:rsid w:val="008F09FE"/>
    <w:rsid w:val="008F0A1B"/>
    <w:rsid w:val="008F4DA4"/>
    <w:rsid w:val="008F5ABF"/>
    <w:rsid w:val="009035B4"/>
    <w:rsid w:val="00905163"/>
    <w:rsid w:val="0090532D"/>
    <w:rsid w:val="00912E14"/>
    <w:rsid w:val="00914052"/>
    <w:rsid w:val="009149FB"/>
    <w:rsid w:val="00924747"/>
    <w:rsid w:val="009249E7"/>
    <w:rsid w:val="00925338"/>
    <w:rsid w:val="00927274"/>
    <w:rsid w:val="00930E81"/>
    <w:rsid w:val="00931BAA"/>
    <w:rsid w:val="009354FB"/>
    <w:rsid w:val="00937738"/>
    <w:rsid w:val="0094193B"/>
    <w:rsid w:val="00945302"/>
    <w:rsid w:val="00945A7E"/>
    <w:rsid w:val="009463DC"/>
    <w:rsid w:val="00951645"/>
    <w:rsid w:val="0095507D"/>
    <w:rsid w:val="009564D8"/>
    <w:rsid w:val="00967C7C"/>
    <w:rsid w:val="00967D5F"/>
    <w:rsid w:val="009704ED"/>
    <w:rsid w:val="00971E48"/>
    <w:rsid w:val="009721BD"/>
    <w:rsid w:val="00973263"/>
    <w:rsid w:val="00980C72"/>
    <w:rsid w:val="00981B3D"/>
    <w:rsid w:val="00981E77"/>
    <w:rsid w:val="00981F09"/>
    <w:rsid w:val="00983245"/>
    <w:rsid w:val="00983285"/>
    <w:rsid w:val="00984C13"/>
    <w:rsid w:val="00987A6A"/>
    <w:rsid w:val="00987D6A"/>
    <w:rsid w:val="00990B59"/>
    <w:rsid w:val="00991BBD"/>
    <w:rsid w:val="00992036"/>
    <w:rsid w:val="009927D4"/>
    <w:rsid w:val="009951BC"/>
    <w:rsid w:val="00996926"/>
    <w:rsid w:val="009973D2"/>
    <w:rsid w:val="0099767C"/>
    <w:rsid w:val="009A03A0"/>
    <w:rsid w:val="009A1744"/>
    <w:rsid w:val="009A31C2"/>
    <w:rsid w:val="009A6CB2"/>
    <w:rsid w:val="009A700B"/>
    <w:rsid w:val="009B2EF9"/>
    <w:rsid w:val="009B3A4F"/>
    <w:rsid w:val="009B4094"/>
    <w:rsid w:val="009B4260"/>
    <w:rsid w:val="009B47C6"/>
    <w:rsid w:val="009B4AC0"/>
    <w:rsid w:val="009C124D"/>
    <w:rsid w:val="009C2DB2"/>
    <w:rsid w:val="009C3836"/>
    <w:rsid w:val="009C4856"/>
    <w:rsid w:val="009C55F0"/>
    <w:rsid w:val="009D00E6"/>
    <w:rsid w:val="009D3797"/>
    <w:rsid w:val="009D3B88"/>
    <w:rsid w:val="009D41E1"/>
    <w:rsid w:val="009D595D"/>
    <w:rsid w:val="009D6D25"/>
    <w:rsid w:val="009D7C33"/>
    <w:rsid w:val="009E0FBD"/>
    <w:rsid w:val="009E3B07"/>
    <w:rsid w:val="009E4C48"/>
    <w:rsid w:val="009E6A7F"/>
    <w:rsid w:val="009E7E54"/>
    <w:rsid w:val="009F2137"/>
    <w:rsid w:val="009F2A16"/>
    <w:rsid w:val="009F43BF"/>
    <w:rsid w:val="00A018E3"/>
    <w:rsid w:val="00A02989"/>
    <w:rsid w:val="00A03753"/>
    <w:rsid w:val="00A159FE"/>
    <w:rsid w:val="00A175BB"/>
    <w:rsid w:val="00A17DD1"/>
    <w:rsid w:val="00A21274"/>
    <w:rsid w:val="00A21E68"/>
    <w:rsid w:val="00A22269"/>
    <w:rsid w:val="00A2370B"/>
    <w:rsid w:val="00A241FA"/>
    <w:rsid w:val="00A2757C"/>
    <w:rsid w:val="00A27E60"/>
    <w:rsid w:val="00A31191"/>
    <w:rsid w:val="00A31249"/>
    <w:rsid w:val="00A32312"/>
    <w:rsid w:val="00A36A1C"/>
    <w:rsid w:val="00A4008E"/>
    <w:rsid w:val="00A43D6C"/>
    <w:rsid w:val="00A4483D"/>
    <w:rsid w:val="00A53A13"/>
    <w:rsid w:val="00A55075"/>
    <w:rsid w:val="00A5795C"/>
    <w:rsid w:val="00A579BA"/>
    <w:rsid w:val="00A6339A"/>
    <w:rsid w:val="00A640F0"/>
    <w:rsid w:val="00A642B0"/>
    <w:rsid w:val="00A64C84"/>
    <w:rsid w:val="00A64E25"/>
    <w:rsid w:val="00A67BD9"/>
    <w:rsid w:val="00A67EC2"/>
    <w:rsid w:val="00A71AC5"/>
    <w:rsid w:val="00A72B23"/>
    <w:rsid w:val="00A769AE"/>
    <w:rsid w:val="00A77CB9"/>
    <w:rsid w:val="00A80C70"/>
    <w:rsid w:val="00A82072"/>
    <w:rsid w:val="00A84329"/>
    <w:rsid w:val="00A84C6E"/>
    <w:rsid w:val="00A87EFF"/>
    <w:rsid w:val="00A922BB"/>
    <w:rsid w:val="00A922F0"/>
    <w:rsid w:val="00A93062"/>
    <w:rsid w:val="00A930D4"/>
    <w:rsid w:val="00A97B0C"/>
    <w:rsid w:val="00AA17E3"/>
    <w:rsid w:val="00AA5A00"/>
    <w:rsid w:val="00AA6005"/>
    <w:rsid w:val="00AA7535"/>
    <w:rsid w:val="00AC5808"/>
    <w:rsid w:val="00AD027D"/>
    <w:rsid w:val="00AD2A9A"/>
    <w:rsid w:val="00AD2EAE"/>
    <w:rsid w:val="00AD3BEC"/>
    <w:rsid w:val="00AD4F46"/>
    <w:rsid w:val="00AD692D"/>
    <w:rsid w:val="00AD6C1A"/>
    <w:rsid w:val="00AE24C6"/>
    <w:rsid w:val="00AE6E9D"/>
    <w:rsid w:val="00AF08C1"/>
    <w:rsid w:val="00AF68E6"/>
    <w:rsid w:val="00B01191"/>
    <w:rsid w:val="00B0190A"/>
    <w:rsid w:val="00B03A72"/>
    <w:rsid w:val="00B05350"/>
    <w:rsid w:val="00B05579"/>
    <w:rsid w:val="00B11972"/>
    <w:rsid w:val="00B12470"/>
    <w:rsid w:val="00B12A22"/>
    <w:rsid w:val="00B1339D"/>
    <w:rsid w:val="00B1512F"/>
    <w:rsid w:val="00B15723"/>
    <w:rsid w:val="00B16CC4"/>
    <w:rsid w:val="00B218A3"/>
    <w:rsid w:val="00B227EA"/>
    <w:rsid w:val="00B37634"/>
    <w:rsid w:val="00B4297D"/>
    <w:rsid w:val="00B45508"/>
    <w:rsid w:val="00B459CC"/>
    <w:rsid w:val="00B545D3"/>
    <w:rsid w:val="00B54D1A"/>
    <w:rsid w:val="00B62843"/>
    <w:rsid w:val="00B65AC8"/>
    <w:rsid w:val="00B7048E"/>
    <w:rsid w:val="00B709C0"/>
    <w:rsid w:val="00B70D63"/>
    <w:rsid w:val="00B71D26"/>
    <w:rsid w:val="00B72ACF"/>
    <w:rsid w:val="00B72C93"/>
    <w:rsid w:val="00B73220"/>
    <w:rsid w:val="00B76481"/>
    <w:rsid w:val="00B772EC"/>
    <w:rsid w:val="00B77D5A"/>
    <w:rsid w:val="00B81F91"/>
    <w:rsid w:val="00B82FA5"/>
    <w:rsid w:val="00B85F83"/>
    <w:rsid w:val="00B86BA5"/>
    <w:rsid w:val="00B8740E"/>
    <w:rsid w:val="00B87DA9"/>
    <w:rsid w:val="00B928E1"/>
    <w:rsid w:val="00B96A51"/>
    <w:rsid w:val="00B97BDA"/>
    <w:rsid w:val="00BA05DF"/>
    <w:rsid w:val="00BA2C85"/>
    <w:rsid w:val="00BA5A85"/>
    <w:rsid w:val="00BB2E56"/>
    <w:rsid w:val="00BB3DD3"/>
    <w:rsid w:val="00BB445B"/>
    <w:rsid w:val="00BB6905"/>
    <w:rsid w:val="00BC3958"/>
    <w:rsid w:val="00BC40B9"/>
    <w:rsid w:val="00BC4A0C"/>
    <w:rsid w:val="00BC6A8A"/>
    <w:rsid w:val="00BD1DB5"/>
    <w:rsid w:val="00BD30DB"/>
    <w:rsid w:val="00BD4246"/>
    <w:rsid w:val="00BD435D"/>
    <w:rsid w:val="00BD4F25"/>
    <w:rsid w:val="00BD4FA1"/>
    <w:rsid w:val="00BD69B8"/>
    <w:rsid w:val="00BD73C1"/>
    <w:rsid w:val="00BE0936"/>
    <w:rsid w:val="00BE20AC"/>
    <w:rsid w:val="00BF030C"/>
    <w:rsid w:val="00BF3F05"/>
    <w:rsid w:val="00BF4A8F"/>
    <w:rsid w:val="00BF58B8"/>
    <w:rsid w:val="00BF6A14"/>
    <w:rsid w:val="00BF6E47"/>
    <w:rsid w:val="00BF75A4"/>
    <w:rsid w:val="00C0013D"/>
    <w:rsid w:val="00C00E33"/>
    <w:rsid w:val="00C02057"/>
    <w:rsid w:val="00C0584A"/>
    <w:rsid w:val="00C07935"/>
    <w:rsid w:val="00C1024F"/>
    <w:rsid w:val="00C12B15"/>
    <w:rsid w:val="00C137C8"/>
    <w:rsid w:val="00C14A4B"/>
    <w:rsid w:val="00C17145"/>
    <w:rsid w:val="00C22055"/>
    <w:rsid w:val="00C2249A"/>
    <w:rsid w:val="00C248B2"/>
    <w:rsid w:val="00C24BEE"/>
    <w:rsid w:val="00C253EC"/>
    <w:rsid w:val="00C27BBC"/>
    <w:rsid w:val="00C310D5"/>
    <w:rsid w:val="00C324D8"/>
    <w:rsid w:val="00C34809"/>
    <w:rsid w:val="00C3562B"/>
    <w:rsid w:val="00C40C16"/>
    <w:rsid w:val="00C44492"/>
    <w:rsid w:val="00C4536D"/>
    <w:rsid w:val="00C45638"/>
    <w:rsid w:val="00C535C3"/>
    <w:rsid w:val="00C550A9"/>
    <w:rsid w:val="00C56A5C"/>
    <w:rsid w:val="00C5700C"/>
    <w:rsid w:val="00C605D8"/>
    <w:rsid w:val="00C66DC8"/>
    <w:rsid w:val="00C732D5"/>
    <w:rsid w:val="00C75B8F"/>
    <w:rsid w:val="00C80BAD"/>
    <w:rsid w:val="00C8145B"/>
    <w:rsid w:val="00C818F4"/>
    <w:rsid w:val="00C83845"/>
    <w:rsid w:val="00C8433C"/>
    <w:rsid w:val="00C86F76"/>
    <w:rsid w:val="00C91786"/>
    <w:rsid w:val="00C91E44"/>
    <w:rsid w:val="00C92014"/>
    <w:rsid w:val="00C9404B"/>
    <w:rsid w:val="00C950C7"/>
    <w:rsid w:val="00C96CAC"/>
    <w:rsid w:val="00CA297A"/>
    <w:rsid w:val="00CA5CF2"/>
    <w:rsid w:val="00CA5F61"/>
    <w:rsid w:val="00CA6762"/>
    <w:rsid w:val="00CA6D1E"/>
    <w:rsid w:val="00CB3346"/>
    <w:rsid w:val="00CB5AC2"/>
    <w:rsid w:val="00CC3414"/>
    <w:rsid w:val="00CC401E"/>
    <w:rsid w:val="00CC52C7"/>
    <w:rsid w:val="00CC74EB"/>
    <w:rsid w:val="00CD28B5"/>
    <w:rsid w:val="00CD4C42"/>
    <w:rsid w:val="00CD56A2"/>
    <w:rsid w:val="00CE114A"/>
    <w:rsid w:val="00CE26EF"/>
    <w:rsid w:val="00CE3380"/>
    <w:rsid w:val="00CE57B2"/>
    <w:rsid w:val="00CE585F"/>
    <w:rsid w:val="00CF0DC0"/>
    <w:rsid w:val="00CF1874"/>
    <w:rsid w:val="00CF2CD2"/>
    <w:rsid w:val="00CF6D49"/>
    <w:rsid w:val="00CF7276"/>
    <w:rsid w:val="00D01C3F"/>
    <w:rsid w:val="00D02F98"/>
    <w:rsid w:val="00D05591"/>
    <w:rsid w:val="00D0655C"/>
    <w:rsid w:val="00D11A85"/>
    <w:rsid w:val="00D13207"/>
    <w:rsid w:val="00D1632B"/>
    <w:rsid w:val="00D16E0B"/>
    <w:rsid w:val="00D227F0"/>
    <w:rsid w:val="00D22B62"/>
    <w:rsid w:val="00D252F4"/>
    <w:rsid w:val="00D30EE5"/>
    <w:rsid w:val="00D339DF"/>
    <w:rsid w:val="00D36B6A"/>
    <w:rsid w:val="00D37307"/>
    <w:rsid w:val="00D37AA6"/>
    <w:rsid w:val="00D438DC"/>
    <w:rsid w:val="00D4390F"/>
    <w:rsid w:val="00D45219"/>
    <w:rsid w:val="00D60345"/>
    <w:rsid w:val="00D60CBB"/>
    <w:rsid w:val="00D62DE1"/>
    <w:rsid w:val="00D6457C"/>
    <w:rsid w:val="00D65E9A"/>
    <w:rsid w:val="00D66EF1"/>
    <w:rsid w:val="00D678F0"/>
    <w:rsid w:val="00D72EA3"/>
    <w:rsid w:val="00D80936"/>
    <w:rsid w:val="00D816B1"/>
    <w:rsid w:val="00D8255F"/>
    <w:rsid w:val="00D85735"/>
    <w:rsid w:val="00D868DA"/>
    <w:rsid w:val="00D86C0D"/>
    <w:rsid w:val="00D87836"/>
    <w:rsid w:val="00D90331"/>
    <w:rsid w:val="00D90C9D"/>
    <w:rsid w:val="00D968FC"/>
    <w:rsid w:val="00D97229"/>
    <w:rsid w:val="00DA10D5"/>
    <w:rsid w:val="00DA1B5D"/>
    <w:rsid w:val="00DA33BB"/>
    <w:rsid w:val="00DA4712"/>
    <w:rsid w:val="00DA5E30"/>
    <w:rsid w:val="00DA7B2A"/>
    <w:rsid w:val="00DB2B58"/>
    <w:rsid w:val="00DB49B8"/>
    <w:rsid w:val="00DC042A"/>
    <w:rsid w:val="00DC3968"/>
    <w:rsid w:val="00DC7911"/>
    <w:rsid w:val="00DD36CF"/>
    <w:rsid w:val="00DD5F71"/>
    <w:rsid w:val="00DD6B30"/>
    <w:rsid w:val="00DE245F"/>
    <w:rsid w:val="00DE5008"/>
    <w:rsid w:val="00DE61EA"/>
    <w:rsid w:val="00DE77EF"/>
    <w:rsid w:val="00DF0835"/>
    <w:rsid w:val="00DF2990"/>
    <w:rsid w:val="00DF300D"/>
    <w:rsid w:val="00DF4A7A"/>
    <w:rsid w:val="00DF554E"/>
    <w:rsid w:val="00DF5CDD"/>
    <w:rsid w:val="00E00094"/>
    <w:rsid w:val="00E01427"/>
    <w:rsid w:val="00E025C4"/>
    <w:rsid w:val="00E02E1A"/>
    <w:rsid w:val="00E0305C"/>
    <w:rsid w:val="00E075D0"/>
    <w:rsid w:val="00E10291"/>
    <w:rsid w:val="00E16BFA"/>
    <w:rsid w:val="00E16F65"/>
    <w:rsid w:val="00E22780"/>
    <w:rsid w:val="00E248FB"/>
    <w:rsid w:val="00E24B51"/>
    <w:rsid w:val="00E346AB"/>
    <w:rsid w:val="00E34C56"/>
    <w:rsid w:val="00E40805"/>
    <w:rsid w:val="00E45A88"/>
    <w:rsid w:val="00E46046"/>
    <w:rsid w:val="00E502CF"/>
    <w:rsid w:val="00E53DC9"/>
    <w:rsid w:val="00E547F7"/>
    <w:rsid w:val="00E61BCF"/>
    <w:rsid w:val="00E622DD"/>
    <w:rsid w:val="00E636E0"/>
    <w:rsid w:val="00E66228"/>
    <w:rsid w:val="00E66DF5"/>
    <w:rsid w:val="00E716D4"/>
    <w:rsid w:val="00E71C25"/>
    <w:rsid w:val="00E73939"/>
    <w:rsid w:val="00E74AA7"/>
    <w:rsid w:val="00E851D2"/>
    <w:rsid w:val="00E8597A"/>
    <w:rsid w:val="00E8747A"/>
    <w:rsid w:val="00E9030D"/>
    <w:rsid w:val="00E911C9"/>
    <w:rsid w:val="00EA3DAB"/>
    <w:rsid w:val="00EB02C8"/>
    <w:rsid w:val="00EB0C06"/>
    <w:rsid w:val="00EB489B"/>
    <w:rsid w:val="00EC1ABF"/>
    <w:rsid w:val="00EC2352"/>
    <w:rsid w:val="00EC4325"/>
    <w:rsid w:val="00EC5F67"/>
    <w:rsid w:val="00EC6516"/>
    <w:rsid w:val="00EC66B6"/>
    <w:rsid w:val="00ED0C8D"/>
    <w:rsid w:val="00ED0F38"/>
    <w:rsid w:val="00ED2E17"/>
    <w:rsid w:val="00ED4CDE"/>
    <w:rsid w:val="00ED6B37"/>
    <w:rsid w:val="00ED7AC5"/>
    <w:rsid w:val="00EE0651"/>
    <w:rsid w:val="00EE0865"/>
    <w:rsid w:val="00EE37FC"/>
    <w:rsid w:val="00EE77B0"/>
    <w:rsid w:val="00EF0EC3"/>
    <w:rsid w:val="00EF0F56"/>
    <w:rsid w:val="00EF315A"/>
    <w:rsid w:val="00EF5102"/>
    <w:rsid w:val="00EF53A7"/>
    <w:rsid w:val="00EF646B"/>
    <w:rsid w:val="00EF72AA"/>
    <w:rsid w:val="00F01152"/>
    <w:rsid w:val="00F01B01"/>
    <w:rsid w:val="00F02CC5"/>
    <w:rsid w:val="00F03C9F"/>
    <w:rsid w:val="00F04348"/>
    <w:rsid w:val="00F04F24"/>
    <w:rsid w:val="00F053B1"/>
    <w:rsid w:val="00F067A3"/>
    <w:rsid w:val="00F0775C"/>
    <w:rsid w:val="00F10D5A"/>
    <w:rsid w:val="00F10DAB"/>
    <w:rsid w:val="00F12AD2"/>
    <w:rsid w:val="00F20969"/>
    <w:rsid w:val="00F2235E"/>
    <w:rsid w:val="00F225E5"/>
    <w:rsid w:val="00F23DD3"/>
    <w:rsid w:val="00F267F0"/>
    <w:rsid w:val="00F30AA5"/>
    <w:rsid w:val="00F31631"/>
    <w:rsid w:val="00F448C7"/>
    <w:rsid w:val="00F51D0F"/>
    <w:rsid w:val="00F55EEE"/>
    <w:rsid w:val="00F629DA"/>
    <w:rsid w:val="00F65127"/>
    <w:rsid w:val="00F656EC"/>
    <w:rsid w:val="00F6654D"/>
    <w:rsid w:val="00F6737D"/>
    <w:rsid w:val="00F677F8"/>
    <w:rsid w:val="00F71116"/>
    <w:rsid w:val="00F74C72"/>
    <w:rsid w:val="00F761EB"/>
    <w:rsid w:val="00F82CBF"/>
    <w:rsid w:val="00F82F1A"/>
    <w:rsid w:val="00F87405"/>
    <w:rsid w:val="00F8764E"/>
    <w:rsid w:val="00F95D2F"/>
    <w:rsid w:val="00F963CA"/>
    <w:rsid w:val="00F975E4"/>
    <w:rsid w:val="00FA190C"/>
    <w:rsid w:val="00FA51A6"/>
    <w:rsid w:val="00FA53F1"/>
    <w:rsid w:val="00FA56D2"/>
    <w:rsid w:val="00FA7516"/>
    <w:rsid w:val="00FB1112"/>
    <w:rsid w:val="00FB3360"/>
    <w:rsid w:val="00FB46B7"/>
    <w:rsid w:val="00FB75AD"/>
    <w:rsid w:val="00FB7FA8"/>
    <w:rsid w:val="00FC0620"/>
    <w:rsid w:val="00FC0894"/>
    <w:rsid w:val="00FC16D2"/>
    <w:rsid w:val="00FC16E3"/>
    <w:rsid w:val="00FC47EB"/>
    <w:rsid w:val="00FC67B4"/>
    <w:rsid w:val="00FD1385"/>
    <w:rsid w:val="00FD2180"/>
    <w:rsid w:val="00FD4177"/>
    <w:rsid w:val="00FE2858"/>
    <w:rsid w:val="00FE3E74"/>
    <w:rsid w:val="00FE422A"/>
    <w:rsid w:val="00FE5001"/>
    <w:rsid w:val="00FE5068"/>
    <w:rsid w:val="00FF0B8E"/>
    <w:rsid w:val="00FF1351"/>
    <w:rsid w:val="00FF2511"/>
    <w:rsid w:val="00FF2E66"/>
    <w:rsid w:val="00FF3214"/>
    <w:rsid w:val="00FF6519"/>
    <w:rsid w:val="00FF68EC"/>
    <w:rsid w:val="00FF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77"/>
    <w:pPr>
      <w:spacing w:line="480" w:lineRule="auto"/>
    </w:pPr>
    <w:rPr>
      <w:rFonts w:ascii="Times New Roman" w:eastAsia="ヒラギノ角ゴ Pro W3" w:hAnsi="Times New Roman" w:cs="Times New Roman"/>
      <w:color w:val="000000"/>
      <w:sz w:val="24"/>
      <w:szCs w:val="24"/>
      <w:lang w:val="en-GB"/>
    </w:rPr>
  </w:style>
  <w:style w:type="paragraph" w:styleId="Heading1">
    <w:name w:val="heading 1"/>
    <w:basedOn w:val="Normal"/>
    <w:link w:val="Heading1Char"/>
    <w:uiPriority w:val="9"/>
    <w:qFormat/>
    <w:rsid w:val="00FD4177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177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customStyle="1" w:styleId="Friform">
    <w:name w:val="Fri form"/>
    <w:rsid w:val="00FD4177"/>
    <w:rPr>
      <w:rFonts w:ascii="Times New Roman" w:eastAsia="ヒラギノ角ゴ Pro W3" w:hAnsi="Times New Roman" w:cs="Times New Roman"/>
      <w:color w:val="000000"/>
      <w:sz w:val="24"/>
      <w:szCs w:val="24"/>
      <w:lang w:eastAsia="sv-SE"/>
    </w:rPr>
  </w:style>
  <w:style w:type="paragraph" w:customStyle="1" w:styleId="Sidfot1">
    <w:name w:val="Sidfot1"/>
    <w:rsid w:val="00FD4177"/>
    <w:pPr>
      <w:tabs>
        <w:tab w:val="center" w:pos="4320"/>
        <w:tab w:val="right" w:pos="8640"/>
      </w:tabs>
      <w:spacing w:line="480" w:lineRule="auto"/>
    </w:pPr>
    <w:rPr>
      <w:rFonts w:ascii="Times New Roman" w:eastAsia="ヒラギノ角ゴ Pro W3" w:hAnsi="Times New Roman" w:cs="Times New Roman"/>
      <w:color w:val="000000"/>
      <w:sz w:val="24"/>
      <w:szCs w:val="24"/>
      <w:lang w:val="en-US" w:eastAsia="sv-SE"/>
    </w:rPr>
  </w:style>
  <w:style w:type="paragraph" w:customStyle="1" w:styleId="Title1">
    <w:name w:val="Title1"/>
    <w:rsid w:val="00FD4177"/>
    <w:pPr>
      <w:spacing w:before="240" w:after="60" w:line="480" w:lineRule="auto"/>
      <w:jc w:val="center"/>
      <w:outlineLvl w:val="0"/>
    </w:pPr>
    <w:rPr>
      <w:rFonts w:ascii="Arial" w:eastAsia="ヒラギノ角ゴ Pro W3" w:hAnsi="Arial" w:cs="Times New Roman"/>
      <w:b/>
      <w:color w:val="000000"/>
      <w:kern w:val="28"/>
      <w:sz w:val="32"/>
      <w:szCs w:val="24"/>
      <w:lang w:val="en-US" w:eastAsia="sv-SE"/>
    </w:rPr>
  </w:style>
  <w:style w:type="paragraph" w:customStyle="1" w:styleId="Kommentarer1">
    <w:name w:val="Kommentarer1"/>
    <w:rsid w:val="00FD4177"/>
    <w:pPr>
      <w:spacing w:line="480" w:lineRule="auto"/>
    </w:pPr>
    <w:rPr>
      <w:rFonts w:ascii="Times New Roman" w:eastAsia="ヒラギノ角ゴ Pro W3" w:hAnsi="Times New Roman" w:cs="Times New Roman"/>
      <w:color w:val="000000"/>
      <w:sz w:val="24"/>
      <w:szCs w:val="24"/>
      <w:lang w:val="en-US" w:eastAsia="sv-SE"/>
    </w:rPr>
  </w:style>
  <w:style w:type="paragraph" w:customStyle="1" w:styleId="Rubrik11">
    <w:name w:val="Rubrik 11"/>
    <w:next w:val="Normal"/>
    <w:rsid w:val="00FD4177"/>
    <w:pPr>
      <w:keepNext/>
      <w:spacing w:line="480" w:lineRule="auto"/>
      <w:outlineLvl w:val="0"/>
    </w:pPr>
    <w:rPr>
      <w:rFonts w:ascii="Times New Roman Bold" w:eastAsia="ヒラギノ角ゴ Pro W3" w:hAnsi="Times New Roman Bold" w:cs="Times New Roman"/>
      <w:color w:val="000000"/>
      <w:sz w:val="24"/>
      <w:szCs w:val="24"/>
      <w:lang w:val="en-US" w:eastAsia="sv-SE"/>
    </w:rPr>
  </w:style>
  <w:style w:type="paragraph" w:customStyle="1" w:styleId="Sidhuvud1">
    <w:name w:val="Sidhuvud1"/>
    <w:rsid w:val="00FD4177"/>
    <w:pPr>
      <w:tabs>
        <w:tab w:val="center" w:pos="4320"/>
        <w:tab w:val="right" w:pos="8640"/>
      </w:tabs>
      <w:spacing w:line="480" w:lineRule="auto"/>
    </w:pPr>
    <w:rPr>
      <w:rFonts w:ascii="Times New Roman" w:eastAsia="ヒラギノ角ゴ Pro W3" w:hAnsi="Times New Roman" w:cs="Times New Roman"/>
      <w:color w:val="000000"/>
      <w:sz w:val="24"/>
      <w:szCs w:val="24"/>
      <w:lang w:val="en-US" w:eastAsia="sv-SE"/>
    </w:rPr>
  </w:style>
  <w:style w:type="character" w:customStyle="1" w:styleId="Sidnummer1">
    <w:name w:val="Sidnummer1"/>
    <w:rsid w:val="00FD4177"/>
    <w:rPr>
      <w:color w:val="000000"/>
      <w:sz w:val="24"/>
    </w:rPr>
  </w:style>
  <w:style w:type="paragraph" w:customStyle="1" w:styleId="BalloonText1">
    <w:name w:val="Balloon Text1"/>
    <w:basedOn w:val="Normal"/>
    <w:locked/>
    <w:rsid w:val="00FD4177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rsid w:val="00FD4177"/>
    <w:rPr>
      <w:rFonts w:ascii="Lucida Grande" w:eastAsia="ヒラギノ角ゴ Pro W3" w:hAnsi="Lucida Grande"/>
      <w:noProof w:val="0"/>
      <w:color w:val="000000"/>
      <w:sz w:val="18"/>
      <w:szCs w:val="18"/>
      <w:lang w:val="en-US" w:eastAsia="en-US"/>
    </w:rPr>
  </w:style>
  <w:style w:type="paragraph" w:customStyle="1" w:styleId="NormalWeb1">
    <w:name w:val="Normal (Web)1"/>
    <w:basedOn w:val="Normal"/>
    <w:locked/>
    <w:rsid w:val="00FD4177"/>
    <w:pPr>
      <w:spacing w:beforeLines="1" w:afterLines="1" w:line="240" w:lineRule="auto"/>
    </w:pPr>
    <w:rPr>
      <w:rFonts w:ascii="Times" w:eastAsia="Times New Roman" w:hAnsi="Times"/>
      <w:color w:val="auto"/>
      <w:sz w:val="20"/>
      <w:szCs w:val="20"/>
      <w:lang w:val="sv-SE" w:eastAsia="sv-SE"/>
    </w:rPr>
  </w:style>
  <w:style w:type="paragraph" w:styleId="CommentText">
    <w:name w:val="annotation text"/>
    <w:basedOn w:val="Normal"/>
    <w:link w:val="CommentTextChar1"/>
    <w:uiPriority w:val="99"/>
    <w:semiHidden/>
    <w:rsid w:val="00FD4177"/>
    <w:rPr>
      <w:sz w:val="20"/>
      <w:szCs w:val="20"/>
    </w:rPr>
  </w:style>
  <w:style w:type="character" w:customStyle="1" w:styleId="CommentTextChar">
    <w:name w:val="Comment Text Char"/>
    <w:basedOn w:val="DefaultParagraphFont"/>
    <w:rsid w:val="00FD4177"/>
    <w:rPr>
      <w:rFonts w:ascii="Times New Roman" w:eastAsia="ヒラギノ角ゴ Pro W3" w:hAnsi="Times New Roman" w:cs="Times New Roman"/>
      <w:color w:val="000000"/>
      <w:sz w:val="20"/>
      <w:szCs w:val="20"/>
      <w:lang w:val="en-US"/>
    </w:rPr>
  </w:style>
  <w:style w:type="character" w:customStyle="1" w:styleId="CommentTextChar1">
    <w:name w:val="Comment Text Char1"/>
    <w:link w:val="CommentText"/>
    <w:uiPriority w:val="99"/>
    <w:semiHidden/>
    <w:rsid w:val="00FD4177"/>
    <w:rPr>
      <w:rFonts w:ascii="Times New Roman" w:eastAsia="ヒラギノ角ゴ Pro W3" w:hAnsi="Times New Roman" w:cs="Times New Roman"/>
      <w:color w:val="000000"/>
      <w:sz w:val="20"/>
      <w:szCs w:val="20"/>
      <w:lang w:val="en-US"/>
    </w:rPr>
  </w:style>
  <w:style w:type="paragraph" w:customStyle="1" w:styleId="CommentSubject1">
    <w:name w:val="Comment Subject1"/>
    <w:basedOn w:val="CommentText"/>
    <w:next w:val="CommentText"/>
    <w:locked/>
    <w:rsid w:val="00FD4177"/>
    <w:rPr>
      <w:b/>
      <w:bCs/>
    </w:rPr>
  </w:style>
  <w:style w:type="character" w:customStyle="1" w:styleId="CommentSubjectChar">
    <w:name w:val="Comment Subject Char"/>
    <w:rsid w:val="00FD4177"/>
    <w:rPr>
      <w:rFonts w:eastAsia="ヒラギノ角ゴ Pro W3"/>
      <w:b/>
      <w:bCs/>
      <w:noProof w:val="0"/>
      <w:color w:val="000000"/>
      <w:lang w:val="en-US" w:eastAsia="en-US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FD4177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FD4177"/>
    <w:rPr>
      <w:rFonts w:ascii="Tahoma" w:eastAsia="ヒラギノ角ゴ Pro W3" w:hAnsi="Tahoma" w:cs="Times New Roman"/>
      <w:color w:val="000000"/>
      <w:sz w:val="16"/>
      <w:szCs w:val="16"/>
      <w:lang w:val="en-US"/>
    </w:rPr>
  </w:style>
  <w:style w:type="paragraph" w:styleId="CommentSubject">
    <w:name w:val="annotation subject"/>
    <w:basedOn w:val="CommentText"/>
    <w:next w:val="CommentText"/>
    <w:link w:val="CommentSubjectChar1"/>
    <w:uiPriority w:val="99"/>
    <w:semiHidden/>
    <w:unhideWhenUsed/>
    <w:rsid w:val="00FD4177"/>
    <w:rPr>
      <w:b/>
      <w:bCs/>
    </w:rPr>
  </w:style>
  <w:style w:type="character" w:customStyle="1" w:styleId="CommentSubjectChar1">
    <w:name w:val="Comment Subject Char1"/>
    <w:basedOn w:val="CommentTextChar"/>
    <w:link w:val="CommentSubject"/>
    <w:uiPriority w:val="99"/>
    <w:semiHidden/>
    <w:rsid w:val="00FD4177"/>
    <w:rPr>
      <w:rFonts w:ascii="Times New Roman" w:eastAsia="ヒラギノ角ゴ Pro W3" w:hAnsi="Times New Roman" w:cs="Times New Roman"/>
      <w:b/>
      <w:bCs/>
      <w:color w:val="000000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FD4177"/>
    <w:pPr>
      <w:spacing w:before="100" w:beforeAutospacing="1" w:after="100" w:afterAutospacing="1" w:line="240" w:lineRule="auto"/>
    </w:pPr>
    <w:rPr>
      <w:rFonts w:eastAsia="Times New Roman"/>
      <w:color w:val="auto"/>
      <w:lang w:val="sv-SE" w:eastAsia="sv-SE"/>
    </w:rPr>
  </w:style>
  <w:style w:type="character" w:styleId="Hyperlink">
    <w:name w:val="Hyperlink"/>
    <w:uiPriority w:val="99"/>
    <w:unhideWhenUsed/>
    <w:rsid w:val="00FD4177"/>
    <w:rPr>
      <w:color w:val="0000FF"/>
      <w:u w:val="single"/>
    </w:rPr>
  </w:style>
  <w:style w:type="character" w:customStyle="1" w:styleId="highlight">
    <w:name w:val="highlight"/>
    <w:rsid w:val="00FD4177"/>
  </w:style>
  <w:style w:type="paragraph" w:styleId="Header">
    <w:name w:val="header"/>
    <w:basedOn w:val="Normal"/>
    <w:link w:val="HeaderChar"/>
    <w:rsid w:val="00FD417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FD4177"/>
    <w:rPr>
      <w:rFonts w:ascii="Times New Roman" w:eastAsia="ヒラギノ角ゴ Pro W3" w:hAnsi="Times New Roman" w:cs="Times New Roman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D417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177"/>
    <w:rPr>
      <w:rFonts w:ascii="Times New Roman" w:eastAsia="ヒラギノ角ゴ Pro W3" w:hAnsi="Times New Roman" w:cs="Times New Roman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D4177"/>
    <w:rPr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FD4177"/>
  </w:style>
  <w:style w:type="table" w:styleId="TableGrid">
    <w:name w:val="Table Grid"/>
    <w:basedOn w:val="TableNormal"/>
    <w:uiPriority w:val="59"/>
    <w:rsid w:val="00FD4177"/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D417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D4177"/>
    <w:pPr>
      <w:ind w:left="720"/>
      <w:contextualSpacing/>
    </w:pPr>
  </w:style>
  <w:style w:type="paragraph" w:styleId="Revision">
    <w:name w:val="Revision"/>
    <w:hidden/>
    <w:uiPriority w:val="99"/>
    <w:semiHidden/>
    <w:rsid w:val="00FD4177"/>
    <w:rPr>
      <w:rFonts w:ascii="Times New Roman" w:eastAsia="ヒラギノ角ゴ Pro W3" w:hAnsi="Times New Roman" w:cs="Times New Roman"/>
      <w:color w:val="000000"/>
      <w:sz w:val="24"/>
      <w:szCs w:val="24"/>
      <w:lang w:val="en-US"/>
    </w:rPr>
  </w:style>
  <w:style w:type="paragraph" w:customStyle="1" w:styleId="Pa18">
    <w:name w:val="Pa18"/>
    <w:basedOn w:val="Normal"/>
    <w:next w:val="Normal"/>
    <w:uiPriority w:val="99"/>
    <w:rsid w:val="00FD4177"/>
    <w:pPr>
      <w:widowControl w:val="0"/>
      <w:autoSpaceDE w:val="0"/>
      <w:autoSpaceDN w:val="0"/>
      <w:adjustRightInd w:val="0"/>
      <w:spacing w:line="120" w:lineRule="atLeast"/>
    </w:pPr>
    <w:rPr>
      <w:rFonts w:ascii="ITC Symbol Std Book" w:eastAsiaTheme="minorHAnsi" w:hAnsi="ITC Symbol Std Book"/>
      <w:color w:val="auto"/>
      <w:lang w:val="sv-SE"/>
    </w:rPr>
  </w:style>
  <w:style w:type="paragraph" w:customStyle="1" w:styleId="Normalmedindrag">
    <w:name w:val="Normal med indrag"/>
    <w:basedOn w:val="Normal"/>
    <w:link w:val="NormalmedindragChar"/>
    <w:qFormat/>
    <w:rsid w:val="00FD4177"/>
    <w:pPr>
      <w:ind w:firstLine="284"/>
    </w:pPr>
  </w:style>
  <w:style w:type="character" w:customStyle="1" w:styleId="NormalmedindragChar">
    <w:name w:val="Normal med indrag Char"/>
    <w:basedOn w:val="DefaultParagraphFont"/>
    <w:link w:val="Normalmedindrag"/>
    <w:rsid w:val="00FD4177"/>
    <w:rPr>
      <w:rFonts w:ascii="Times New Roman" w:eastAsia="ヒラギノ角ゴ Pro W3" w:hAnsi="Times New Roman" w:cs="Times New Roman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77"/>
    <w:pPr>
      <w:spacing w:line="480" w:lineRule="auto"/>
    </w:pPr>
    <w:rPr>
      <w:rFonts w:ascii="Times New Roman" w:eastAsia="ヒラギノ角ゴ Pro W3" w:hAnsi="Times New Roman" w:cs="Times New Roman"/>
      <w:color w:val="000000"/>
      <w:sz w:val="24"/>
      <w:szCs w:val="24"/>
      <w:lang w:val="en-GB"/>
    </w:rPr>
  </w:style>
  <w:style w:type="paragraph" w:styleId="Heading1">
    <w:name w:val="heading 1"/>
    <w:basedOn w:val="Normal"/>
    <w:link w:val="Heading1Char"/>
    <w:uiPriority w:val="9"/>
    <w:qFormat/>
    <w:rsid w:val="00FD4177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177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customStyle="1" w:styleId="Friform">
    <w:name w:val="Fri form"/>
    <w:rsid w:val="00FD4177"/>
    <w:rPr>
      <w:rFonts w:ascii="Times New Roman" w:eastAsia="ヒラギノ角ゴ Pro W3" w:hAnsi="Times New Roman" w:cs="Times New Roman"/>
      <w:color w:val="000000"/>
      <w:sz w:val="24"/>
      <w:szCs w:val="24"/>
      <w:lang w:eastAsia="sv-SE"/>
    </w:rPr>
  </w:style>
  <w:style w:type="paragraph" w:customStyle="1" w:styleId="Sidfot1">
    <w:name w:val="Sidfot1"/>
    <w:rsid w:val="00FD4177"/>
    <w:pPr>
      <w:tabs>
        <w:tab w:val="center" w:pos="4320"/>
        <w:tab w:val="right" w:pos="8640"/>
      </w:tabs>
      <w:spacing w:line="480" w:lineRule="auto"/>
    </w:pPr>
    <w:rPr>
      <w:rFonts w:ascii="Times New Roman" w:eastAsia="ヒラギノ角ゴ Pro W3" w:hAnsi="Times New Roman" w:cs="Times New Roman"/>
      <w:color w:val="000000"/>
      <w:sz w:val="24"/>
      <w:szCs w:val="24"/>
      <w:lang w:val="en-US" w:eastAsia="sv-SE"/>
    </w:rPr>
  </w:style>
  <w:style w:type="paragraph" w:customStyle="1" w:styleId="Title1">
    <w:name w:val="Title1"/>
    <w:rsid w:val="00FD4177"/>
    <w:pPr>
      <w:spacing w:before="240" w:after="60" w:line="480" w:lineRule="auto"/>
      <w:jc w:val="center"/>
      <w:outlineLvl w:val="0"/>
    </w:pPr>
    <w:rPr>
      <w:rFonts w:ascii="Arial" w:eastAsia="ヒラギノ角ゴ Pro W3" w:hAnsi="Arial" w:cs="Times New Roman"/>
      <w:b/>
      <w:color w:val="000000"/>
      <w:kern w:val="28"/>
      <w:sz w:val="32"/>
      <w:szCs w:val="24"/>
      <w:lang w:val="en-US" w:eastAsia="sv-SE"/>
    </w:rPr>
  </w:style>
  <w:style w:type="paragraph" w:customStyle="1" w:styleId="Kommentarer1">
    <w:name w:val="Kommentarer1"/>
    <w:rsid w:val="00FD4177"/>
    <w:pPr>
      <w:spacing w:line="480" w:lineRule="auto"/>
    </w:pPr>
    <w:rPr>
      <w:rFonts w:ascii="Times New Roman" w:eastAsia="ヒラギノ角ゴ Pro W3" w:hAnsi="Times New Roman" w:cs="Times New Roman"/>
      <w:color w:val="000000"/>
      <w:sz w:val="24"/>
      <w:szCs w:val="24"/>
      <w:lang w:val="en-US" w:eastAsia="sv-SE"/>
    </w:rPr>
  </w:style>
  <w:style w:type="paragraph" w:customStyle="1" w:styleId="Rubrik11">
    <w:name w:val="Rubrik 11"/>
    <w:next w:val="Normal"/>
    <w:rsid w:val="00FD4177"/>
    <w:pPr>
      <w:keepNext/>
      <w:spacing w:line="480" w:lineRule="auto"/>
      <w:outlineLvl w:val="0"/>
    </w:pPr>
    <w:rPr>
      <w:rFonts w:ascii="Times New Roman Bold" w:eastAsia="ヒラギノ角ゴ Pro W3" w:hAnsi="Times New Roman Bold" w:cs="Times New Roman"/>
      <w:color w:val="000000"/>
      <w:sz w:val="24"/>
      <w:szCs w:val="24"/>
      <w:lang w:val="en-US" w:eastAsia="sv-SE"/>
    </w:rPr>
  </w:style>
  <w:style w:type="paragraph" w:customStyle="1" w:styleId="Sidhuvud1">
    <w:name w:val="Sidhuvud1"/>
    <w:rsid w:val="00FD4177"/>
    <w:pPr>
      <w:tabs>
        <w:tab w:val="center" w:pos="4320"/>
        <w:tab w:val="right" w:pos="8640"/>
      </w:tabs>
      <w:spacing w:line="480" w:lineRule="auto"/>
    </w:pPr>
    <w:rPr>
      <w:rFonts w:ascii="Times New Roman" w:eastAsia="ヒラギノ角ゴ Pro W3" w:hAnsi="Times New Roman" w:cs="Times New Roman"/>
      <w:color w:val="000000"/>
      <w:sz w:val="24"/>
      <w:szCs w:val="24"/>
      <w:lang w:val="en-US" w:eastAsia="sv-SE"/>
    </w:rPr>
  </w:style>
  <w:style w:type="character" w:customStyle="1" w:styleId="Sidnummer1">
    <w:name w:val="Sidnummer1"/>
    <w:rsid w:val="00FD4177"/>
    <w:rPr>
      <w:color w:val="000000"/>
      <w:sz w:val="24"/>
    </w:rPr>
  </w:style>
  <w:style w:type="paragraph" w:customStyle="1" w:styleId="BalloonText1">
    <w:name w:val="Balloon Text1"/>
    <w:basedOn w:val="Normal"/>
    <w:locked/>
    <w:rsid w:val="00FD4177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rsid w:val="00FD4177"/>
    <w:rPr>
      <w:rFonts w:ascii="Lucida Grande" w:eastAsia="ヒラギノ角ゴ Pro W3" w:hAnsi="Lucida Grande"/>
      <w:noProof w:val="0"/>
      <w:color w:val="000000"/>
      <w:sz w:val="18"/>
      <w:szCs w:val="18"/>
      <w:lang w:val="en-US" w:eastAsia="en-US"/>
    </w:rPr>
  </w:style>
  <w:style w:type="paragraph" w:customStyle="1" w:styleId="NormalWeb1">
    <w:name w:val="Normal (Web)1"/>
    <w:basedOn w:val="Normal"/>
    <w:locked/>
    <w:rsid w:val="00FD4177"/>
    <w:pPr>
      <w:spacing w:beforeLines="1" w:afterLines="1" w:line="240" w:lineRule="auto"/>
    </w:pPr>
    <w:rPr>
      <w:rFonts w:ascii="Times" w:eastAsia="Times New Roman" w:hAnsi="Times"/>
      <w:color w:val="auto"/>
      <w:sz w:val="20"/>
      <w:szCs w:val="20"/>
      <w:lang w:val="sv-SE" w:eastAsia="sv-SE"/>
    </w:rPr>
  </w:style>
  <w:style w:type="paragraph" w:styleId="CommentText">
    <w:name w:val="annotation text"/>
    <w:basedOn w:val="Normal"/>
    <w:link w:val="CommentTextChar1"/>
    <w:uiPriority w:val="99"/>
    <w:semiHidden/>
    <w:rsid w:val="00FD4177"/>
    <w:rPr>
      <w:sz w:val="20"/>
      <w:szCs w:val="20"/>
    </w:rPr>
  </w:style>
  <w:style w:type="character" w:customStyle="1" w:styleId="CommentTextChar">
    <w:name w:val="Comment Text Char"/>
    <w:basedOn w:val="DefaultParagraphFont"/>
    <w:rsid w:val="00FD4177"/>
    <w:rPr>
      <w:rFonts w:ascii="Times New Roman" w:eastAsia="ヒラギノ角ゴ Pro W3" w:hAnsi="Times New Roman" w:cs="Times New Roman"/>
      <w:color w:val="000000"/>
      <w:sz w:val="20"/>
      <w:szCs w:val="20"/>
      <w:lang w:val="en-US"/>
    </w:rPr>
  </w:style>
  <w:style w:type="character" w:customStyle="1" w:styleId="CommentTextChar1">
    <w:name w:val="Comment Text Char1"/>
    <w:link w:val="CommentText"/>
    <w:uiPriority w:val="99"/>
    <w:semiHidden/>
    <w:rsid w:val="00FD4177"/>
    <w:rPr>
      <w:rFonts w:ascii="Times New Roman" w:eastAsia="ヒラギノ角ゴ Pro W3" w:hAnsi="Times New Roman" w:cs="Times New Roman"/>
      <w:color w:val="000000"/>
      <w:sz w:val="20"/>
      <w:szCs w:val="20"/>
      <w:lang w:val="en-US"/>
    </w:rPr>
  </w:style>
  <w:style w:type="paragraph" w:customStyle="1" w:styleId="CommentSubject1">
    <w:name w:val="Comment Subject1"/>
    <w:basedOn w:val="CommentText"/>
    <w:next w:val="CommentText"/>
    <w:locked/>
    <w:rsid w:val="00FD4177"/>
    <w:rPr>
      <w:b/>
      <w:bCs/>
    </w:rPr>
  </w:style>
  <w:style w:type="character" w:customStyle="1" w:styleId="CommentSubjectChar">
    <w:name w:val="Comment Subject Char"/>
    <w:rsid w:val="00FD4177"/>
    <w:rPr>
      <w:rFonts w:eastAsia="ヒラギノ角ゴ Pro W3"/>
      <w:b/>
      <w:bCs/>
      <w:noProof w:val="0"/>
      <w:color w:val="000000"/>
      <w:lang w:val="en-US" w:eastAsia="en-US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FD4177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FD4177"/>
    <w:rPr>
      <w:rFonts w:ascii="Tahoma" w:eastAsia="ヒラギノ角ゴ Pro W3" w:hAnsi="Tahoma" w:cs="Times New Roman"/>
      <w:color w:val="000000"/>
      <w:sz w:val="16"/>
      <w:szCs w:val="16"/>
      <w:lang w:val="en-US"/>
    </w:rPr>
  </w:style>
  <w:style w:type="paragraph" w:styleId="CommentSubject">
    <w:name w:val="annotation subject"/>
    <w:basedOn w:val="CommentText"/>
    <w:next w:val="CommentText"/>
    <w:link w:val="CommentSubjectChar1"/>
    <w:uiPriority w:val="99"/>
    <w:semiHidden/>
    <w:unhideWhenUsed/>
    <w:rsid w:val="00FD4177"/>
    <w:rPr>
      <w:b/>
      <w:bCs/>
    </w:rPr>
  </w:style>
  <w:style w:type="character" w:customStyle="1" w:styleId="CommentSubjectChar1">
    <w:name w:val="Comment Subject Char1"/>
    <w:basedOn w:val="CommentTextChar"/>
    <w:link w:val="CommentSubject"/>
    <w:uiPriority w:val="99"/>
    <w:semiHidden/>
    <w:rsid w:val="00FD4177"/>
    <w:rPr>
      <w:rFonts w:ascii="Times New Roman" w:eastAsia="ヒラギノ角ゴ Pro W3" w:hAnsi="Times New Roman" w:cs="Times New Roman"/>
      <w:b/>
      <w:bCs/>
      <w:color w:val="000000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FD4177"/>
    <w:pPr>
      <w:spacing w:before="100" w:beforeAutospacing="1" w:after="100" w:afterAutospacing="1" w:line="240" w:lineRule="auto"/>
    </w:pPr>
    <w:rPr>
      <w:rFonts w:eastAsia="Times New Roman"/>
      <w:color w:val="auto"/>
      <w:lang w:val="sv-SE" w:eastAsia="sv-SE"/>
    </w:rPr>
  </w:style>
  <w:style w:type="character" w:styleId="Hyperlink">
    <w:name w:val="Hyperlink"/>
    <w:uiPriority w:val="99"/>
    <w:unhideWhenUsed/>
    <w:rsid w:val="00FD4177"/>
    <w:rPr>
      <w:color w:val="0000FF"/>
      <w:u w:val="single"/>
    </w:rPr>
  </w:style>
  <w:style w:type="character" w:customStyle="1" w:styleId="highlight">
    <w:name w:val="highlight"/>
    <w:rsid w:val="00FD4177"/>
  </w:style>
  <w:style w:type="paragraph" w:styleId="Header">
    <w:name w:val="header"/>
    <w:basedOn w:val="Normal"/>
    <w:link w:val="HeaderChar"/>
    <w:rsid w:val="00FD417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FD4177"/>
    <w:rPr>
      <w:rFonts w:ascii="Times New Roman" w:eastAsia="ヒラギノ角ゴ Pro W3" w:hAnsi="Times New Roman" w:cs="Times New Roman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D417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177"/>
    <w:rPr>
      <w:rFonts w:ascii="Times New Roman" w:eastAsia="ヒラギノ角ゴ Pro W3" w:hAnsi="Times New Roman" w:cs="Times New Roman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D4177"/>
    <w:rPr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FD4177"/>
  </w:style>
  <w:style w:type="table" w:styleId="TableGrid">
    <w:name w:val="Table Grid"/>
    <w:basedOn w:val="TableNormal"/>
    <w:uiPriority w:val="59"/>
    <w:rsid w:val="00FD4177"/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D417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D4177"/>
    <w:pPr>
      <w:ind w:left="720"/>
      <w:contextualSpacing/>
    </w:pPr>
  </w:style>
  <w:style w:type="paragraph" w:styleId="Revision">
    <w:name w:val="Revision"/>
    <w:hidden/>
    <w:uiPriority w:val="99"/>
    <w:semiHidden/>
    <w:rsid w:val="00FD4177"/>
    <w:rPr>
      <w:rFonts w:ascii="Times New Roman" w:eastAsia="ヒラギノ角ゴ Pro W3" w:hAnsi="Times New Roman" w:cs="Times New Roman"/>
      <w:color w:val="000000"/>
      <w:sz w:val="24"/>
      <w:szCs w:val="24"/>
      <w:lang w:val="en-US"/>
    </w:rPr>
  </w:style>
  <w:style w:type="paragraph" w:customStyle="1" w:styleId="Pa18">
    <w:name w:val="Pa18"/>
    <w:basedOn w:val="Normal"/>
    <w:next w:val="Normal"/>
    <w:uiPriority w:val="99"/>
    <w:rsid w:val="00FD4177"/>
    <w:pPr>
      <w:widowControl w:val="0"/>
      <w:autoSpaceDE w:val="0"/>
      <w:autoSpaceDN w:val="0"/>
      <w:adjustRightInd w:val="0"/>
      <w:spacing w:line="120" w:lineRule="atLeast"/>
    </w:pPr>
    <w:rPr>
      <w:rFonts w:ascii="ITC Symbol Std Book" w:eastAsiaTheme="minorHAnsi" w:hAnsi="ITC Symbol Std Book"/>
      <w:color w:val="auto"/>
      <w:lang w:val="sv-SE"/>
    </w:rPr>
  </w:style>
  <w:style w:type="paragraph" w:customStyle="1" w:styleId="Normalmedindrag">
    <w:name w:val="Normal med indrag"/>
    <w:basedOn w:val="Normal"/>
    <w:link w:val="NormalmedindragChar"/>
    <w:qFormat/>
    <w:rsid w:val="00FD4177"/>
    <w:pPr>
      <w:ind w:firstLine="284"/>
    </w:pPr>
  </w:style>
  <w:style w:type="character" w:customStyle="1" w:styleId="NormalmedindragChar">
    <w:name w:val="Normal med indrag Char"/>
    <w:basedOn w:val="DefaultParagraphFont"/>
    <w:link w:val="Normalmedindrag"/>
    <w:rsid w:val="00FD4177"/>
    <w:rPr>
      <w:rFonts w:ascii="Times New Roman" w:eastAsia="ヒラギノ角ゴ Pro W3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1545</Words>
  <Characters>8194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Engelska parken</Company>
  <LinksUpToDate>false</LinksUpToDate>
  <CharactersWithSpaces>9720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Martina Tillberg</dc:creator>
  <cp:lastModifiedBy>Martina Tillberg</cp:lastModifiedBy>
  <cp:revision>2</cp:revision>
  <dcterms:created xsi:type="dcterms:W3CDTF">2014-11-03T12:13:00Z</dcterms:created>
  <dcterms:modified xsi:type="dcterms:W3CDTF">2014-11-03T12:13:00Z</dcterms:modified>
</cp:coreProperties>
</file>