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69D3F78E" w14:textId="77777777" w:rsidR="00D1234F" w:rsidRDefault="00D1234F" w:rsidP="00D1234F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28"/>
          <w:szCs w:val="28"/>
          <w:u w:val="single"/>
        </w:rPr>
        <w:t xml:space="preserve">                       </w:t>
      </w:r>
    </w:p>
    <w:p w14:paraId="03CCF89A" w14:textId="77777777" w:rsidR="00D1234F" w:rsidRDefault="00D1234F" w:rsidP="00D123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                   </w:t>
      </w:r>
    </w:p>
    <w:p w14:paraId="6969E2A4" w14:textId="77777777" w:rsidR="00D1234F" w:rsidRDefault="00D1234F" w:rsidP="00D123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                </w:t>
      </w:r>
    </w:p>
    <w:p w14:paraId="1E289E59" w14:textId="77777777" w:rsidR="00D1234F" w:rsidRDefault="00D1234F" w:rsidP="00D123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 </w:t>
      </w:r>
    </w:p>
    <w:p w14:paraId="174F7DF9" w14:textId="77777777" w:rsidR="00D1234F" w:rsidRDefault="00D1234F" w:rsidP="00D123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                   </w:t>
      </w:r>
    </w:p>
    <w:p w14:paraId="645593EC" w14:textId="77777777" w:rsidR="000202A5" w:rsidRPr="00D1234F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1A1E0490" w14:textId="0844E5C2" w:rsidR="00306773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134304083" w:history="1">
            <w:r w:rsidR="00306773" w:rsidRPr="00D14A68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306773">
              <w:rPr>
                <w:noProof/>
                <w:webHidden/>
              </w:rPr>
              <w:tab/>
            </w:r>
            <w:r w:rsidR="00306773">
              <w:rPr>
                <w:noProof/>
                <w:webHidden/>
              </w:rPr>
              <w:fldChar w:fldCharType="begin"/>
            </w:r>
            <w:r w:rsidR="00306773">
              <w:rPr>
                <w:noProof/>
                <w:webHidden/>
              </w:rPr>
              <w:instrText xml:space="preserve"> PAGEREF _Toc134304083 \h </w:instrText>
            </w:r>
            <w:r w:rsidR="00306773">
              <w:rPr>
                <w:noProof/>
                <w:webHidden/>
              </w:rPr>
            </w:r>
            <w:r w:rsidR="00306773">
              <w:rPr>
                <w:noProof/>
                <w:webHidden/>
              </w:rPr>
              <w:fldChar w:fldCharType="separate"/>
            </w:r>
            <w:r w:rsidR="00306773">
              <w:rPr>
                <w:noProof/>
                <w:webHidden/>
              </w:rPr>
              <w:t>1</w:t>
            </w:r>
            <w:r w:rsidR="00306773">
              <w:rPr>
                <w:noProof/>
                <w:webHidden/>
              </w:rPr>
              <w:fldChar w:fldCharType="end"/>
            </w:r>
          </w:hyperlink>
        </w:p>
        <w:p w14:paraId="0CA1BD24" w14:textId="34FF7BB0" w:rsidR="00306773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304084" w:history="1">
            <w:r w:rsidR="00306773" w:rsidRPr="00D14A68">
              <w:rPr>
                <w:rStyle w:val="aa"/>
                <w:rFonts w:ascii="宋体" w:hAnsi="宋体"/>
                <w:b/>
                <w:noProof/>
              </w:rPr>
              <w:t>2.1实验目的</w:t>
            </w:r>
            <w:r w:rsidR="00306773">
              <w:rPr>
                <w:noProof/>
                <w:webHidden/>
              </w:rPr>
              <w:tab/>
            </w:r>
            <w:r w:rsidR="00306773">
              <w:rPr>
                <w:noProof/>
                <w:webHidden/>
              </w:rPr>
              <w:fldChar w:fldCharType="begin"/>
            </w:r>
            <w:r w:rsidR="00306773">
              <w:rPr>
                <w:noProof/>
                <w:webHidden/>
              </w:rPr>
              <w:instrText xml:space="preserve"> PAGEREF _Toc134304084 \h </w:instrText>
            </w:r>
            <w:r w:rsidR="00306773">
              <w:rPr>
                <w:noProof/>
                <w:webHidden/>
              </w:rPr>
            </w:r>
            <w:r w:rsidR="00306773">
              <w:rPr>
                <w:noProof/>
                <w:webHidden/>
              </w:rPr>
              <w:fldChar w:fldCharType="separate"/>
            </w:r>
            <w:r w:rsidR="00306773">
              <w:rPr>
                <w:noProof/>
                <w:webHidden/>
              </w:rPr>
              <w:t>1</w:t>
            </w:r>
            <w:r w:rsidR="00306773">
              <w:rPr>
                <w:noProof/>
                <w:webHidden/>
              </w:rPr>
              <w:fldChar w:fldCharType="end"/>
            </w:r>
          </w:hyperlink>
        </w:p>
        <w:p w14:paraId="33E1C3BA" w14:textId="7F7F2A36" w:rsidR="00306773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304085" w:history="1">
            <w:r w:rsidR="00306773">
              <w:rPr>
                <w:rStyle w:val="aa"/>
                <w:rFonts w:ascii="宋体" w:hAnsi="宋体" w:hint="eastAsia"/>
                <w:b/>
                <w:noProof/>
              </w:rPr>
              <w:t>2</w:t>
            </w:r>
            <w:r w:rsidR="00306773" w:rsidRPr="00D14A68">
              <w:rPr>
                <w:rStyle w:val="aa"/>
                <w:rFonts w:ascii="宋体" w:hAnsi="宋体"/>
                <w:b/>
                <w:noProof/>
              </w:rPr>
              <w:t>.2 实验内容</w:t>
            </w:r>
            <w:r w:rsidR="00306773">
              <w:rPr>
                <w:noProof/>
                <w:webHidden/>
              </w:rPr>
              <w:tab/>
            </w:r>
            <w:r w:rsidR="00306773">
              <w:rPr>
                <w:noProof/>
                <w:webHidden/>
              </w:rPr>
              <w:fldChar w:fldCharType="begin"/>
            </w:r>
            <w:r w:rsidR="00306773">
              <w:rPr>
                <w:noProof/>
                <w:webHidden/>
              </w:rPr>
              <w:instrText xml:space="preserve"> PAGEREF _Toc134304085 \h </w:instrText>
            </w:r>
            <w:r w:rsidR="00306773">
              <w:rPr>
                <w:noProof/>
                <w:webHidden/>
              </w:rPr>
            </w:r>
            <w:r w:rsidR="00306773">
              <w:rPr>
                <w:noProof/>
                <w:webHidden/>
              </w:rPr>
              <w:fldChar w:fldCharType="separate"/>
            </w:r>
            <w:r w:rsidR="00306773">
              <w:rPr>
                <w:noProof/>
                <w:webHidden/>
              </w:rPr>
              <w:t>1</w:t>
            </w:r>
            <w:r w:rsidR="00306773">
              <w:rPr>
                <w:noProof/>
                <w:webHidden/>
              </w:rPr>
              <w:fldChar w:fldCharType="end"/>
            </w:r>
          </w:hyperlink>
        </w:p>
        <w:p w14:paraId="771E9281" w14:textId="4972F16D" w:rsidR="00306773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304086" w:history="1">
            <w:r w:rsidR="00306773">
              <w:rPr>
                <w:rStyle w:val="aa"/>
                <w:rFonts w:ascii="宋体" w:hAnsi="宋体" w:hint="eastAsia"/>
                <w:b/>
                <w:noProof/>
              </w:rPr>
              <w:t>2</w:t>
            </w:r>
            <w:r w:rsidR="00306773" w:rsidRPr="00D14A68">
              <w:rPr>
                <w:rStyle w:val="aa"/>
                <w:rFonts w:ascii="宋体" w:hAnsi="宋体"/>
                <w:b/>
                <w:noProof/>
              </w:rPr>
              <w:t>.3 实验过程</w:t>
            </w:r>
            <w:r w:rsidR="00306773">
              <w:rPr>
                <w:noProof/>
                <w:webHidden/>
              </w:rPr>
              <w:tab/>
            </w:r>
            <w:r w:rsidR="00306773">
              <w:rPr>
                <w:noProof/>
                <w:webHidden/>
              </w:rPr>
              <w:fldChar w:fldCharType="begin"/>
            </w:r>
            <w:r w:rsidR="00306773">
              <w:rPr>
                <w:noProof/>
                <w:webHidden/>
              </w:rPr>
              <w:instrText xml:space="preserve"> PAGEREF _Toc134304086 \h </w:instrText>
            </w:r>
            <w:r w:rsidR="00306773">
              <w:rPr>
                <w:noProof/>
                <w:webHidden/>
              </w:rPr>
            </w:r>
            <w:r w:rsidR="00306773">
              <w:rPr>
                <w:noProof/>
                <w:webHidden/>
              </w:rPr>
              <w:fldChar w:fldCharType="separate"/>
            </w:r>
            <w:r w:rsidR="00306773">
              <w:rPr>
                <w:noProof/>
                <w:webHidden/>
              </w:rPr>
              <w:t>1</w:t>
            </w:r>
            <w:r w:rsidR="00306773">
              <w:rPr>
                <w:noProof/>
                <w:webHidden/>
              </w:rPr>
              <w:fldChar w:fldCharType="end"/>
            </w:r>
          </w:hyperlink>
        </w:p>
        <w:p w14:paraId="6AE75A31" w14:textId="1FAD088F" w:rsidR="00306773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304087" w:history="1">
            <w:r w:rsidR="00306773">
              <w:rPr>
                <w:rStyle w:val="aa"/>
                <w:rFonts w:ascii="宋体" w:hAnsi="宋体" w:hint="eastAsia"/>
                <w:noProof/>
              </w:rPr>
              <w:t>2</w:t>
            </w:r>
            <w:r w:rsidR="00306773" w:rsidRPr="00D14A68">
              <w:rPr>
                <w:rStyle w:val="aa"/>
                <w:rFonts w:ascii="宋体" w:hAnsi="宋体"/>
                <w:noProof/>
              </w:rPr>
              <w:t>.3.1 编程思路</w:t>
            </w:r>
            <w:r w:rsidR="00306773">
              <w:rPr>
                <w:noProof/>
                <w:webHidden/>
              </w:rPr>
              <w:tab/>
            </w:r>
            <w:r w:rsidR="00306773">
              <w:rPr>
                <w:noProof/>
                <w:webHidden/>
              </w:rPr>
              <w:fldChar w:fldCharType="begin"/>
            </w:r>
            <w:r w:rsidR="00306773">
              <w:rPr>
                <w:noProof/>
                <w:webHidden/>
              </w:rPr>
              <w:instrText xml:space="preserve"> PAGEREF _Toc134304087 \h </w:instrText>
            </w:r>
            <w:r w:rsidR="00306773">
              <w:rPr>
                <w:noProof/>
                <w:webHidden/>
              </w:rPr>
            </w:r>
            <w:r w:rsidR="00306773">
              <w:rPr>
                <w:noProof/>
                <w:webHidden/>
              </w:rPr>
              <w:fldChar w:fldCharType="separate"/>
            </w:r>
            <w:r w:rsidR="00306773">
              <w:rPr>
                <w:noProof/>
                <w:webHidden/>
              </w:rPr>
              <w:t>1</w:t>
            </w:r>
            <w:r w:rsidR="00306773">
              <w:rPr>
                <w:noProof/>
                <w:webHidden/>
              </w:rPr>
              <w:fldChar w:fldCharType="end"/>
            </w:r>
          </w:hyperlink>
        </w:p>
        <w:p w14:paraId="487C0967" w14:textId="21DB1658" w:rsidR="00306773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304088" w:history="1">
            <w:r w:rsidR="00306773">
              <w:rPr>
                <w:rStyle w:val="aa"/>
                <w:rFonts w:ascii="宋体" w:hAnsi="宋体" w:hint="eastAsia"/>
                <w:noProof/>
              </w:rPr>
              <w:t>2</w:t>
            </w:r>
            <w:r w:rsidR="00306773" w:rsidRPr="00D14A68">
              <w:rPr>
                <w:rStyle w:val="aa"/>
                <w:rFonts w:ascii="宋体" w:hAnsi="宋体"/>
                <w:noProof/>
              </w:rPr>
              <w:t>.3.2 遇到的问题及解决方式</w:t>
            </w:r>
            <w:r w:rsidR="00306773">
              <w:rPr>
                <w:noProof/>
                <w:webHidden/>
              </w:rPr>
              <w:tab/>
            </w:r>
            <w:r w:rsidR="00306773">
              <w:rPr>
                <w:noProof/>
                <w:webHidden/>
              </w:rPr>
              <w:fldChar w:fldCharType="begin"/>
            </w:r>
            <w:r w:rsidR="00306773">
              <w:rPr>
                <w:noProof/>
                <w:webHidden/>
              </w:rPr>
              <w:instrText xml:space="preserve"> PAGEREF _Toc134304088 \h </w:instrText>
            </w:r>
            <w:r w:rsidR="00306773">
              <w:rPr>
                <w:noProof/>
                <w:webHidden/>
              </w:rPr>
            </w:r>
            <w:r w:rsidR="00306773">
              <w:rPr>
                <w:noProof/>
                <w:webHidden/>
              </w:rPr>
              <w:fldChar w:fldCharType="separate"/>
            </w:r>
            <w:r w:rsidR="00306773">
              <w:rPr>
                <w:noProof/>
                <w:webHidden/>
              </w:rPr>
              <w:t>2</w:t>
            </w:r>
            <w:r w:rsidR="00306773">
              <w:rPr>
                <w:noProof/>
                <w:webHidden/>
              </w:rPr>
              <w:fldChar w:fldCharType="end"/>
            </w:r>
          </w:hyperlink>
        </w:p>
        <w:p w14:paraId="59819B25" w14:textId="0A963749" w:rsidR="00306773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304089" w:history="1">
            <w:r w:rsidR="00306773">
              <w:rPr>
                <w:rStyle w:val="aa"/>
                <w:rFonts w:ascii="宋体" w:hAnsi="宋体" w:hint="eastAsia"/>
                <w:noProof/>
              </w:rPr>
              <w:t>2</w:t>
            </w:r>
            <w:r w:rsidR="00306773" w:rsidRPr="00D14A68">
              <w:rPr>
                <w:rStyle w:val="aa"/>
                <w:rFonts w:ascii="宋体" w:hAnsi="宋体"/>
                <w:noProof/>
              </w:rPr>
              <w:t>.3.3 实验测试与结果分析</w:t>
            </w:r>
            <w:r w:rsidR="00306773">
              <w:rPr>
                <w:noProof/>
                <w:webHidden/>
              </w:rPr>
              <w:tab/>
            </w:r>
            <w:r w:rsidR="00306773">
              <w:rPr>
                <w:noProof/>
                <w:webHidden/>
              </w:rPr>
              <w:fldChar w:fldCharType="begin"/>
            </w:r>
            <w:r w:rsidR="00306773">
              <w:rPr>
                <w:noProof/>
                <w:webHidden/>
              </w:rPr>
              <w:instrText xml:space="preserve"> PAGEREF _Toc134304089 \h </w:instrText>
            </w:r>
            <w:r w:rsidR="00306773">
              <w:rPr>
                <w:noProof/>
                <w:webHidden/>
              </w:rPr>
            </w:r>
            <w:r w:rsidR="00306773">
              <w:rPr>
                <w:noProof/>
                <w:webHidden/>
              </w:rPr>
              <w:fldChar w:fldCharType="separate"/>
            </w:r>
            <w:r w:rsidR="00306773">
              <w:rPr>
                <w:noProof/>
                <w:webHidden/>
              </w:rPr>
              <w:t>3</w:t>
            </w:r>
            <w:r w:rsidR="00306773">
              <w:rPr>
                <w:noProof/>
                <w:webHidden/>
              </w:rPr>
              <w:fldChar w:fldCharType="end"/>
            </w:r>
          </w:hyperlink>
        </w:p>
        <w:p w14:paraId="5C29B567" w14:textId="369296C6" w:rsidR="00306773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304090" w:history="1">
            <w:r w:rsidR="00306773">
              <w:rPr>
                <w:rStyle w:val="aa"/>
                <w:rFonts w:ascii="宋体" w:hAnsi="宋体" w:hint="eastAsia"/>
                <w:b/>
                <w:noProof/>
              </w:rPr>
              <w:t>2</w:t>
            </w:r>
            <w:r w:rsidR="00306773" w:rsidRPr="00D14A68">
              <w:rPr>
                <w:rStyle w:val="aa"/>
                <w:rFonts w:ascii="宋体" w:hAnsi="宋体"/>
                <w:b/>
                <w:noProof/>
              </w:rPr>
              <w:t>.4 实验总结</w:t>
            </w:r>
            <w:r w:rsidR="00306773">
              <w:rPr>
                <w:noProof/>
                <w:webHidden/>
              </w:rPr>
              <w:tab/>
            </w:r>
            <w:r w:rsidR="00306773">
              <w:rPr>
                <w:noProof/>
                <w:webHidden/>
              </w:rPr>
              <w:fldChar w:fldCharType="begin"/>
            </w:r>
            <w:r w:rsidR="00306773">
              <w:rPr>
                <w:noProof/>
                <w:webHidden/>
              </w:rPr>
              <w:instrText xml:space="preserve"> PAGEREF _Toc134304090 \h </w:instrText>
            </w:r>
            <w:r w:rsidR="00306773">
              <w:rPr>
                <w:noProof/>
                <w:webHidden/>
              </w:rPr>
            </w:r>
            <w:r w:rsidR="00306773">
              <w:rPr>
                <w:noProof/>
                <w:webHidden/>
              </w:rPr>
              <w:fldChar w:fldCharType="separate"/>
            </w:r>
            <w:r w:rsidR="00306773">
              <w:rPr>
                <w:noProof/>
                <w:webHidden/>
              </w:rPr>
              <w:t>3</w:t>
            </w:r>
            <w:r w:rsidR="00306773">
              <w:rPr>
                <w:noProof/>
                <w:webHidden/>
              </w:rPr>
              <w:fldChar w:fldCharType="end"/>
            </w:r>
          </w:hyperlink>
        </w:p>
        <w:p w14:paraId="718FBF28" w14:textId="47211DE3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7D51ED23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134304083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584C22CE" w:rsidR="000202A5" w:rsidRDefault="00306773" w:rsidP="00E1225D">
      <w:pPr>
        <w:pStyle w:val="2"/>
        <w:ind w:firstLineChars="0" w:firstLine="0"/>
        <w:jc w:val="left"/>
        <w:rPr>
          <w:b/>
        </w:rPr>
      </w:pPr>
      <w:bookmarkStart w:id="1" w:name="_Toc134304084"/>
      <w:r>
        <w:rPr>
          <w:rFonts w:ascii="宋体" w:eastAsia="宋体" w:hAnsi="宋体" w:hint="eastAsia"/>
          <w:b/>
          <w:sz w:val="24"/>
        </w:rPr>
        <w:t>2</w:t>
      </w:r>
      <w:r w:rsidR="000202A5" w:rsidRPr="00E1225D">
        <w:rPr>
          <w:rFonts w:ascii="宋体" w:eastAsia="宋体" w:hAnsi="宋体" w:hint="eastAsia"/>
          <w:b/>
          <w:sz w:val="24"/>
        </w:rPr>
        <w:t>.1实验目的</w:t>
      </w:r>
      <w:bookmarkEnd w:id="1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0BCDDBB9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算法，理解阻尼系数的作用</w:t>
      </w:r>
      <w:r w:rsidRPr="009B71FB">
        <w:rPr>
          <w:rFonts w:hint="eastAsia"/>
          <w:bCs/>
        </w:rPr>
        <w:t>；</w:t>
      </w:r>
    </w:p>
    <w:p w14:paraId="6FEBC49F" w14:textId="2095331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r w:rsidR="00BC59B5">
        <w:rPr>
          <w:bCs/>
        </w:rPr>
        <w:t>pagerank</w:t>
      </w:r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2E2FCBA" w14:textId="0A742ECC" w:rsidR="000202A5" w:rsidRDefault="00306773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134304085"/>
      <w:r>
        <w:rPr>
          <w:rFonts w:ascii="宋体" w:eastAsia="宋体" w:hAnsi="宋体" w:hint="eastAsia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>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6709EF8" w14:textId="0EDD7BE1" w:rsidR="00571F6E" w:rsidRDefault="00571F6E" w:rsidP="00571F6E">
      <w:pPr>
        <w:pStyle w:val="a0"/>
        <w:ind w:firstLineChars="175"/>
      </w:pPr>
      <w:r>
        <w:rPr>
          <w:rFonts w:hint="eastAsia"/>
        </w:rPr>
        <w:t>提供</w:t>
      </w:r>
      <w:r w:rsidR="008D1957">
        <w:rPr>
          <w:rFonts w:hint="eastAsia"/>
        </w:rPr>
        <w:t>的</w:t>
      </w:r>
      <w:r>
        <w:rPr>
          <w:rFonts w:hint="eastAsia"/>
        </w:rPr>
        <w:t>数据集包含邮件</w:t>
      </w:r>
      <w:r w:rsidR="008D1957">
        <w:rPr>
          <w:rFonts w:hint="eastAsia"/>
        </w:rPr>
        <w:t>内容（</w:t>
      </w:r>
      <w:r w:rsidR="008D1957">
        <w:rPr>
          <w:rFonts w:hint="eastAsia"/>
        </w:rPr>
        <w:t>e</w:t>
      </w:r>
      <w:r w:rsidR="008D1957">
        <w:t>mails.csv</w:t>
      </w:r>
      <w:r w:rsidR="008D1957">
        <w:rPr>
          <w:rFonts w:hint="eastAsia"/>
        </w:rPr>
        <w:t>）</w:t>
      </w:r>
      <w:r>
        <w:rPr>
          <w:rFonts w:hint="eastAsia"/>
        </w:rPr>
        <w:t>，人名</w:t>
      </w:r>
      <w:r w:rsidR="008D1957">
        <w:rPr>
          <w:rFonts w:hint="eastAsia"/>
        </w:rPr>
        <w:t>与</w:t>
      </w:r>
      <w:r w:rsidR="008D1957">
        <w:rPr>
          <w:rFonts w:hint="eastAsia"/>
        </w:rPr>
        <w:t>i</w:t>
      </w:r>
      <w:r w:rsidR="008D1957">
        <w:t>d</w:t>
      </w:r>
      <w:r w:rsidR="008D1957">
        <w:rPr>
          <w:rFonts w:hint="eastAsia"/>
        </w:rPr>
        <w:t>映射（</w:t>
      </w:r>
      <w:r w:rsidR="008D1957">
        <w:t>persons.csv</w:t>
      </w:r>
      <w:r w:rsidR="008D1957">
        <w:rPr>
          <w:rFonts w:hint="eastAsia"/>
        </w:rPr>
        <w:t>），别名信息（</w:t>
      </w:r>
      <w:r w:rsidR="008D1957">
        <w:rPr>
          <w:rFonts w:hint="eastAsia"/>
        </w:rPr>
        <w:t>a</w:t>
      </w:r>
      <w:r w:rsidR="008D1957">
        <w:t>liases.csv</w:t>
      </w:r>
      <w:r w:rsidR="008D1957">
        <w:rPr>
          <w:rFonts w:hint="eastAsia"/>
        </w:rPr>
        <w:t>）</w:t>
      </w:r>
      <w:r>
        <w:rPr>
          <w:rFonts w:hint="eastAsia"/>
        </w:rPr>
        <w:t>，</w:t>
      </w:r>
      <w:r w:rsidR="008D1957">
        <w:rPr>
          <w:rFonts w:hint="eastAsia"/>
        </w:rPr>
        <w:t>e</w:t>
      </w:r>
      <w:r w:rsidR="008D1957">
        <w:t>mails</w:t>
      </w:r>
      <w:r w:rsidR="008D1957">
        <w:rPr>
          <w:rFonts w:hint="eastAsia"/>
        </w:rPr>
        <w:t>文件中只考虑</w:t>
      </w:r>
      <w:proofErr w:type="spellStart"/>
      <w:r w:rsidR="008D1957">
        <w:rPr>
          <w:rFonts w:hint="eastAsia"/>
        </w:rPr>
        <w:t>Me</w:t>
      </w:r>
      <w:r w:rsidR="008D1957">
        <w:t>tadataTo</w:t>
      </w:r>
      <w:proofErr w:type="spellEnd"/>
      <w:r w:rsidR="008D1957">
        <w:rPr>
          <w:rFonts w:hint="eastAsia"/>
        </w:rPr>
        <w:t>和</w:t>
      </w:r>
      <w:proofErr w:type="spellStart"/>
      <w:r w:rsidR="008D1957">
        <w:rPr>
          <w:rFonts w:hint="eastAsia"/>
        </w:rPr>
        <w:t>M</w:t>
      </w:r>
      <w:r w:rsidR="008D1957">
        <w:t>etadataFrom</w:t>
      </w:r>
      <w:proofErr w:type="spellEnd"/>
      <w:r w:rsidR="008D1957">
        <w:rPr>
          <w:rFonts w:hint="eastAsia"/>
        </w:rPr>
        <w:t>两列，分别表示收件人和寄件人姓名，但这些姓名包含许多别名，</w:t>
      </w:r>
      <w:r w:rsidR="004D236D">
        <w:rPr>
          <w:rFonts w:hint="eastAsia"/>
        </w:rPr>
        <w:t>思考</w:t>
      </w:r>
      <w:r w:rsidR="008D1957">
        <w:rPr>
          <w:rFonts w:hint="eastAsia"/>
        </w:rPr>
        <w:t>如何对邮件中人名进行统一并映射到唯一</w:t>
      </w:r>
      <w:r w:rsidR="008D1957">
        <w:rPr>
          <w:rFonts w:hint="eastAsia"/>
        </w:rPr>
        <w:t>i</w:t>
      </w:r>
      <w:r w:rsidR="008D1957">
        <w:t>d</w:t>
      </w:r>
      <w:r w:rsidR="004D236D">
        <w:rPr>
          <w:rFonts w:hint="eastAsia"/>
        </w:rPr>
        <w:t>？（提供预处理代码</w:t>
      </w:r>
      <w:r w:rsidR="004D236D">
        <w:rPr>
          <w:rFonts w:hint="eastAsia"/>
        </w:rPr>
        <w:t>p</w:t>
      </w:r>
      <w:r w:rsidR="004D236D">
        <w:t>reprocess</w:t>
      </w:r>
      <w:r w:rsidR="004D236D">
        <w:rPr>
          <w:rFonts w:hint="eastAsia"/>
        </w:rPr>
        <w:t>.</w:t>
      </w:r>
      <w:r w:rsidR="004D236D">
        <w:t>py</w:t>
      </w:r>
      <w:r w:rsidR="00EC3599">
        <w:rPr>
          <w:rFonts w:hint="eastAsia"/>
        </w:rPr>
        <w:t>以及处理后的</w:t>
      </w:r>
      <w:r w:rsidR="00EC3599" w:rsidRPr="00EC3599">
        <w:t>sent_receive.csv</w:t>
      </w:r>
      <w:r w:rsidR="00EC3599">
        <w:rPr>
          <w:rFonts w:hint="eastAsia"/>
        </w:rPr>
        <w:t>数据</w:t>
      </w:r>
      <w:r w:rsidR="004D236D">
        <w:rPr>
          <w:rFonts w:hint="eastAsia"/>
        </w:rPr>
        <w:t>以供参考）。</w:t>
      </w:r>
    </w:p>
    <w:p w14:paraId="6026BDDC" w14:textId="5BC7723B" w:rsidR="004D236D" w:rsidRDefault="004D236D" w:rsidP="00571F6E">
      <w:pPr>
        <w:pStyle w:val="a0"/>
        <w:ind w:firstLineChars="175"/>
        <w:rPr>
          <w:vertAlign w:val="superscript"/>
        </w:rPr>
      </w:pPr>
      <w:r>
        <w:rPr>
          <w:rFonts w:hint="eastAsia"/>
        </w:rPr>
        <w:t>完成这些后，即可由寄件人和收件人为节点构造有向图，不考虑重复边，编写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算法的代码，根据每个节点</w:t>
      </w:r>
      <w:proofErr w:type="gramStart"/>
      <w:r>
        <w:rPr>
          <w:rFonts w:hint="eastAsia"/>
        </w:rPr>
        <w:t>的入度计算</w:t>
      </w:r>
      <w:proofErr w:type="gramEnd"/>
      <w:r>
        <w:rPr>
          <w:rFonts w:hint="eastAsia"/>
        </w:rPr>
        <w:t>其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</w:p>
    <w:p w14:paraId="59F019AF" w14:textId="22051328" w:rsidR="00DC6329" w:rsidRDefault="000E4910" w:rsidP="000E4910">
      <w:pPr>
        <w:pStyle w:val="a0"/>
        <w:ind w:firstLineChars="175"/>
      </w:pPr>
      <w:r>
        <w:rPr>
          <w:rFonts w:hint="eastAsia"/>
        </w:rPr>
        <w:t>实验进</w:t>
      </w:r>
      <w:proofErr w:type="gramStart"/>
      <w:r>
        <w:rPr>
          <w:rFonts w:hint="eastAsia"/>
        </w:rPr>
        <w:t>阶版考虑</w:t>
      </w:r>
      <w:proofErr w:type="gramEnd"/>
      <w:r>
        <w:rPr>
          <w:rFonts w:hint="eastAsia"/>
        </w:rPr>
        <w:t>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，用以对概率转移矩阵进行修正，解决</w:t>
      </w:r>
      <w:r>
        <w:rPr>
          <w:rFonts w:hint="eastAsia"/>
        </w:rPr>
        <w:t>d</w:t>
      </w:r>
      <w:r>
        <w:t>ead ends</w:t>
      </w:r>
      <w:r>
        <w:rPr>
          <w:rFonts w:hint="eastAsia"/>
        </w:rPr>
        <w:t>和</w:t>
      </w:r>
      <w:r w:rsidR="00A039C9">
        <w:rPr>
          <w:rFonts w:hint="eastAsia"/>
        </w:rPr>
        <w:t>spider</w:t>
      </w:r>
      <w:r w:rsidR="00A039C9">
        <w:t xml:space="preserve"> trap</w:t>
      </w:r>
      <w:r w:rsidR="00A039C9">
        <w:rPr>
          <w:rFonts w:hint="eastAsia"/>
        </w:rPr>
        <w:t>的问题。</w:t>
      </w:r>
    </w:p>
    <w:p w14:paraId="37BCB7BA" w14:textId="43C7B882" w:rsidR="00A039C9" w:rsidRPr="000E4910" w:rsidRDefault="00A039C9" w:rsidP="000E4910">
      <w:pPr>
        <w:pStyle w:val="a0"/>
        <w:ind w:firstLineChars="175"/>
      </w:pPr>
      <w:r>
        <w:rPr>
          <w:rFonts w:hint="eastAsia"/>
        </w:rPr>
        <w:t>输出人名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及其对应的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</w:t>
      </w:r>
      <w:r w:rsidR="002A1F5F">
        <w:rPr>
          <w:rFonts w:hint="eastAsia"/>
        </w:rPr>
        <w:t>。</w:t>
      </w:r>
    </w:p>
    <w:p w14:paraId="610DE63F" w14:textId="349AABE8" w:rsidR="000202A5" w:rsidRDefault="00306773" w:rsidP="00284B61">
      <w:pPr>
        <w:pStyle w:val="2"/>
        <w:ind w:firstLineChars="0" w:firstLine="0"/>
        <w:jc w:val="left"/>
        <w:rPr>
          <w:b/>
        </w:rPr>
      </w:pPr>
      <w:bookmarkStart w:id="3" w:name="_Toc134304086"/>
      <w:r>
        <w:rPr>
          <w:rFonts w:ascii="宋体" w:eastAsia="宋体" w:hAnsi="宋体" w:hint="eastAsia"/>
          <w:b/>
          <w:sz w:val="24"/>
        </w:rPr>
        <w:t>2</w:t>
      </w:r>
      <w:r w:rsidR="000202A5" w:rsidRPr="00284B61">
        <w:rPr>
          <w:rFonts w:ascii="宋体" w:eastAsia="宋体" w:hAnsi="宋体" w:hint="eastAsia"/>
          <w:b/>
          <w:sz w:val="24"/>
        </w:rPr>
        <w:t>.</w:t>
      </w:r>
      <w:r w:rsidR="003803AE">
        <w:rPr>
          <w:rFonts w:ascii="宋体" w:eastAsia="宋体" w:hAnsi="宋体" w:hint="eastAsia"/>
          <w:b/>
          <w:sz w:val="24"/>
        </w:rPr>
        <w:t>3</w:t>
      </w:r>
      <w:r w:rsidR="000202A5"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6D46E2B0" w14:textId="0C82C3F5" w:rsidR="000202A5" w:rsidRDefault="00306773" w:rsidP="00D92B5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4" w:name="_Toc134304087"/>
      <w:r>
        <w:rPr>
          <w:rFonts w:ascii="宋体" w:hAnsi="宋体" w:hint="eastAsia"/>
          <w:bCs w:val="0"/>
          <w:kern w:val="2"/>
          <w:szCs w:val="20"/>
        </w:rPr>
        <w:t>2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0CCFFD77" w14:textId="568604F9" w:rsidR="00735F9F" w:rsidRPr="00735F9F" w:rsidRDefault="00735F9F" w:rsidP="00735F9F">
      <w:r>
        <w:tab/>
      </w:r>
      <w:r>
        <w:rPr>
          <w:rFonts w:hint="eastAsia"/>
        </w:rPr>
        <w:t>根据相关的定义，相关的迭代式如图所示：</w:t>
      </w:r>
    </w:p>
    <w:p w14:paraId="0E7E1DE0" w14:textId="23FD2D57" w:rsidR="005E3778" w:rsidRDefault="00735F9F" w:rsidP="00735F9F">
      <w:pPr>
        <w:jc w:val="center"/>
      </w:pPr>
      <w:r>
        <w:rPr>
          <w:noProof/>
        </w:rPr>
        <w:drawing>
          <wp:inline distT="0" distB="0" distL="0" distR="0" wp14:anchorId="42C11D93" wp14:editId="0598685F">
            <wp:extent cx="2751058" cy="1089754"/>
            <wp:effectExtent l="0" t="0" r="0" b="0"/>
            <wp:docPr id="884879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7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3798" w14:textId="78D55C4E" w:rsidR="00306773" w:rsidRPr="00306773" w:rsidRDefault="00306773" w:rsidP="00306773">
      <w:pPr>
        <w:jc w:val="center"/>
        <w:rPr>
          <w:sz w:val="20"/>
          <w:szCs w:val="20"/>
        </w:rPr>
      </w:pPr>
      <w:r w:rsidRPr="00306773">
        <w:rPr>
          <w:rFonts w:hint="eastAsia"/>
          <w:sz w:val="20"/>
          <w:szCs w:val="20"/>
        </w:rPr>
        <w:t>图</w:t>
      </w:r>
      <w:r w:rsidRPr="00306773">
        <w:rPr>
          <w:rFonts w:hint="eastAsia"/>
          <w:sz w:val="20"/>
          <w:szCs w:val="20"/>
        </w:rPr>
        <w:t>2.1</w:t>
      </w:r>
      <w:r w:rsidRPr="00306773">
        <w:rPr>
          <w:rFonts w:hint="eastAsia"/>
          <w:sz w:val="20"/>
          <w:szCs w:val="20"/>
        </w:rPr>
        <w:t>迭代公式图</w:t>
      </w:r>
    </w:p>
    <w:p w14:paraId="4B41B534" w14:textId="0566E515" w:rsidR="00735F9F" w:rsidRDefault="00735F9F" w:rsidP="00735F9F">
      <w:pPr>
        <w:jc w:val="left"/>
      </w:pPr>
      <w:r>
        <w:tab/>
      </w: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为阻尼因子，也即实验中的</w:t>
      </w:r>
      <w:r>
        <w:rPr>
          <w:rFonts w:hint="eastAsia"/>
        </w:rPr>
        <w:t>alpha</w:t>
      </w:r>
      <w:r>
        <w:rPr>
          <w:rFonts w:hint="eastAsia"/>
        </w:rPr>
        <w:t>，其值为</w:t>
      </w:r>
      <w:r>
        <w:rPr>
          <w:rFonts w:hint="eastAsia"/>
        </w:rPr>
        <w:t>0.85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为原有向图构建</w:t>
      </w:r>
      <w:r>
        <w:rPr>
          <w:rFonts w:hint="eastAsia"/>
        </w:rPr>
        <w:lastRenderedPageBreak/>
        <w:t>的邻接矩阵经过归一化处理后得到的矩阵。对于本实验，我们无需担心迭代次数问题，我们只需要关注迭代前和迭代后两次的</w:t>
      </w:r>
      <w:r>
        <w:rPr>
          <w:rFonts w:hint="eastAsia"/>
        </w:rPr>
        <w:t>R</w:t>
      </w:r>
      <w:r>
        <w:rPr>
          <w:rFonts w:hint="eastAsia"/>
        </w:rPr>
        <w:t>矩阵的范数之差是否在我们所给范围内，如果是则可以输出对应的</w:t>
      </w:r>
      <w:r>
        <w:rPr>
          <w:rFonts w:hint="eastAsia"/>
        </w:rPr>
        <w:t>id</w:t>
      </w:r>
      <w:r>
        <w:rPr>
          <w:rFonts w:hint="eastAsia"/>
        </w:rPr>
        <w:t>以及迭代算出的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值。</w:t>
      </w:r>
    </w:p>
    <w:p w14:paraId="1CDFC8CD" w14:textId="77777777" w:rsidR="004D6982" w:rsidRDefault="00735F9F" w:rsidP="00735F9F">
      <w:pPr>
        <w:jc w:val="left"/>
      </w:pPr>
      <w:r>
        <w:tab/>
      </w:r>
      <w:r>
        <w:rPr>
          <w:rFonts w:hint="eastAsia"/>
        </w:rPr>
        <w:t>首先我们需要根据</w:t>
      </w:r>
      <w:r>
        <w:rPr>
          <w:rFonts w:hint="eastAsia"/>
        </w:rPr>
        <w:t>sent</w:t>
      </w:r>
      <w:r>
        <w:t>_receive.csv</w:t>
      </w:r>
      <w:r>
        <w:rPr>
          <w:rFonts w:hint="eastAsia"/>
        </w:rPr>
        <w:t>文件，构建对应的有向图，</w:t>
      </w:r>
      <w:r w:rsidR="004D6982">
        <w:rPr>
          <w:rFonts w:hint="eastAsia"/>
        </w:rPr>
        <w:t>python</w:t>
      </w:r>
      <w:r w:rsidR="004D6982">
        <w:rPr>
          <w:rFonts w:hint="eastAsia"/>
        </w:rPr>
        <w:t>中提供了</w:t>
      </w:r>
      <w:proofErr w:type="spellStart"/>
      <w:r w:rsidR="004D6982">
        <w:rPr>
          <w:rFonts w:hint="eastAsia"/>
        </w:rPr>
        <w:t>networkx</w:t>
      </w:r>
      <w:proofErr w:type="spellEnd"/>
      <w:proofErr w:type="gramStart"/>
      <w:r w:rsidR="004D6982">
        <w:rPr>
          <w:rFonts w:hint="eastAsia"/>
        </w:rPr>
        <w:t>库方便</w:t>
      </w:r>
      <w:proofErr w:type="gramEnd"/>
      <w:r w:rsidR="004D6982">
        <w:rPr>
          <w:rFonts w:hint="eastAsia"/>
        </w:rPr>
        <w:t>处理复杂的图网络结构。我们只需要将</w:t>
      </w:r>
      <w:r w:rsidR="004D6982">
        <w:rPr>
          <w:rFonts w:hint="eastAsia"/>
        </w:rPr>
        <w:t>csv</w:t>
      </w:r>
      <w:r w:rsidR="004D6982">
        <w:rPr>
          <w:rFonts w:hint="eastAsia"/>
        </w:rPr>
        <w:t>文件中第二列以及第三列</w:t>
      </w:r>
      <w:r w:rsidR="004D6982">
        <w:rPr>
          <w:rFonts w:hint="eastAsia"/>
        </w:rPr>
        <w:t>id</w:t>
      </w:r>
      <w:r w:rsidR="004D6982">
        <w:rPr>
          <w:rFonts w:hint="eastAsia"/>
        </w:rPr>
        <w:t>，当作有向边的两个点添加到提前定义好的有向图</w:t>
      </w:r>
      <w:r w:rsidR="004D6982">
        <w:rPr>
          <w:rFonts w:hint="eastAsia"/>
        </w:rPr>
        <w:t>graph</w:t>
      </w:r>
      <w:r w:rsidR="004D6982">
        <w:rPr>
          <w:rFonts w:hint="eastAsia"/>
        </w:rPr>
        <w:t>之中即可。</w:t>
      </w:r>
    </w:p>
    <w:p w14:paraId="5759DCB5" w14:textId="403027C1" w:rsidR="00735F9F" w:rsidRDefault="004D6982" w:rsidP="004D6982">
      <w:pPr>
        <w:ind w:firstLine="420"/>
        <w:jc w:val="left"/>
      </w:pPr>
      <w:r>
        <w:rPr>
          <w:rFonts w:hint="eastAsia"/>
        </w:rPr>
        <w:t>相关程序部分如下所示：</w:t>
      </w:r>
    </w:p>
    <w:p w14:paraId="0A0D1365" w14:textId="77777777" w:rsidR="00306773" w:rsidRDefault="00306773" w:rsidP="00306773">
      <w:pPr>
        <w:ind w:leftChars="100" w:left="480" w:hangingChars="100" w:hanging="240"/>
        <w:jc w:val="left"/>
      </w:pPr>
      <w:r>
        <w:rPr>
          <w:noProof/>
        </w:rPr>
        <w:drawing>
          <wp:inline distT="0" distB="0" distL="0" distR="0" wp14:anchorId="4B2A1E9E" wp14:editId="29E56AC4">
            <wp:extent cx="5258256" cy="1760373"/>
            <wp:effectExtent l="0" t="0" r="0" b="0"/>
            <wp:docPr id="1980299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99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E2FB" w14:textId="38412107" w:rsidR="00306773" w:rsidRPr="00306773" w:rsidRDefault="00306773" w:rsidP="00306773">
      <w:pPr>
        <w:ind w:leftChars="100" w:left="440" w:hangingChars="100" w:hanging="200"/>
        <w:jc w:val="center"/>
        <w:rPr>
          <w:sz w:val="20"/>
          <w:szCs w:val="20"/>
        </w:rPr>
      </w:pPr>
      <w:r w:rsidRPr="00306773">
        <w:rPr>
          <w:rFonts w:hint="eastAsia"/>
          <w:sz w:val="20"/>
          <w:szCs w:val="20"/>
        </w:rPr>
        <w:t>图</w:t>
      </w:r>
      <w:r w:rsidRPr="00306773">
        <w:rPr>
          <w:rFonts w:hint="eastAsia"/>
          <w:sz w:val="20"/>
          <w:szCs w:val="20"/>
        </w:rPr>
        <w:t>2.2</w:t>
      </w:r>
      <w:r w:rsidRPr="00306773">
        <w:rPr>
          <w:rFonts w:hint="eastAsia"/>
          <w:sz w:val="20"/>
          <w:szCs w:val="20"/>
        </w:rPr>
        <w:t>读取文件转化为有向图</w:t>
      </w:r>
    </w:p>
    <w:p w14:paraId="0A28F56E" w14:textId="32ADC290" w:rsidR="004D6982" w:rsidRDefault="004D6982" w:rsidP="00306773">
      <w:pPr>
        <w:ind w:firstLine="420"/>
        <w:jc w:val="left"/>
      </w:pPr>
      <w:r>
        <w:rPr>
          <w:rFonts w:hint="eastAsia"/>
        </w:rPr>
        <w:t>然后我们需要根据这个有向图，构建对应的邻接矩阵，然后进行归一化处理，</w:t>
      </w:r>
      <w:r>
        <w:rPr>
          <w:rFonts w:hint="eastAsia"/>
        </w:rPr>
        <w:t>R</w:t>
      </w:r>
      <w:r>
        <w:rPr>
          <w:rFonts w:hint="eastAsia"/>
        </w:rPr>
        <w:t>的初始矩阵处理也和下面相似，相关代码如下所示：</w:t>
      </w:r>
    </w:p>
    <w:p w14:paraId="24620ED2" w14:textId="77777777" w:rsidR="002C745E" w:rsidRDefault="00306773" w:rsidP="002C745E">
      <w:pPr>
        <w:ind w:firstLine="420"/>
        <w:jc w:val="center"/>
      </w:pPr>
      <w:r>
        <w:rPr>
          <w:noProof/>
        </w:rPr>
        <w:drawing>
          <wp:inline distT="0" distB="0" distL="0" distR="0" wp14:anchorId="60120725" wp14:editId="2EA910BA">
            <wp:extent cx="5159187" cy="1379340"/>
            <wp:effectExtent l="0" t="0" r="3810" b="0"/>
            <wp:docPr id="942409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09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DFA7" w14:textId="5CCC118C" w:rsidR="002C745E" w:rsidRPr="002C745E" w:rsidRDefault="002C745E" w:rsidP="002C745E">
      <w:pPr>
        <w:ind w:firstLine="420"/>
        <w:jc w:val="center"/>
        <w:rPr>
          <w:sz w:val="20"/>
          <w:szCs w:val="20"/>
        </w:rPr>
      </w:pPr>
      <w:r w:rsidRPr="002C745E">
        <w:rPr>
          <w:rFonts w:hint="eastAsia"/>
          <w:sz w:val="20"/>
          <w:szCs w:val="20"/>
        </w:rPr>
        <w:t>图</w:t>
      </w:r>
      <w:r w:rsidRPr="002C745E">
        <w:rPr>
          <w:rFonts w:hint="eastAsia"/>
          <w:sz w:val="20"/>
          <w:szCs w:val="20"/>
        </w:rPr>
        <w:t>2.3</w:t>
      </w:r>
      <w:r w:rsidRPr="002C745E">
        <w:rPr>
          <w:rFonts w:hint="eastAsia"/>
          <w:sz w:val="20"/>
          <w:szCs w:val="20"/>
        </w:rPr>
        <w:t>有向图转换为邻接矩阵</w:t>
      </w:r>
    </w:p>
    <w:p w14:paraId="5AAC8FC9" w14:textId="6DF45933" w:rsidR="004D6982" w:rsidRDefault="004D6982" w:rsidP="002C745E">
      <w:pPr>
        <w:ind w:firstLine="420"/>
        <w:jc w:val="left"/>
      </w:pPr>
      <w:r>
        <w:rPr>
          <w:rFonts w:hint="eastAsia"/>
        </w:rPr>
        <w:t>最后我们只需要进行迭代处理即可，迭代部分如下所示：</w:t>
      </w:r>
    </w:p>
    <w:p w14:paraId="602545C9" w14:textId="3F989703" w:rsidR="004D6982" w:rsidRDefault="002C745E" w:rsidP="004D6982">
      <w:pPr>
        <w:ind w:firstLine="420"/>
        <w:jc w:val="left"/>
      </w:pPr>
      <w:r>
        <w:rPr>
          <w:noProof/>
        </w:rPr>
        <w:drawing>
          <wp:inline distT="0" distB="0" distL="0" distR="0" wp14:anchorId="5BE6168B" wp14:editId="7A11194F">
            <wp:extent cx="5274310" cy="1366520"/>
            <wp:effectExtent l="0" t="0" r="2540" b="5080"/>
            <wp:docPr id="782396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96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C6D1" w14:textId="34FE14D6" w:rsidR="002C745E" w:rsidRPr="00715A15" w:rsidRDefault="002C745E" w:rsidP="00715A15">
      <w:pPr>
        <w:ind w:leftChars="175" w:left="420" w:firstLine="420"/>
        <w:jc w:val="center"/>
        <w:rPr>
          <w:sz w:val="20"/>
          <w:szCs w:val="20"/>
        </w:rPr>
      </w:pPr>
      <w:r w:rsidRPr="00715A15">
        <w:rPr>
          <w:rFonts w:hint="eastAsia"/>
          <w:sz w:val="20"/>
          <w:szCs w:val="20"/>
        </w:rPr>
        <w:t>图</w:t>
      </w:r>
      <w:r w:rsidRPr="00715A15">
        <w:rPr>
          <w:rFonts w:hint="eastAsia"/>
          <w:sz w:val="20"/>
          <w:szCs w:val="20"/>
        </w:rPr>
        <w:t>2.4</w:t>
      </w:r>
      <w:r w:rsidRPr="00715A15">
        <w:rPr>
          <w:rFonts w:hint="eastAsia"/>
          <w:sz w:val="20"/>
          <w:szCs w:val="20"/>
        </w:rPr>
        <w:t>进行迭代处理</w:t>
      </w:r>
    </w:p>
    <w:p w14:paraId="3200BD8C" w14:textId="0A640087" w:rsidR="005E3778" w:rsidRDefault="00306773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134304088"/>
      <w:r>
        <w:rPr>
          <w:rFonts w:ascii="宋体" w:hAnsi="宋体" w:hint="eastAsia"/>
          <w:bCs w:val="0"/>
          <w:kern w:val="2"/>
          <w:szCs w:val="20"/>
        </w:rPr>
        <w:t>2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.3.2</w:t>
      </w:r>
      <w:r w:rsidR="005E3778" w:rsidRPr="005E3778">
        <w:rPr>
          <w:rFonts w:ascii="宋体" w:hAnsi="宋体"/>
          <w:bCs w:val="0"/>
          <w:kern w:val="2"/>
          <w:szCs w:val="20"/>
        </w:rPr>
        <w:t xml:space="preserve">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46CFB557" w14:textId="699DAA4F" w:rsidR="005E3778" w:rsidRDefault="00C04AA0" w:rsidP="005E3778">
      <w:r>
        <w:tab/>
      </w: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，如何将得到的有向图转换为邻接矩阵。</w:t>
      </w:r>
    </w:p>
    <w:p w14:paraId="4C5CA68E" w14:textId="5FEEC6C8" w:rsidR="00C04AA0" w:rsidRDefault="00C04AA0" w:rsidP="00C04AA0">
      <w:r>
        <w:lastRenderedPageBreak/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库中给我们提供了</w:t>
      </w:r>
      <w:proofErr w:type="spellStart"/>
      <w:r>
        <w:t>networkx.adjacency_matrix</w:t>
      </w:r>
      <w:proofErr w:type="spellEnd"/>
      <w:r>
        <w:rPr>
          <w:rFonts w:hint="eastAsia"/>
        </w:rPr>
        <w:t>方法，可以</w:t>
      </w:r>
      <w:proofErr w:type="gramStart"/>
      <w:r>
        <w:rPr>
          <w:rFonts w:hint="eastAsia"/>
        </w:rPr>
        <w:t>十分</w:t>
      </w:r>
      <w:proofErr w:type="gramEnd"/>
      <w:r>
        <w:rPr>
          <w:rFonts w:hint="eastAsia"/>
        </w:rPr>
        <w:t>快捷的将有向图直接转换为邻接矩阵。由于邻接矩阵大部分时候都常为稀疏矩阵，而稀疏矩阵会导致后续计算中的一些过程会降低处理速度，所以使用</w:t>
      </w:r>
      <w:proofErr w:type="spellStart"/>
      <w:r>
        <w:rPr>
          <w:rFonts w:hint="eastAsia"/>
        </w:rPr>
        <w:t>todense</w:t>
      </w:r>
      <w:proofErr w:type="spellEnd"/>
      <w:r>
        <w:t>()</w:t>
      </w:r>
      <w:r>
        <w:rPr>
          <w:rFonts w:hint="eastAsia"/>
        </w:rPr>
        <w:t>将稀疏矩阵转换为密集矩阵。</w:t>
      </w:r>
    </w:p>
    <w:p w14:paraId="4E989955" w14:textId="42623C7E" w:rsidR="00C04AA0" w:rsidRDefault="00C04AA0" w:rsidP="00C04AA0">
      <w:r>
        <w:tab/>
      </w:r>
      <w:r>
        <w:rPr>
          <w:rFonts w:hint="eastAsia"/>
        </w:rPr>
        <w:t>问题二，如何衡量矩阵大小，如何将其做差比较与我们所给误差的大小。</w:t>
      </w:r>
    </w:p>
    <w:p w14:paraId="14254BDC" w14:textId="4985A7C9" w:rsidR="00C04AA0" w:rsidRDefault="00C04AA0" w:rsidP="00C04AA0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库中给我们提供了</w:t>
      </w:r>
      <w:proofErr w:type="spellStart"/>
      <w:r w:rsidRPr="00C04AA0">
        <w:t>numpy.linalg.norm</w:t>
      </w:r>
      <w:proofErr w:type="spellEnd"/>
      <w:r>
        <w:rPr>
          <w:rFonts w:hint="eastAsia"/>
        </w:rPr>
        <w:t>方法，帮助我们直接计算矩阵的范数。关于范数，是矩阵元素的某个函数，可以帮助我们衡量矩阵的大小。</w:t>
      </w:r>
    </w:p>
    <w:p w14:paraId="0FD10C73" w14:textId="3FD63F9E" w:rsidR="000202A5" w:rsidRDefault="00306773" w:rsidP="0058197B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6" w:name="_Toc134304089"/>
      <w:r>
        <w:rPr>
          <w:rFonts w:ascii="宋体" w:hAnsi="宋体" w:hint="eastAsia"/>
          <w:bCs w:val="0"/>
          <w:kern w:val="2"/>
          <w:szCs w:val="20"/>
        </w:rPr>
        <w:t>2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04E5D133" w14:textId="5EF74E0B" w:rsidR="00C04AA0" w:rsidRPr="00C04AA0" w:rsidRDefault="00C04AA0" w:rsidP="00C04AA0">
      <w:r>
        <w:tab/>
      </w:r>
      <w:r>
        <w:rPr>
          <w:rFonts w:hint="eastAsia"/>
        </w:rPr>
        <w:t>在执行</w:t>
      </w:r>
      <w:r>
        <w:t>P</w:t>
      </w:r>
      <w:r>
        <w:rPr>
          <w:rFonts w:hint="eastAsia"/>
        </w:rPr>
        <w:t>age</w:t>
      </w:r>
      <w:r>
        <w:t>Rank.py</w:t>
      </w:r>
      <w:r>
        <w:rPr>
          <w:rFonts w:hint="eastAsia"/>
        </w:rPr>
        <w:t>程序后，我们按照</w:t>
      </w:r>
      <w:r>
        <w:rPr>
          <w:rFonts w:hint="eastAsia"/>
        </w:rPr>
        <w:t>PageRank</w:t>
      </w:r>
      <w:r>
        <w:rPr>
          <w:rFonts w:hint="eastAsia"/>
        </w:rPr>
        <w:t>值的大小从大到小将结果写入</w:t>
      </w:r>
      <w:r>
        <w:rPr>
          <w:rFonts w:hint="eastAsia"/>
        </w:rPr>
        <w:t>result</w:t>
      </w:r>
      <w:r>
        <w:t>.csv</w:t>
      </w:r>
      <w:r>
        <w:rPr>
          <w:rFonts w:hint="eastAsia"/>
        </w:rPr>
        <w:t>文件。结果符合预期值，</w:t>
      </w:r>
      <w:proofErr w:type="gramStart"/>
      <w:r w:rsidR="00846B33">
        <w:rPr>
          <w:rFonts w:hint="eastAsia"/>
        </w:rPr>
        <w:t>结点入度越</w:t>
      </w:r>
      <w:proofErr w:type="gramEnd"/>
      <w:r w:rsidR="00846B33">
        <w:rPr>
          <w:rFonts w:hint="eastAsia"/>
        </w:rPr>
        <w:t>多，</w:t>
      </w:r>
      <w:proofErr w:type="gramStart"/>
      <w:r w:rsidR="00846B33">
        <w:rPr>
          <w:rFonts w:hint="eastAsia"/>
        </w:rPr>
        <w:t>出度适当</w:t>
      </w:r>
      <w:proofErr w:type="gramEnd"/>
      <w:r w:rsidR="00846B33">
        <w:rPr>
          <w:rFonts w:hint="eastAsia"/>
        </w:rPr>
        <w:t>较小</w:t>
      </w:r>
      <w:r w:rsidR="00846B33">
        <w:rPr>
          <w:rFonts w:hint="eastAsia"/>
        </w:rPr>
        <w:t>PageRank</w:t>
      </w:r>
      <w:r w:rsidR="00846B33">
        <w:rPr>
          <w:rFonts w:hint="eastAsia"/>
        </w:rPr>
        <w:t>值越高，代表其结点更重要。</w:t>
      </w:r>
    </w:p>
    <w:p w14:paraId="61D75212" w14:textId="234D9623" w:rsidR="000202A5" w:rsidRDefault="00C04AA0" w:rsidP="00C04AA0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4FDC8162" wp14:editId="4E9C3C57">
            <wp:extent cx="5273040" cy="2004060"/>
            <wp:effectExtent l="0" t="0" r="3810" b="0"/>
            <wp:docPr id="1003379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9D44" w14:textId="374FF8C5" w:rsidR="00306773" w:rsidRPr="00306773" w:rsidRDefault="00306773" w:rsidP="00C04AA0">
      <w:pPr>
        <w:jc w:val="center"/>
        <w:rPr>
          <w:bCs/>
          <w:sz w:val="20"/>
          <w:szCs w:val="20"/>
        </w:rPr>
      </w:pPr>
      <w:r w:rsidRPr="00306773">
        <w:rPr>
          <w:rFonts w:hint="eastAsia"/>
          <w:bCs/>
          <w:sz w:val="20"/>
          <w:szCs w:val="20"/>
        </w:rPr>
        <w:t>图</w:t>
      </w:r>
      <w:r w:rsidRPr="00306773">
        <w:rPr>
          <w:rFonts w:hint="eastAsia"/>
          <w:bCs/>
          <w:sz w:val="20"/>
          <w:szCs w:val="20"/>
        </w:rPr>
        <w:t>2.5</w:t>
      </w:r>
      <w:r w:rsidRPr="00306773">
        <w:rPr>
          <w:rFonts w:hint="eastAsia"/>
          <w:bCs/>
          <w:sz w:val="20"/>
          <w:szCs w:val="20"/>
        </w:rPr>
        <w:t>部分输出结果</w:t>
      </w:r>
    </w:p>
    <w:p w14:paraId="6087078E" w14:textId="436E431A" w:rsidR="00111467" w:rsidRDefault="00306773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134304090"/>
      <w:r>
        <w:rPr>
          <w:rFonts w:ascii="宋体" w:eastAsia="宋体" w:hAnsi="宋体" w:hint="eastAsia"/>
          <w:b/>
          <w:sz w:val="24"/>
        </w:rPr>
        <w:t>2</w:t>
      </w:r>
      <w:r w:rsidR="000202A5" w:rsidRPr="002F6235">
        <w:rPr>
          <w:rFonts w:ascii="宋体" w:eastAsia="宋体" w:hAnsi="宋体" w:hint="eastAsia"/>
          <w:b/>
          <w:sz w:val="24"/>
        </w:rPr>
        <w:t>.</w:t>
      </w:r>
      <w:r w:rsidR="00C95902">
        <w:rPr>
          <w:rFonts w:ascii="宋体" w:eastAsia="宋体" w:hAnsi="宋体" w:hint="eastAsia"/>
          <w:b/>
          <w:sz w:val="24"/>
        </w:rPr>
        <w:t>4</w:t>
      </w:r>
      <w:r w:rsidR="000202A5"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59C47B5F" w14:textId="10FF9000" w:rsidR="00846B33" w:rsidRDefault="00846B33" w:rsidP="00846B33">
      <w:pPr>
        <w:pStyle w:val="a0"/>
        <w:ind w:firstLine="480"/>
      </w:pPr>
      <w:r>
        <w:rPr>
          <w:rFonts w:hint="eastAsia"/>
        </w:rPr>
        <w:t>关于实验部分的提出的问题思考：</w:t>
      </w:r>
    </w:p>
    <w:p w14:paraId="6FC8D1F6" w14:textId="059BFD0D" w:rsidR="00846B33" w:rsidRDefault="00846B33" w:rsidP="00846B33">
      <w:pPr>
        <w:pStyle w:val="a0"/>
        <w:ind w:firstLine="480"/>
      </w:pPr>
      <w:r>
        <w:rPr>
          <w:rFonts w:hint="eastAsia"/>
        </w:rPr>
        <w:t>p</w:t>
      </w:r>
      <w:r>
        <w:t>reprocess.py</w:t>
      </w:r>
      <w:r>
        <w:rPr>
          <w:rFonts w:hint="eastAsia"/>
        </w:rPr>
        <w:t>文件实现了以下的步骤：</w:t>
      </w:r>
      <w:r w:rsidR="003164B2">
        <w:rPr>
          <w:rFonts w:hint="eastAsia"/>
        </w:rPr>
        <w:t>一是</w:t>
      </w:r>
      <w:r w:rsidRPr="00846B33">
        <w:rPr>
          <w:rFonts w:hint="eastAsia"/>
        </w:rPr>
        <w:t>读取别名信息，构建别名到</w:t>
      </w:r>
      <w:proofErr w:type="spellStart"/>
      <w:r w:rsidRPr="00846B33">
        <w:rPr>
          <w:rFonts w:hint="eastAsia"/>
        </w:rPr>
        <w:t>PersonId</w:t>
      </w:r>
      <w:proofErr w:type="spellEnd"/>
      <w:r w:rsidRPr="00846B33">
        <w:rPr>
          <w:rFonts w:hint="eastAsia"/>
        </w:rPr>
        <w:t>的映射关系。</w:t>
      </w:r>
      <w:r w:rsidR="003164B2">
        <w:rPr>
          <w:rFonts w:hint="eastAsia"/>
        </w:rPr>
        <w:t>二是</w:t>
      </w:r>
      <w:r w:rsidRPr="00846B33">
        <w:rPr>
          <w:rFonts w:hint="eastAsia"/>
        </w:rPr>
        <w:t>读取人名信息，构建</w:t>
      </w:r>
      <w:proofErr w:type="spellStart"/>
      <w:r w:rsidRPr="00846B33">
        <w:rPr>
          <w:rFonts w:hint="eastAsia"/>
        </w:rPr>
        <w:t>PersonId</w:t>
      </w:r>
      <w:proofErr w:type="spellEnd"/>
      <w:r w:rsidRPr="00846B33">
        <w:rPr>
          <w:rFonts w:hint="eastAsia"/>
        </w:rPr>
        <w:t>到</w:t>
      </w:r>
      <w:r w:rsidRPr="00846B33">
        <w:rPr>
          <w:rFonts w:hint="eastAsia"/>
        </w:rPr>
        <w:t>Name</w:t>
      </w:r>
      <w:r w:rsidRPr="00846B33">
        <w:rPr>
          <w:rFonts w:hint="eastAsia"/>
        </w:rPr>
        <w:t>的映射关系。</w:t>
      </w:r>
      <w:r w:rsidR="003164B2">
        <w:rPr>
          <w:rFonts w:hint="eastAsia"/>
        </w:rPr>
        <w:t>三是</w:t>
      </w:r>
      <w:r w:rsidRPr="00846B33">
        <w:rPr>
          <w:rFonts w:hint="eastAsia"/>
        </w:rPr>
        <w:t>对每个邮件中的</w:t>
      </w:r>
      <w:proofErr w:type="spellStart"/>
      <w:r w:rsidRPr="00846B33">
        <w:rPr>
          <w:rFonts w:hint="eastAsia"/>
        </w:rPr>
        <w:t>MetadataTo</w:t>
      </w:r>
      <w:proofErr w:type="spellEnd"/>
      <w:r w:rsidRPr="00846B33">
        <w:rPr>
          <w:rFonts w:hint="eastAsia"/>
        </w:rPr>
        <w:t>和</w:t>
      </w:r>
      <w:proofErr w:type="spellStart"/>
      <w:r w:rsidRPr="00846B33">
        <w:rPr>
          <w:rFonts w:hint="eastAsia"/>
        </w:rPr>
        <w:t>MetadataFrom</w:t>
      </w:r>
      <w:proofErr w:type="spellEnd"/>
      <w:r w:rsidRPr="00846B33">
        <w:rPr>
          <w:rFonts w:hint="eastAsia"/>
        </w:rPr>
        <w:t>进行格式化处理，将所有人名转换为小写并去除逗号，并根据别名信息将别名转换为对应的</w:t>
      </w:r>
      <w:proofErr w:type="spellStart"/>
      <w:r w:rsidRPr="00846B33">
        <w:rPr>
          <w:rFonts w:hint="eastAsia"/>
        </w:rPr>
        <w:t>PersonId</w:t>
      </w:r>
      <w:proofErr w:type="spellEnd"/>
      <w:r w:rsidRPr="00846B33">
        <w:rPr>
          <w:rFonts w:hint="eastAsia"/>
        </w:rPr>
        <w:t>。</w:t>
      </w:r>
      <w:r w:rsidR="003164B2">
        <w:rPr>
          <w:rFonts w:hint="eastAsia"/>
        </w:rPr>
        <w:t>完成了映射。</w:t>
      </w:r>
    </w:p>
    <w:p w14:paraId="0100D9ED" w14:textId="77777777" w:rsidR="003164B2" w:rsidRDefault="003164B2" w:rsidP="003164B2">
      <w:pPr>
        <w:pStyle w:val="a0"/>
        <w:ind w:firstLine="480"/>
      </w:pPr>
      <w:r>
        <w:rPr>
          <w:rFonts w:hint="eastAsia"/>
        </w:rPr>
        <w:t>在查询</w:t>
      </w:r>
      <w:r>
        <w:rPr>
          <w:rFonts w:hint="eastAsia"/>
        </w:rPr>
        <w:t>PageRank</w:t>
      </w:r>
      <w:r>
        <w:rPr>
          <w:rFonts w:hint="eastAsia"/>
        </w:rPr>
        <w:t>算法中，我在网上了解了一下信息：</w:t>
      </w:r>
    </w:p>
    <w:p w14:paraId="7283AFB8" w14:textId="18B513D8" w:rsidR="003164B2" w:rsidRDefault="003164B2" w:rsidP="003164B2">
      <w:pPr>
        <w:pStyle w:val="a0"/>
        <w:ind w:firstLine="480"/>
      </w:pP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算法在搜索引擎领域中被广泛应用，是</w:t>
      </w:r>
      <w:r>
        <w:rPr>
          <w:rFonts w:hint="eastAsia"/>
        </w:rPr>
        <w:t>Google</w:t>
      </w:r>
      <w:r>
        <w:rPr>
          <w:rFonts w:hint="eastAsia"/>
        </w:rPr>
        <w:t>搜索引擎排名算法的核心之一。它通过对网页之间的链接关系进行分析和评估，对每个网页赋予一个权重，从而使得搜索引擎能够更好地为用户提供有用的搜索结果。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算法基于网络中节点之间的链接关系，通过随机游走模型计算每个节点的重要性，</w:t>
      </w:r>
      <w:r>
        <w:rPr>
          <w:rFonts w:hint="eastAsia"/>
        </w:rPr>
        <w:lastRenderedPageBreak/>
        <w:t>其计算过程比较简单，但结果准确性较高，尤其在大型复杂网络中的应用效果显著。</w:t>
      </w:r>
    </w:p>
    <w:p w14:paraId="522C3C87" w14:textId="77777777" w:rsidR="003164B2" w:rsidRPr="00846B33" w:rsidRDefault="003164B2" w:rsidP="00846B33">
      <w:pPr>
        <w:pStyle w:val="a0"/>
        <w:ind w:firstLine="480"/>
      </w:pPr>
    </w:p>
    <w:sectPr w:rsidR="003164B2" w:rsidRPr="00846B33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F110D" w14:textId="77777777" w:rsidR="00E046F6" w:rsidRDefault="00E046F6" w:rsidP="00DD24B5">
      <w:pPr>
        <w:spacing w:line="240" w:lineRule="auto"/>
      </w:pPr>
      <w:r>
        <w:separator/>
      </w:r>
    </w:p>
  </w:endnote>
  <w:endnote w:type="continuationSeparator" w:id="0">
    <w:p w14:paraId="50F1A987" w14:textId="77777777" w:rsidR="00E046F6" w:rsidRDefault="00E046F6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000000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F6A1" w14:textId="77777777" w:rsidR="00E046F6" w:rsidRDefault="00E046F6" w:rsidP="00DD24B5">
      <w:pPr>
        <w:spacing w:line="240" w:lineRule="auto"/>
      </w:pPr>
      <w:r>
        <w:separator/>
      </w:r>
    </w:p>
  </w:footnote>
  <w:footnote w:type="continuationSeparator" w:id="0">
    <w:p w14:paraId="3F6C4A4B" w14:textId="77777777" w:rsidR="00E046F6" w:rsidRDefault="00E046F6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351685838">
    <w:abstractNumId w:val="3"/>
  </w:num>
  <w:num w:numId="2" w16cid:durableId="1514958494">
    <w:abstractNumId w:val="0"/>
  </w:num>
  <w:num w:numId="3" w16cid:durableId="3016370">
    <w:abstractNumId w:val="5"/>
  </w:num>
  <w:num w:numId="4" w16cid:durableId="228346632">
    <w:abstractNumId w:val="4"/>
  </w:num>
  <w:num w:numId="5" w16cid:durableId="2120248788">
    <w:abstractNumId w:val="6"/>
  </w:num>
  <w:num w:numId="6" w16cid:durableId="1787970243">
    <w:abstractNumId w:val="2"/>
  </w:num>
  <w:num w:numId="7" w16cid:durableId="937447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C745E"/>
    <w:rsid w:val="002D1B3A"/>
    <w:rsid w:val="002E2018"/>
    <w:rsid w:val="002E251E"/>
    <w:rsid w:val="002E55FF"/>
    <w:rsid w:val="002F3EFA"/>
    <w:rsid w:val="002F6235"/>
    <w:rsid w:val="00301D8E"/>
    <w:rsid w:val="00306773"/>
    <w:rsid w:val="003129E2"/>
    <w:rsid w:val="003164B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D6982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15A15"/>
    <w:rsid w:val="0072066D"/>
    <w:rsid w:val="00735F9F"/>
    <w:rsid w:val="00737008"/>
    <w:rsid w:val="007926E4"/>
    <w:rsid w:val="007A0888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46B33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23EBC"/>
    <w:rsid w:val="00930566"/>
    <w:rsid w:val="00934804"/>
    <w:rsid w:val="00977382"/>
    <w:rsid w:val="0098145F"/>
    <w:rsid w:val="00986693"/>
    <w:rsid w:val="00993093"/>
    <w:rsid w:val="009B220B"/>
    <w:rsid w:val="009B71FB"/>
    <w:rsid w:val="009C1A6C"/>
    <w:rsid w:val="009C21BF"/>
    <w:rsid w:val="009C4B90"/>
    <w:rsid w:val="009D2739"/>
    <w:rsid w:val="009F2DA2"/>
    <w:rsid w:val="009F52A5"/>
    <w:rsid w:val="00A015DB"/>
    <w:rsid w:val="00A039C9"/>
    <w:rsid w:val="00A12933"/>
    <w:rsid w:val="00A240A4"/>
    <w:rsid w:val="00A42DAE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7A88"/>
    <w:rsid w:val="00BC048D"/>
    <w:rsid w:val="00BC59B5"/>
    <w:rsid w:val="00BD1B94"/>
    <w:rsid w:val="00C04AA0"/>
    <w:rsid w:val="00C076C1"/>
    <w:rsid w:val="00C1717D"/>
    <w:rsid w:val="00C41137"/>
    <w:rsid w:val="00C44574"/>
    <w:rsid w:val="00C45EA0"/>
    <w:rsid w:val="00C571C5"/>
    <w:rsid w:val="00C578B7"/>
    <w:rsid w:val="00C66B06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1234F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046F6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3599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F9FD5-2387-467D-85DF-7D626F1F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gu shouchuan</cp:lastModifiedBy>
  <cp:revision>11</cp:revision>
  <dcterms:created xsi:type="dcterms:W3CDTF">2020-11-23T07:51:00Z</dcterms:created>
  <dcterms:modified xsi:type="dcterms:W3CDTF">2023-05-12T07:31:00Z</dcterms:modified>
</cp:coreProperties>
</file>