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DC4" w:rsidRPr="008A0700" w:rsidRDefault="00DD6DC4" w:rsidP="00DD6DC4">
      <w:pPr>
        <w:spacing w:after="0"/>
        <w:jc w:val="center"/>
        <w:rPr>
          <w:b/>
          <w:sz w:val="32"/>
        </w:rPr>
      </w:pPr>
      <w:r>
        <w:rPr>
          <w:b/>
          <w:sz w:val="32"/>
        </w:rPr>
        <w:t xml:space="preserve">2013: </w:t>
      </w:r>
      <w:proofErr w:type="spellStart"/>
      <w:r w:rsidRPr="008A0700">
        <w:rPr>
          <w:b/>
          <w:sz w:val="32"/>
        </w:rPr>
        <w:t>miPads</w:t>
      </w:r>
      <w:proofErr w:type="spellEnd"/>
      <w:r w:rsidRPr="008A0700">
        <w:rPr>
          <w:b/>
          <w:sz w:val="32"/>
        </w:rPr>
        <w:t xml:space="preserve"> Supply Chain Management Project</w:t>
      </w:r>
      <w:r>
        <w:rPr>
          <w:b/>
          <w:sz w:val="32"/>
        </w:rPr>
        <w:t xml:space="preserve"> – Phase 2</w:t>
      </w:r>
    </w:p>
    <w:p w:rsidR="00DD6DC4" w:rsidRDefault="00DD6DC4" w:rsidP="00DD6DC4">
      <w:pPr>
        <w:spacing w:after="0"/>
        <w:jc w:val="center"/>
        <w:rPr>
          <w:b/>
          <w:sz w:val="32"/>
        </w:rPr>
      </w:pPr>
      <w:r>
        <w:rPr>
          <w:b/>
          <w:sz w:val="32"/>
        </w:rPr>
        <w:t xml:space="preserve">Team </w:t>
      </w:r>
      <w:r w:rsidR="00DE18CD">
        <w:rPr>
          <w:b/>
          <w:sz w:val="32"/>
        </w:rPr>
        <w:t>B</w:t>
      </w:r>
    </w:p>
    <w:p w:rsidR="00DD6DC4" w:rsidRDefault="00DE18CD" w:rsidP="00DD6DC4">
      <w:pPr>
        <w:spacing w:after="0"/>
        <w:jc w:val="center"/>
        <w:rPr>
          <w:sz w:val="28"/>
        </w:rPr>
      </w:pPr>
      <w:r w:rsidRPr="00DE18CD">
        <w:rPr>
          <w:sz w:val="28"/>
        </w:rPr>
        <w:t xml:space="preserve">Jennifer Martin, </w:t>
      </w:r>
      <w:proofErr w:type="spellStart"/>
      <w:r w:rsidRPr="00DE18CD">
        <w:rPr>
          <w:sz w:val="28"/>
        </w:rPr>
        <w:t>Koushyar</w:t>
      </w:r>
      <w:proofErr w:type="spellEnd"/>
      <w:r w:rsidRPr="00DE18CD">
        <w:rPr>
          <w:sz w:val="28"/>
        </w:rPr>
        <w:t xml:space="preserve"> </w:t>
      </w:r>
      <w:proofErr w:type="spellStart"/>
      <w:r w:rsidRPr="00DE18CD">
        <w:rPr>
          <w:sz w:val="28"/>
        </w:rPr>
        <w:t>Rajavi</w:t>
      </w:r>
      <w:proofErr w:type="spellEnd"/>
      <w:r w:rsidRPr="00DE18CD">
        <w:rPr>
          <w:sz w:val="28"/>
        </w:rPr>
        <w:t xml:space="preserve">, Lei Wang, </w:t>
      </w:r>
      <w:proofErr w:type="spellStart"/>
      <w:r w:rsidRPr="00DE18CD">
        <w:rPr>
          <w:sz w:val="28"/>
        </w:rPr>
        <w:t>Shumeng</w:t>
      </w:r>
      <w:proofErr w:type="spellEnd"/>
      <w:r w:rsidRPr="00DE18CD">
        <w:rPr>
          <w:sz w:val="28"/>
        </w:rPr>
        <w:t xml:space="preserve"> </w:t>
      </w:r>
      <w:proofErr w:type="spellStart"/>
      <w:proofErr w:type="gramStart"/>
      <w:r w:rsidRPr="00DE18CD">
        <w:rPr>
          <w:sz w:val="28"/>
        </w:rPr>
        <w:t>Gu</w:t>
      </w:r>
      <w:proofErr w:type="spellEnd"/>
      <w:proofErr w:type="gramEnd"/>
    </w:p>
    <w:p w:rsidR="00DD6DC4" w:rsidRPr="008A0700" w:rsidRDefault="00DE18CD" w:rsidP="00DD6DC4">
      <w:pPr>
        <w:spacing w:after="0"/>
        <w:jc w:val="center"/>
        <w:rPr>
          <w:b/>
          <w:sz w:val="32"/>
        </w:rPr>
      </w:pPr>
      <w:r>
        <w:rPr>
          <w:sz w:val="28"/>
        </w:rPr>
        <w:t>Manufacture and Assembly</w:t>
      </w:r>
    </w:p>
    <w:p w:rsidR="00DD6DC4" w:rsidRDefault="00DD6DC4" w:rsidP="00DD6DC4"/>
    <w:p w:rsidR="00DD6DC4" w:rsidRDefault="00DD6DC4" w:rsidP="00DD6DC4">
      <w:pPr>
        <w:spacing w:after="120"/>
        <w:ind w:firstLine="360"/>
        <w:rPr>
          <w:rFonts w:ascii="Times New Roman" w:hAnsi="Times New Roman" w:cs="Times New Roman"/>
        </w:rPr>
      </w:pPr>
      <w:r>
        <w:rPr>
          <w:rFonts w:ascii="Times New Roman" w:hAnsi="Times New Roman" w:cs="Times New Roman"/>
        </w:rPr>
        <w:t>This team deals with buildi</w:t>
      </w:r>
      <w:r w:rsidR="00DE18CD">
        <w:rPr>
          <w:rFonts w:ascii="Times New Roman" w:hAnsi="Times New Roman" w:cs="Times New Roman"/>
        </w:rPr>
        <w:t>ng t</w:t>
      </w:r>
      <w:r w:rsidR="00D2579F">
        <w:rPr>
          <w:rFonts w:ascii="Times New Roman" w:hAnsi="Times New Roman" w:cs="Times New Roman"/>
        </w:rPr>
        <w:t xml:space="preserve">he database systems needed for </w:t>
      </w:r>
      <w:r w:rsidR="00DE18CD">
        <w:rPr>
          <w:rFonts w:ascii="Times New Roman" w:hAnsi="Times New Roman" w:cs="Times New Roman"/>
        </w:rPr>
        <w:t xml:space="preserve">manufacturing and assembling of </w:t>
      </w:r>
      <w:proofErr w:type="spellStart"/>
      <w:r w:rsidR="00DE18CD">
        <w:rPr>
          <w:rFonts w:ascii="Times New Roman" w:hAnsi="Times New Roman" w:cs="Times New Roman"/>
        </w:rPr>
        <w:t>miPads</w:t>
      </w:r>
      <w:proofErr w:type="spellEnd"/>
      <w:r w:rsidR="00DE18CD">
        <w:rPr>
          <w:rFonts w:ascii="Times New Roman" w:hAnsi="Times New Roman" w:cs="Times New Roman"/>
        </w:rPr>
        <w:t xml:space="preserve"> and for interacting with component suppliers as well as with the warehouse information infrastructure</w:t>
      </w:r>
      <w:r>
        <w:rPr>
          <w:rFonts w:ascii="Times New Roman" w:hAnsi="Times New Roman" w:cs="Times New Roman"/>
        </w:rPr>
        <w:t>.</w:t>
      </w:r>
    </w:p>
    <w:p w:rsidR="004160A4" w:rsidRDefault="004160A4" w:rsidP="004160A4">
      <w:pPr>
        <w:spacing w:after="120"/>
        <w:ind w:firstLine="360"/>
        <w:rPr>
          <w:rFonts w:ascii="Times New Roman" w:hAnsi="Times New Roman" w:cs="Times New Roman"/>
        </w:rPr>
      </w:pPr>
      <w:r>
        <w:rPr>
          <w:rFonts w:ascii="Times New Roman" w:hAnsi="Times New Roman" w:cs="Times New Roman"/>
        </w:rPr>
        <w:t>This is in addition to the main phase 2 information provided in a separate document. This is more specific to your team.</w:t>
      </w:r>
    </w:p>
    <w:p w:rsidR="009A4D55" w:rsidRDefault="009A4D55" w:rsidP="009A4D55">
      <w:pPr>
        <w:pStyle w:val="a3"/>
        <w:numPr>
          <w:ilvl w:val="0"/>
          <w:numId w:val="1"/>
        </w:numPr>
        <w:spacing w:after="120"/>
        <w:rPr>
          <w:rFonts w:ascii="Times New Roman" w:hAnsi="Times New Roman" w:cs="Times New Roman"/>
        </w:rPr>
      </w:pPr>
      <w:r>
        <w:rPr>
          <w:rFonts w:ascii="Times New Roman" w:hAnsi="Times New Roman" w:cs="Times New Roman"/>
        </w:rPr>
        <w:t xml:space="preserve">I want two levels in this stage. A manufacturing (or sub-assembly) stage and an assembly stage. So, you need to define databases and other structures for these two types. The manufacturing will take the components and create a number of modules. Then the assemblers will put together the modules and test the </w:t>
      </w:r>
      <w:proofErr w:type="spellStart"/>
      <w:r>
        <w:rPr>
          <w:rFonts w:ascii="Times New Roman" w:hAnsi="Times New Roman" w:cs="Times New Roman"/>
        </w:rPr>
        <w:t>miPads</w:t>
      </w:r>
      <w:proofErr w:type="spellEnd"/>
      <w:r>
        <w:rPr>
          <w:rFonts w:ascii="Times New Roman" w:hAnsi="Times New Roman" w:cs="Times New Roman"/>
        </w:rPr>
        <w:t>.</w:t>
      </w:r>
    </w:p>
    <w:p w:rsidR="009A4D55" w:rsidRDefault="00404020" w:rsidP="009A4D55">
      <w:pPr>
        <w:pStyle w:val="a3"/>
        <w:numPr>
          <w:ilvl w:val="0"/>
          <w:numId w:val="1"/>
        </w:numPr>
        <w:spacing w:after="120"/>
        <w:rPr>
          <w:rFonts w:ascii="Times New Roman" w:hAnsi="Times New Roman" w:cs="Times New Roman"/>
        </w:rPr>
      </w:pPr>
      <w:r>
        <w:rPr>
          <w:rFonts w:ascii="Times New Roman" w:hAnsi="Times New Roman" w:cs="Times New Roman"/>
        </w:rPr>
        <w:t xml:space="preserve">The information at each stage should be distinct. Each should have different attributes as they are performing different operations.  Different types of </w:t>
      </w:r>
      <w:proofErr w:type="spellStart"/>
      <w:r>
        <w:rPr>
          <w:rFonts w:ascii="Times New Roman" w:hAnsi="Times New Roman" w:cs="Times New Roman"/>
        </w:rPr>
        <w:t>informationare</w:t>
      </w:r>
      <w:proofErr w:type="spellEnd"/>
      <w:r>
        <w:rPr>
          <w:rFonts w:ascii="Times New Roman" w:hAnsi="Times New Roman" w:cs="Times New Roman"/>
        </w:rPr>
        <w:t xml:space="preserve"> carried by each. Make sure that there is a time-take-to-perform for each operation in the manufacturing and or assembly. There may be a chain of these (as in an assembly line). Testing should have its own tables to make sure that the </w:t>
      </w:r>
      <w:proofErr w:type="spellStart"/>
      <w:r>
        <w:rPr>
          <w:rFonts w:ascii="Times New Roman" w:hAnsi="Times New Roman" w:cs="Times New Roman"/>
        </w:rPr>
        <w:t>miPads</w:t>
      </w:r>
      <w:proofErr w:type="spellEnd"/>
      <w:r>
        <w:rPr>
          <w:rFonts w:ascii="Times New Roman" w:hAnsi="Times New Roman" w:cs="Times New Roman"/>
        </w:rPr>
        <w:t xml:space="preserve"> are perfect for shipment. Testing </w:t>
      </w:r>
      <w:proofErr w:type="gramStart"/>
      <w:r>
        <w:rPr>
          <w:rFonts w:ascii="Times New Roman" w:hAnsi="Times New Roman" w:cs="Times New Roman"/>
        </w:rPr>
        <w:t>will  also</w:t>
      </w:r>
      <w:proofErr w:type="gramEnd"/>
      <w:r>
        <w:rPr>
          <w:rFonts w:ascii="Times New Roman" w:hAnsi="Times New Roman" w:cs="Times New Roman"/>
        </w:rPr>
        <w:t xml:space="preserve"> take time to perform. So, you have some “time periods” and sequences in your part of the SCM module. </w:t>
      </w:r>
    </w:p>
    <w:p w:rsidR="009A4D55" w:rsidRDefault="009A4D55" w:rsidP="009A4D55">
      <w:pPr>
        <w:pStyle w:val="a3"/>
        <w:numPr>
          <w:ilvl w:val="0"/>
          <w:numId w:val="1"/>
        </w:numPr>
        <w:spacing w:after="120"/>
        <w:rPr>
          <w:rFonts w:ascii="Times New Roman" w:hAnsi="Times New Roman" w:cs="Times New Roman"/>
        </w:rPr>
      </w:pPr>
      <w:r>
        <w:rPr>
          <w:rFonts w:ascii="Times New Roman" w:hAnsi="Times New Roman" w:cs="Times New Roman"/>
        </w:rPr>
        <w:t xml:space="preserve">The manufacturing stage will interact with the component suppliers (Team A). Make sure they are aware of what components you need for your manufacturing (sub-assembly). </w:t>
      </w:r>
    </w:p>
    <w:p w:rsidR="009A4D55" w:rsidRDefault="009A4D55" w:rsidP="00D2579F">
      <w:pPr>
        <w:pStyle w:val="a3"/>
        <w:numPr>
          <w:ilvl w:val="0"/>
          <w:numId w:val="1"/>
        </w:numPr>
        <w:spacing w:after="120"/>
        <w:rPr>
          <w:rFonts w:ascii="Times New Roman" w:hAnsi="Times New Roman" w:cs="Times New Roman"/>
        </w:rPr>
      </w:pPr>
      <w:r w:rsidRPr="00D2579F">
        <w:rPr>
          <w:rFonts w:ascii="Times New Roman" w:hAnsi="Times New Roman" w:cs="Times New Roman"/>
        </w:rPr>
        <w:t xml:space="preserve">The sub-assembly will feed into the assembly section which in turn will have a testing section for quality control and final acceptance. The assembly stage (after testing) will interact with the warehouse and distribution team (Team C). </w:t>
      </w:r>
      <w:r w:rsidR="00404020">
        <w:rPr>
          <w:rFonts w:ascii="Times New Roman" w:hAnsi="Times New Roman" w:cs="Times New Roman"/>
        </w:rPr>
        <w:t>There may be   some common tables.</w:t>
      </w:r>
    </w:p>
    <w:p w:rsidR="00D2579F" w:rsidRPr="00D2579F" w:rsidRDefault="00D2579F" w:rsidP="00D2579F">
      <w:pPr>
        <w:pStyle w:val="a3"/>
        <w:numPr>
          <w:ilvl w:val="0"/>
          <w:numId w:val="1"/>
        </w:numPr>
        <w:spacing w:after="120"/>
        <w:rPr>
          <w:rFonts w:ascii="Times New Roman" w:hAnsi="Times New Roman" w:cs="Times New Roman"/>
        </w:rPr>
      </w:pPr>
      <w:r>
        <w:rPr>
          <w:rFonts w:ascii="Times New Roman" w:hAnsi="Times New Roman" w:cs="Times New Roman"/>
        </w:rPr>
        <w:t xml:space="preserve">The manufacturing and testing stage should have its own database which has other types of information needed for assembly than for manufacturing. </w:t>
      </w:r>
    </w:p>
    <w:p w:rsidR="00D2579F" w:rsidRDefault="00D2579F" w:rsidP="00D2579F">
      <w:pPr>
        <w:pStyle w:val="a3"/>
        <w:numPr>
          <w:ilvl w:val="0"/>
          <w:numId w:val="1"/>
        </w:numPr>
        <w:spacing w:after="120"/>
        <w:rPr>
          <w:rFonts w:ascii="Times New Roman" w:hAnsi="Times New Roman" w:cs="Times New Roman"/>
        </w:rPr>
      </w:pPr>
      <w:r>
        <w:rPr>
          <w:rFonts w:ascii="Times New Roman" w:hAnsi="Times New Roman" w:cs="Times New Roman"/>
        </w:rPr>
        <w:t>Don’t worry about transportation, money/funds or about employees. You can have a simple table for employees (name and id) and for instruments or tools (description and id) which will be used to have infor</w:t>
      </w:r>
      <w:r w:rsidR="000E265B">
        <w:rPr>
          <w:rFonts w:ascii="Times New Roman" w:hAnsi="Times New Roman" w:cs="Times New Roman"/>
        </w:rPr>
        <w:t xml:space="preserve">mation about who manufactured, </w:t>
      </w:r>
      <w:r w:rsidR="00404020">
        <w:rPr>
          <w:rFonts w:ascii="Times New Roman" w:hAnsi="Times New Roman" w:cs="Times New Roman"/>
        </w:rPr>
        <w:t>assembled or tested th</w:t>
      </w:r>
      <w:r>
        <w:rPr>
          <w:rFonts w:ascii="Times New Roman" w:hAnsi="Times New Roman" w:cs="Times New Roman"/>
        </w:rPr>
        <w:t xml:space="preserve">e </w:t>
      </w:r>
      <w:proofErr w:type="spellStart"/>
      <w:r>
        <w:rPr>
          <w:rFonts w:ascii="Times New Roman" w:hAnsi="Times New Roman" w:cs="Times New Roman"/>
        </w:rPr>
        <w:t>miPads</w:t>
      </w:r>
      <w:proofErr w:type="spellEnd"/>
      <w:r>
        <w:rPr>
          <w:rFonts w:ascii="Times New Roman" w:hAnsi="Times New Roman" w:cs="Times New Roman"/>
        </w:rPr>
        <w:t xml:space="preserve">.  </w:t>
      </w:r>
    </w:p>
    <w:p w:rsidR="00D2579F" w:rsidRDefault="00D2579F" w:rsidP="00D2579F">
      <w:pPr>
        <w:pStyle w:val="a3"/>
        <w:numPr>
          <w:ilvl w:val="0"/>
          <w:numId w:val="1"/>
        </w:numPr>
        <w:spacing w:after="120"/>
        <w:rPr>
          <w:rFonts w:ascii="Times New Roman" w:hAnsi="Times New Roman" w:cs="Times New Roman"/>
        </w:rPr>
      </w:pPr>
      <w:r>
        <w:rPr>
          <w:rFonts w:ascii="Times New Roman" w:hAnsi="Times New Roman" w:cs="Times New Roman"/>
        </w:rPr>
        <w:t>Divide the work among yourself as you see fit. But make it equitable.</w:t>
      </w:r>
    </w:p>
    <w:p w:rsidR="00D2579F" w:rsidRDefault="00D2579F" w:rsidP="00D2579F">
      <w:pPr>
        <w:pStyle w:val="a3"/>
        <w:numPr>
          <w:ilvl w:val="0"/>
          <w:numId w:val="1"/>
        </w:numPr>
        <w:spacing w:after="120"/>
        <w:rPr>
          <w:rFonts w:ascii="Times New Roman" w:hAnsi="Times New Roman" w:cs="Times New Roman"/>
        </w:rPr>
      </w:pPr>
      <w:r>
        <w:rPr>
          <w:rFonts w:ascii="Times New Roman" w:hAnsi="Times New Roman" w:cs="Times New Roman"/>
        </w:rPr>
        <w:t>Look at all the various items needed by the design report and do the design accordingly. Mainly worry about how orders</w:t>
      </w:r>
      <w:r w:rsidR="000E265B">
        <w:rPr>
          <w:rFonts w:ascii="Times New Roman" w:hAnsi="Times New Roman" w:cs="Times New Roman"/>
        </w:rPr>
        <w:t xml:space="preserve"> flow and how assembly sections</w:t>
      </w:r>
      <w:r>
        <w:rPr>
          <w:rFonts w:ascii="Times New Roman" w:hAnsi="Times New Roman" w:cs="Times New Roman"/>
        </w:rPr>
        <w:t xml:space="preserve"> flow through your setup and the interaction with Team A and Team C. </w:t>
      </w:r>
    </w:p>
    <w:p w:rsidR="00D2579F" w:rsidRDefault="00D2579F" w:rsidP="00D2579F">
      <w:pPr>
        <w:pStyle w:val="a3"/>
        <w:numPr>
          <w:ilvl w:val="0"/>
          <w:numId w:val="1"/>
        </w:numPr>
        <w:spacing w:after="120"/>
        <w:rPr>
          <w:rFonts w:ascii="Times New Roman" w:hAnsi="Times New Roman" w:cs="Times New Roman"/>
        </w:rPr>
      </w:pPr>
      <w:r>
        <w:rPr>
          <w:rFonts w:ascii="Times New Roman" w:hAnsi="Times New Roman" w:cs="Times New Roman"/>
        </w:rPr>
        <w:t>Even though in reality you will need multiple distributed databases, for our project, they will all be in the same database, but distinguish between the sets of tables needed by th</w:t>
      </w:r>
      <w:r w:rsidR="000E265B">
        <w:rPr>
          <w:rFonts w:ascii="Times New Roman" w:hAnsi="Times New Roman" w:cs="Times New Roman"/>
        </w:rPr>
        <w:t>e different parts of your setup</w:t>
      </w:r>
      <w:r>
        <w:rPr>
          <w:rFonts w:ascii="Times New Roman" w:hAnsi="Times New Roman" w:cs="Times New Roman"/>
        </w:rPr>
        <w:t xml:space="preserve"> through some naming conventions. </w:t>
      </w:r>
    </w:p>
    <w:p w:rsidR="00D2579F" w:rsidRDefault="00D2579F" w:rsidP="00D2579F">
      <w:pPr>
        <w:pStyle w:val="a3"/>
        <w:numPr>
          <w:ilvl w:val="0"/>
          <w:numId w:val="1"/>
        </w:numPr>
        <w:spacing w:after="120"/>
        <w:rPr>
          <w:rFonts w:ascii="Times New Roman" w:hAnsi="Times New Roman" w:cs="Times New Roman"/>
        </w:rPr>
      </w:pPr>
      <w:r>
        <w:rPr>
          <w:rFonts w:ascii="Times New Roman" w:hAnsi="Times New Roman" w:cs="Times New Roman"/>
        </w:rPr>
        <w:t xml:space="preserve">You will interact with the Teams A and C and set up how to perform triggers from your database to theirs and vice versa. Orders for </w:t>
      </w:r>
      <w:proofErr w:type="spellStart"/>
      <w:r>
        <w:rPr>
          <w:rFonts w:ascii="Times New Roman" w:hAnsi="Times New Roman" w:cs="Times New Roman"/>
        </w:rPr>
        <w:t>miPads</w:t>
      </w:r>
      <w:proofErr w:type="spellEnd"/>
      <w:r>
        <w:rPr>
          <w:rFonts w:ascii="Times New Roman" w:hAnsi="Times New Roman" w:cs="Times New Roman"/>
        </w:rPr>
        <w:t xml:space="preserve"> will come from Team C and you supply </w:t>
      </w:r>
      <w:proofErr w:type="spellStart"/>
      <w:r w:rsidR="00A04DD4">
        <w:rPr>
          <w:rFonts w:ascii="Times New Roman" w:hAnsi="Times New Roman" w:cs="Times New Roman"/>
        </w:rPr>
        <w:t>miPad</w:t>
      </w:r>
      <w:r w:rsidR="000E265B">
        <w:rPr>
          <w:rFonts w:ascii="Times New Roman" w:hAnsi="Times New Roman" w:cs="Times New Roman"/>
        </w:rPr>
        <w:t>s</w:t>
      </w:r>
      <w:proofErr w:type="spellEnd"/>
      <w:r w:rsidR="000E265B">
        <w:rPr>
          <w:rFonts w:ascii="Times New Roman" w:hAnsi="Times New Roman" w:cs="Times New Roman"/>
        </w:rPr>
        <w:t xml:space="preserve"> to fulfill the orders. This </w:t>
      </w:r>
      <w:r>
        <w:rPr>
          <w:rFonts w:ascii="Times New Roman" w:hAnsi="Times New Roman" w:cs="Times New Roman"/>
        </w:rPr>
        <w:t>order will chain into o</w:t>
      </w:r>
      <w:r w:rsidR="00A04DD4">
        <w:rPr>
          <w:rFonts w:ascii="Times New Roman" w:hAnsi="Times New Roman" w:cs="Times New Roman"/>
        </w:rPr>
        <w:t>rders for ass</w:t>
      </w:r>
      <w:r>
        <w:rPr>
          <w:rFonts w:ascii="Times New Roman" w:hAnsi="Times New Roman" w:cs="Times New Roman"/>
        </w:rPr>
        <w:t>embly and manufacturing stages.  As availability of components gets below</w:t>
      </w:r>
      <w:r w:rsidR="00AB1648">
        <w:rPr>
          <w:rFonts w:ascii="Times New Roman" w:hAnsi="Times New Roman" w:cs="Times New Roman"/>
        </w:rPr>
        <w:t xml:space="preserve"> some level, this may trigger orders for </w:t>
      </w:r>
      <w:r w:rsidR="00AB1648">
        <w:rPr>
          <w:rFonts w:ascii="Times New Roman" w:hAnsi="Times New Roman" w:cs="Times New Roman"/>
        </w:rPr>
        <w:lastRenderedPageBreak/>
        <w:t>components from Team A.  As Team A fulfills orders and replenishes stock in your</w:t>
      </w:r>
      <w:r w:rsidR="000E265B">
        <w:rPr>
          <w:rFonts w:ascii="Times New Roman" w:hAnsi="Times New Roman" w:cs="Times New Roman"/>
        </w:rPr>
        <w:t xml:space="preserve"> SCM module, you make/assemble </w:t>
      </w:r>
      <w:r w:rsidR="00AB1648">
        <w:rPr>
          <w:rFonts w:ascii="Times New Roman" w:hAnsi="Times New Roman" w:cs="Times New Roman"/>
        </w:rPr>
        <w:t xml:space="preserve">more </w:t>
      </w:r>
      <w:proofErr w:type="spellStart"/>
      <w:r w:rsidR="00AB1648">
        <w:rPr>
          <w:rFonts w:ascii="Times New Roman" w:hAnsi="Times New Roman" w:cs="Times New Roman"/>
        </w:rPr>
        <w:t>miPads</w:t>
      </w:r>
      <w:proofErr w:type="spellEnd"/>
      <w:r w:rsidR="00AB1648">
        <w:rPr>
          <w:rFonts w:ascii="Times New Roman" w:hAnsi="Times New Roman" w:cs="Times New Roman"/>
        </w:rPr>
        <w:t xml:space="preserve"> and supply them to the warehouse and distributors (Team C). This whole orchestration should work smoothly and use triggers to p</w:t>
      </w:r>
      <w:r w:rsidR="000E265B">
        <w:rPr>
          <w:rFonts w:ascii="Times New Roman" w:hAnsi="Times New Roman" w:cs="Times New Roman"/>
        </w:rPr>
        <w:t>erform automatic flow of orders</w:t>
      </w:r>
      <w:r w:rsidR="00AB1648">
        <w:rPr>
          <w:rFonts w:ascii="Times New Roman" w:hAnsi="Times New Roman" w:cs="Times New Roman"/>
        </w:rPr>
        <w:t xml:space="preserve"> and </w:t>
      </w:r>
      <w:proofErr w:type="spellStart"/>
      <w:r w:rsidR="00AB1648">
        <w:rPr>
          <w:rFonts w:ascii="Times New Roman" w:hAnsi="Times New Roman" w:cs="Times New Roman"/>
        </w:rPr>
        <w:t>miPads</w:t>
      </w:r>
      <w:proofErr w:type="spellEnd"/>
      <w:r w:rsidR="00AB1648">
        <w:rPr>
          <w:rFonts w:ascii="Times New Roman" w:hAnsi="Times New Roman" w:cs="Times New Roman"/>
        </w:rPr>
        <w:t>.</w:t>
      </w:r>
    </w:p>
    <w:p w:rsidR="00AB1648" w:rsidRDefault="00AB1648" w:rsidP="00AB1648">
      <w:pPr>
        <w:pStyle w:val="a3"/>
        <w:numPr>
          <w:ilvl w:val="0"/>
          <w:numId w:val="1"/>
        </w:numPr>
        <w:spacing w:after="120"/>
        <w:rPr>
          <w:rFonts w:ascii="Times New Roman" w:hAnsi="Times New Roman" w:cs="Times New Roman"/>
        </w:rPr>
      </w:pPr>
      <w:r>
        <w:rPr>
          <w:rFonts w:ascii="Times New Roman" w:hAnsi="Times New Roman" w:cs="Times New Roman"/>
        </w:rPr>
        <w:t xml:space="preserve">You will need to create some PL/SQL functions that will mimic the various “operations” in your stage. For example, a PL/SQL program can mimic manufacture a particular sub-component (say </w:t>
      </w:r>
      <w:proofErr w:type="spellStart"/>
      <w:r>
        <w:rPr>
          <w:rFonts w:ascii="Times New Roman" w:hAnsi="Times New Roman" w:cs="Times New Roman"/>
        </w:rPr>
        <w:t>makeMothe</w:t>
      </w:r>
      <w:r w:rsidR="000E265B">
        <w:rPr>
          <w:rFonts w:ascii="Times New Roman" w:hAnsi="Times New Roman" w:cs="Times New Roman"/>
        </w:rPr>
        <w:t>r</w:t>
      </w:r>
      <w:r>
        <w:rPr>
          <w:rFonts w:ascii="Times New Roman" w:hAnsi="Times New Roman" w:cs="Times New Roman"/>
        </w:rPr>
        <w:t>Board</w:t>
      </w:r>
      <w:proofErr w:type="spellEnd"/>
      <w:r>
        <w:rPr>
          <w:rFonts w:ascii="Times New Roman" w:hAnsi="Times New Roman" w:cs="Times New Roman"/>
        </w:rPr>
        <w:t xml:space="preserve">) and may just “sleep” for some time and write an output “making Motherboard Begin” and </w:t>
      </w:r>
      <w:r w:rsidR="0027474F">
        <w:rPr>
          <w:rFonts w:ascii="Times New Roman" w:hAnsi="Times New Roman" w:cs="Times New Roman"/>
        </w:rPr>
        <w:t>“</w:t>
      </w:r>
      <w:r>
        <w:rPr>
          <w:rFonts w:ascii="Times New Roman" w:hAnsi="Times New Roman" w:cs="Times New Roman"/>
        </w:rPr>
        <w:t xml:space="preserve">making </w:t>
      </w:r>
      <w:proofErr w:type="spellStart"/>
      <w:r>
        <w:rPr>
          <w:rFonts w:ascii="Times New Roman" w:hAnsi="Times New Roman" w:cs="Times New Roman"/>
        </w:rPr>
        <w:t>Mother</w:t>
      </w:r>
      <w:r w:rsidR="006A54CB">
        <w:rPr>
          <w:rFonts w:ascii="Times New Roman" w:hAnsi="Times New Roman" w:cs="Times New Roman"/>
        </w:rPr>
        <w:t>Board</w:t>
      </w:r>
      <w:proofErr w:type="spellEnd"/>
      <w:r>
        <w:rPr>
          <w:rFonts w:ascii="Times New Roman" w:hAnsi="Times New Roman" w:cs="Times New Roman"/>
        </w:rPr>
        <w:t xml:space="preserve"> End” before and after the sleep period.</w:t>
      </w:r>
    </w:p>
    <w:p w:rsidR="00AB1648" w:rsidRPr="00837951" w:rsidRDefault="00AB1648" w:rsidP="00AB1648">
      <w:pPr>
        <w:pStyle w:val="a3"/>
        <w:numPr>
          <w:ilvl w:val="0"/>
          <w:numId w:val="1"/>
        </w:numPr>
        <w:spacing w:after="120"/>
        <w:rPr>
          <w:rFonts w:ascii="Times New Roman" w:hAnsi="Times New Roman" w:cs="Times New Roman"/>
        </w:rPr>
      </w:pPr>
      <w:r>
        <w:rPr>
          <w:rFonts w:ascii="Times New Roman" w:hAnsi="Times New Roman" w:cs="Times New Roman"/>
        </w:rPr>
        <w:t>Be creative and have fun.</w:t>
      </w:r>
    </w:p>
    <w:p w:rsidR="00AB1648" w:rsidRPr="009A4D55" w:rsidRDefault="00AB1648" w:rsidP="00AB1648">
      <w:pPr>
        <w:pStyle w:val="a3"/>
        <w:spacing w:after="120"/>
        <w:ind w:left="1080"/>
        <w:rPr>
          <w:rFonts w:ascii="Times New Roman" w:hAnsi="Times New Roman" w:cs="Times New Roman"/>
        </w:rPr>
      </w:pPr>
    </w:p>
    <w:p w:rsidR="004160A4" w:rsidRDefault="004160A4" w:rsidP="004160A4">
      <w:pPr>
        <w:spacing w:after="120"/>
        <w:ind w:firstLine="360"/>
        <w:rPr>
          <w:rFonts w:ascii="Times New Roman" w:hAnsi="Times New Roman" w:cs="Times New Roman"/>
        </w:rPr>
      </w:pPr>
    </w:p>
    <w:p w:rsidR="004160A4" w:rsidRDefault="004160A4" w:rsidP="004160A4">
      <w:pPr>
        <w:spacing w:after="120"/>
        <w:ind w:firstLine="360"/>
        <w:rPr>
          <w:rFonts w:ascii="Times New Roman" w:hAnsi="Times New Roman" w:cs="Times New Roman"/>
        </w:rPr>
      </w:pPr>
      <w:r>
        <w:rPr>
          <w:rFonts w:ascii="Times New Roman" w:hAnsi="Times New Roman" w:cs="Times New Roman"/>
        </w:rPr>
        <w:t>Best of Luck! Go Team B!!</w:t>
      </w:r>
    </w:p>
    <w:p w:rsidR="00DD7F32" w:rsidRDefault="00DD7F32">
      <w:pPr>
        <w:rPr>
          <w:rFonts w:hint="eastAsia"/>
          <w:lang w:eastAsia="zh-CN"/>
        </w:rPr>
      </w:pPr>
    </w:p>
    <w:p w:rsidR="008F476D" w:rsidRDefault="008F476D">
      <w:pPr>
        <w:rPr>
          <w:rFonts w:hint="eastAsia"/>
          <w:lang w:eastAsia="zh-CN"/>
        </w:rPr>
      </w:pPr>
      <w:r>
        <w:rPr>
          <w:lang w:eastAsia="zh-CN"/>
        </w:rPr>
        <w:t>L</w:t>
      </w:r>
      <w:r>
        <w:rPr>
          <w:rFonts w:hint="eastAsia"/>
          <w:lang w:eastAsia="zh-CN"/>
        </w:rPr>
        <w:t xml:space="preserve">og table </w:t>
      </w:r>
    </w:p>
    <w:p w:rsidR="00126047" w:rsidRDefault="008F476D">
      <w:pPr>
        <w:rPr>
          <w:rFonts w:hint="eastAsia"/>
          <w:lang w:eastAsia="zh-CN"/>
        </w:rPr>
      </w:pPr>
      <w:r>
        <w:rPr>
          <w:lang w:eastAsia="zh-CN"/>
        </w:rPr>
        <w:t>S</w:t>
      </w:r>
      <w:r>
        <w:rPr>
          <w:rFonts w:hint="eastAsia"/>
          <w:lang w:eastAsia="zh-CN"/>
        </w:rPr>
        <w:t xml:space="preserve">ettle down the types of the </w:t>
      </w:r>
      <w:proofErr w:type="spellStart"/>
      <w:r>
        <w:rPr>
          <w:rFonts w:hint="eastAsia"/>
          <w:lang w:eastAsia="zh-CN"/>
        </w:rPr>
        <w:t>miPad</w:t>
      </w:r>
      <w:proofErr w:type="spellEnd"/>
    </w:p>
    <w:p w:rsidR="00126047" w:rsidRDefault="00126047">
      <w:pPr>
        <w:rPr>
          <w:rFonts w:hint="eastAsia"/>
          <w:lang w:eastAsia="zh-CN"/>
        </w:rPr>
      </w:pPr>
      <w:r>
        <w:rPr>
          <w:rFonts w:hint="eastAsia"/>
          <w:lang w:eastAsia="zh-CN"/>
        </w:rPr>
        <w:t xml:space="preserve">2 </w:t>
      </w:r>
      <w:proofErr w:type="gramStart"/>
      <w:r>
        <w:rPr>
          <w:rFonts w:hint="eastAsia"/>
          <w:lang w:eastAsia="zh-CN"/>
        </w:rPr>
        <w:t>colors :</w:t>
      </w:r>
      <w:proofErr w:type="gramEnd"/>
      <w:r>
        <w:rPr>
          <w:rFonts w:hint="eastAsia"/>
          <w:lang w:eastAsia="zh-CN"/>
        </w:rPr>
        <w:t xml:space="preserve"> black, white</w:t>
      </w:r>
    </w:p>
    <w:p w:rsidR="00126047" w:rsidRDefault="00126047">
      <w:pPr>
        <w:rPr>
          <w:rFonts w:hint="eastAsia"/>
          <w:lang w:eastAsia="zh-CN"/>
        </w:rPr>
      </w:pPr>
      <w:r>
        <w:rPr>
          <w:rFonts w:hint="eastAsia"/>
          <w:lang w:eastAsia="zh-CN"/>
        </w:rPr>
        <w:t xml:space="preserve"> 2 sizes: m, L</w:t>
      </w:r>
    </w:p>
    <w:p w:rsidR="008F476D" w:rsidRPr="00126047" w:rsidRDefault="008F476D">
      <w:pPr>
        <w:rPr>
          <w:rFonts w:hint="eastAsia"/>
          <w:lang w:eastAsia="zh-CN"/>
        </w:rPr>
      </w:pPr>
      <w:bookmarkStart w:id="0" w:name="_GoBack"/>
      <w:bookmarkEnd w:id="0"/>
    </w:p>
    <w:sectPr w:rsidR="008F476D" w:rsidRPr="001260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828" w:rsidRDefault="00BA3828" w:rsidP="008F476D">
      <w:pPr>
        <w:spacing w:after="0" w:line="240" w:lineRule="auto"/>
      </w:pPr>
      <w:r>
        <w:separator/>
      </w:r>
    </w:p>
  </w:endnote>
  <w:endnote w:type="continuationSeparator" w:id="0">
    <w:p w:rsidR="00BA3828" w:rsidRDefault="00BA3828" w:rsidP="008F4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828" w:rsidRDefault="00BA3828" w:rsidP="008F476D">
      <w:pPr>
        <w:spacing w:after="0" w:line="240" w:lineRule="auto"/>
      </w:pPr>
      <w:r>
        <w:separator/>
      </w:r>
    </w:p>
  </w:footnote>
  <w:footnote w:type="continuationSeparator" w:id="0">
    <w:p w:rsidR="00BA3828" w:rsidRDefault="00BA3828" w:rsidP="008F47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76666"/>
    <w:multiLevelType w:val="hybridMultilevel"/>
    <w:tmpl w:val="4F4464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98925DC"/>
    <w:multiLevelType w:val="hybridMultilevel"/>
    <w:tmpl w:val="212E58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0D2"/>
    <w:rsid w:val="000E265B"/>
    <w:rsid w:val="00126047"/>
    <w:rsid w:val="001347A8"/>
    <w:rsid w:val="0027474F"/>
    <w:rsid w:val="00404020"/>
    <w:rsid w:val="004160A4"/>
    <w:rsid w:val="006A54CB"/>
    <w:rsid w:val="006C374E"/>
    <w:rsid w:val="008F476D"/>
    <w:rsid w:val="009A4D55"/>
    <w:rsid w:val="00A04DD4"/>
    <w:rsid w:val="00AB1648"/>
    <w:rsid w:val="00BA3828"/>
    <w:rsid w:val="00D2579F"/>
    <w:rsid w:val="00DD6DC4"/>
    <w:rsid w:val="00DD7F32"/>
    <w:rsid w:val="00DE18CD"/>
    <w:rsid w:val="00EE7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D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D55"/>
    <w:pPr>
      <w:ind w:left="720"/>
      <w:contextualSpacing/>
    </w:pPr>
  </w:style>
  <w:style w:type="paragraph" w:styleId="a4">
    <w:name w:val="header"/>
    <w:basedOn w:val="a"/>
    <w:link w:val="Char"/>
    <w:uiPriority w:val="99"/>
    <w:unhideWhenUsed/>
    <w:rsid w:val="008F47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F476D"/>
    <w:rPr>
      <w:sz w:val="18"/>
      <w:szCs w:val="18"/>
    </w:rPr>
  </w:style>
  <w:style w:type="paragraph" w:styleId="a5">
    <w:name w:val="footer"/>
    <w:basedOn w:val="a"/>
    <w:link w:val="Char0"/>
    <w:uiPriority w:val="99"/>
    <w:unhideWhenUsed/>
    <w:rsid w:val="008F476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F47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D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4D55"/>
    <w:pPr>
      <w:ind w:left="720"/>
      <w:contextualSpacing/>
    </w:pPr>
  </w:style>
  <w:style w:type="paragraph" w:styleId="a4">
    <w:name w:val="header"/>
    <w:basedOn w:val="a"/>
    <w:link w:val="Char"/>
    <w:uiPriority w:val="99"/>
    <w:unhideWhenUsed/>
    <w:rsid w:val="008F476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F476D"/>
    <w:rPr>
      <w:sz w:val="18"/>
      <w:szCs w:val="18"/>
    </w:rPr>
  </w:style>
  <w:style w:type="paragraph" w:styleId="a5">
    <w:name w:val="footer"/>
    <w:basedOn w:val="a"/>
    <w:link w:val="Char0"/>
    <w:uiPriority w:val="99"/>
    <w:unhideWhenUsed/>
    <w:rsid w:val="008F476D"/>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F47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palmer</dc:creator>
  <cp:lastModifiedBy>Shannon Gu</cp:lastModifiedBy>
  <cp:revision>12</cp:revision>
  <dcterms:created xsi:type="dcterms:W3CDTF">2013-03-16T15:27:00Z</dcterms:created>
  <dcterms:modified xsi:type="dcterms:W3CDTF">2013-03-20T14:44:00Z</dcterms:modified>
</cp:coreProperties>
</file>