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02DA5" w14:textId="77777777" w:rsidR="000A2A59" w:rsidRDefault="00C5570C">
      <w:r>
        <w:rPr>
          <w:noProof/>
        </w:rPr>
        <w:pict w14:anchorId="6E2A62D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70.9pt;margin-top:-6.1pt;width:595.25pt;height:74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" strokecolor="white [3212]">
            <v:textbox>
              <w:txbxContent>
                <w:p w14:paraId="73229F73" w14:textId="77777777" w:rsidR="003229A7" w:rsidRPr="00B1385B" w:rsidRDefault="003229A7" w:rsidP="00111F8A">
                  <w:pPr>
                    <w:jc w:val="center"/>
                  </w:pPr>
                  <w:r w:rsidRPr="00B1385B">
                    <w:t>Министерство образования Российской Федерации</w:t>
                  </w:r>
                </w:p>
                <w:p w14:paraId="124C0594" w14:textId="77777777" w:rsidR="003229A7" w:rsidRPr="00B1385B" w:rsidRDefault="003229A7" w:rsidP="00111F8A">
                  <w:pPr>
                    <w:jc w:val="center"/>
                  </w:pPr>
                  <w:r w:rsidRPr="00B1385B">
                    <w:t>Пензенский государственный университет</w:t>
                  </w:r>
                </w:p>
                <w:p w14:paraId="097EA98E" w14:textId="77777777" w:rsidR="003229A7" w:rsidRPr="00B1385B" w:rsidRDefault="003229A7" w:rsidP="00111F8A">
                  <w:pPr>
                    <w:jc w:val="center"/>
                  </w:pPr>
                  <w:r w:rsidRPr="00B1385B">
                    <w:t>Кафедра «Вычислительная техника»</w:t>
                  </w:r>
                </w:p>
              </w:txbxContent>
            </v:textbox>
          </v:shape>
        </w:pict>
      </w:r>
    </w:p>
    <w:p w14:paraId="5CA4183D" w14:textId="77777777" w:rsidR="000A2A59" w:rsidRDefault="00C5570C">
      <w:pPr>
        <w:spacing w:after="200" w:line="276" w:lineRule="auto"/>
        <w:ind w:firstLine="0"/>
        <w:jc w:val="left"/>
      </w:pPr>
      <w:r>
        <w:rPr>
          <w:noProof/>
        </w:rPr>
        <w:pict w14:anchorId="6B1F00D6">
          <v:shape id="Text Box 4" o:spid="_x0000_s1027" type="#_x0000_t202" style="position:absolute;margin-left:211.45pt;margin-top:393.7pt;width:301.4pt;height:1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" strokecolor="white [3212]">
            <v:textbox>
              <w:txbxContent>
                <w:p w14:paraId="0E404A3D" w14:textId="77777777" w:rsidR="003229A7" w:rsidRPr="009F4E06" w:rsidRDefault="003229A7" w:rsidP="009F4E06">
                  <w:pPr>
                    <w:rPr>
                      <w:b/>
                    </w:rPr>
                  </w:pPr>
                  <w:r w:rsidRPr="00B1385B">
                    <w:rPr>
                      <w:b/>
                    </w:rPr>
                    <w:t>Выполнил:</w:t>
                  </w:r>
                </w:p>
                <w:p w14:paraId="536CCF4A" w14:textId="77777777" w:rsidR="003229A7" w:rsidRDefault="003229A7" w:rsidP="009F4E06">
                  <w:r>
                    <w:t>Студенты</w:t>
                  </w:r>
                  <w:r w:rsidRPr="002C5917">
                    <w:t xml:space="preserve"> группы </w:t>
                  </w:r>
                  <w:r w:rsidRPr="000C7DE7">
                    <w:t>19</w:t>
                  </w:r>
                  <w:r>
                    <w:t>ВВ</w:t>
                  </w:r>
                  <w:r w:rsidRPr="000C7DE7">
                    <w:t>2</w:t>
                  </w:r>
                  <w:r>
                    <w:t>:</w:t>
                  </w:r>
                </w:p>
                <w:p w14:paraId="46D3BE62" w14:textId="1BF2CF79" w:rsidR="003229A7" w:rsidRDefault="00C5570C" w:rsidP="00C5570C">
                  <w:r>
                    <w:t>Гуськова Н.</w:t>
                  </w:r>
                </w:p>
                <w:p w14:paraId="4D0E1BFD" w14:textId="1C81F79E" w:rsidR="00C5570C" w:rsidRDefault="00C5570C" w:rsidP="00C5570C">
                  <w:r>
                    <w:t>Корнаухова А.</w:t>
                  </w:r>
                </w:p>
                <w:p w14:paraId="443B9369" w14:textId="77777777" w:rsidR="003229A7" w:rsidRPr="00B1385B" w:rsidRDefault="003229A7" w:rsidP="009F4E06"/>
                <w:p w14:paraId="3C930CDE" w14:textId="77777777" w:rsidR="003229A7" w:rsidRPr="00B1385B" w:rsidRDefault="003229A7" w:rsidP="00111F8A">
                  <w:pPr>
                    <w:rPr>
                      <w:b/>
                    </w:rPr>
                  </w:pPr>
                  <w:r w:rsidRPr="00B1385B">
                    <w:rPr>
                      <w:b/>
                    </w:rPr>
                    <w:t>Принял</w:t>
                  </w:r>
                  <w:r>
                    <w:rPr>
                      <w:b/>
                    </w:rPr>
                    <w:t>и</w:t>
                  </w:r>
                  <w:r w:rsidRPr="00B1385B">
                    <w:rPr>
                      <w:b/>
                    </w:rPr>
                    <w:t>:</w:t>
                  </w:r>
                </w:p>
                <w:p w14:paraId="706185CD" w14:textId="77777777" w:rsidR="003229A7" w:rsidRDefault="003229A7" w:rsidP="009F4E06">
                  <w:pPr>
                    <w:ind w:firstLine="0"/>
                  </w:pPr>
                  <w:r w:rsidRPr="00B1385B">
                    <w:tab/>
                  </w:r>
                  <w:r>
                    <w:t>Митрохин М.А.</w:t>
                  </w:r>
                </w:p>
                <w:p w14:paraId="6856EB8D" w14:textId="77777777" w:rsidR="003229A7" w:rsidRPr="002C5917" w:rsidRDefault="003229A7" w:rsidP="009F4E06">
                  <w:r>
                    <w:t>Юрова О.В.</w:t>
                  </w:r>
                </w:p>
                <w:p w14:paraId="69977795" w14:textId="77777777" w:rsidR="003229A7" w:rsidRPr="0091257B" w:rsidRDefault="003229A7" w:rsidP="009F4E06">
                  <w:pPr>
                    <w:rPr>
                      <w:rFonts w:ascii="Arial" w:hAnsi="Arial" w:cs="Arial"/>
                    </w:rPr>
                  </w:pPr>
                </w:p>
                <w:p w14:paraId="72D37687" w14:textId="77777777" w:rsidR="003229A7" w:rsidRPr="0091257B" w:rsidRDefault="003229A7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F700210">
          <v:shape id="Text Box 3" o:spid="_x0000_s1028" type="#_x0000_t202" style="position:absolute;margin-left:-57.85pt;margin-top:179.55pt;width:570.95pt;height:10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" strokecolor="white [3212]">
            <v:textbox>
              <w:txbxContent>
                <w:p w14:paraId="3321EDE1" w14:textId="77777777" w:rsidR="003229A7" w:rsidRPr="009F4E06" w:rsidRDefault="003229A7" w:rsidP="00111F8A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9F4E06">
                    <w:rPr>
                      <w:b/>
                      <w:sz w:val="36"/>
                      <w:szCs w:val="36"/>
                    </w:rPr>
                    <w:t>ОТЧЕТ</w:t>
                  </w:r>
                </w:p>
                <w:p w14:paraId="37AF9D04" w14:textId="77777777" w:rsidR="003229A7" w:rsidRPr="00080EAA" w:rsidRDefault="003229A7" w:rsidP="00111F8A">
                  <w:pPr>
                    <w:jc w:val="center"/>
                    <w:rPr>
                      <w:sz w:val="32"/>
                      <w:szCs w:val="32"/>
                    </w:rPr>
                  </w:pPr>
                  <w:r w:rsidRPr="00B1385B">
                    <w:rPr>
                      <w:sz w:val="32"/>
                      <w:szCs w:val="32"/>
                    </w:rPr>
                    <w:t>по лабораторной работе №</w:t>
                  </w:r>
                  <w:r>
                    <w:rPr>
                      <w:sz w:val="32"/>
                      <w:szCs w:val="32"/>
                    </w:rPr>
                    <w:t>3</w:t>
                  </w:r>
                </w:p>
                <w:p w14:paraId="672778D8" w14:textId="77777777" w:rsidR="003229A7" w:rsidRPr="00B1385B" w:rsidRDefault="003229A7" w:rsidP="00111F8A">
                  <w:pPr>
                    <w:jc w:val="center"/>
                    <w:rPr>
                      <w:sz w:val="32"/>
                      <w:szCs w:val="32"/>
                    </w:rPr>
                  </w:pPr>
                  <w:r w:rsidRPr="00B1385B">
                    <w:rPr>
                      <w:sz w:val="32"/>
                      <w:szCs w:val="32"/>
                    </w:rPr>
                    <w:t>по курсу «</w:t>
                  </w:r>
                  <w:r>
                    <w:rPr>
                      <w:sz w:val="32"/>
                      <w:szCs w:val="32"/>
                    </w:rPr>
                    <w:t>Логика и основы алгоритмизации в инженерных задачах</w:t>
                  </w:r>
                  <w:r w:rsidRPr="00B1385B">
                    <w:rPr>
                      <w:sz w:val="32"/>
                      <w:szCs w:val="32"/>
                    </w:rPr>
                    <w:t>»</w:t>
                  </w:r>
                </w:p>
                <w:p w14:paraId="7053E0DD" w14:textId="77777777" w:rsidR="003229A7" w:rsidRPr="00B1385B" w:rsidRDefault="003229A7" w:rsidP="00111F8A">
                  <w:pPr>
                    <w:jc w:val="center"/>
                    <w:rPr>
                      <w:sz w:val="32"/>
                      <w:szCs w:val="32"/>
                    </w:rPr>
                  </w:pPr>
                  <w:r w:rsidRPr="00B1385B">
                    <w:rPr>
                      <w:sz w:val="32"/>
                      <w:szCs w:val="32"/>
                    </w:rPr>
                    <w:t>на тему «</w:t>
                  </w:r>
                  <w:r w:rsidRPr="00A158A4">
                    <w:rPr>
                      <w:sz w:val="32"/>
                      <w:szCs w:val="32"/>
                    </w:rPr>
                    <w:t>Унарные и бинарные операции над графами</w:t>
                  </w:r>
                  <w:r>
                    <w:rPr>
                      <w:sz w:val="32"/>
                      <w:szCs w:val="32"/>
                    </w:rPr>
                    <w:t>»</w:t>
                  </w:r>
                </w:p>
                <w:p w14:paraId="5CE67BCA" w14:textId="77777777" w:rsidR="003229A7" w:rsidRPr="00B1385B" w:rsidRDefault="003229A7"/>
              </w:txbxContent>
            </v:textbox>
          </v:shape>
        </w:pict>
      </w:r>
      <w:r>
        <w:rPr>
          <w:noProof/>
        </w:rPr>
        <w:pict w14:anchorId="270BDE14">
          <v:shape id="Text Box 5" o:spid="_x0000_s1029" type="#_x0000_t202" style="position:absolute;margin-left:-70.9pt;margin-top:705.2pt;width:595.25pt;height: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" strokecolor="white [3212]">
            <v:textbox>
              <w:txbxContent>
                <w:p w14:paraId="408F21D3" w14:textId="77777777" w:rsidR="003229A7" w:rsidRPr="00B1385B" w:rsidRDefault="003229A7" w:rsidP="000A2A59">
                  <w:pPr>
                    <w:jc w:val="center"/>
                  </w:pPr>
                  <w:r>
                    <w:t>Пенза 2020</w:t>
                  </w:r>
                </w:p>
                <w:p w14:paraId="4E117EA2" w14:textId="77777777" w:rsidR="003229A7" w:rsidRDefault="003229A7"/>
              </w:txbxContent>
            </v:textbox>
          </v:shape>
        </w:pict>
      </w:r>
      <w:r w:rsidR="000A2A59">
        <w:br w:type="page"/>
      </w:r>
    </w:p>
    <w:p w14:paraId="1E42BB65" w14:textId="77777777" w:rsidR="0091257B" w:rsidRPr="009F4E06" w:rsidRDefault="0091257B" w:rsidP="00191CB7">
      <w:pPr>
        <w:pStyle w:val="3"/>
        <w:ind w:left="0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lastRenderedPageBreak/>
        <w:t>Название</w:t>
      </w:r>
      <w:r w:rsidR="009624CA">
        <w:rPr>
          <w:rFonts w:ascii="Times New Roman" w:hAnsi="Times New Roman" w:cs="Times New Roman"/>
        </w:rPr>
        <w:t>:</w:t>
      </w:r>
    </w:p>
    <w:p w14:paraId="011BE65D" w14:textId="77777777" w:rsidR="00A158A4" w:rsidRDefault="00A158A4" w:rsidP="00F90535">
      <w:pPr>
        <w:pStyle w:val="3"/>
        <w:ind w:left="0"/>
        <w:rPr>
          <w:rFonts w:ascii="Times New Roman" w:hAnsi="Times New Roman" w:cs="Times New Roman"/>
          <w:b w:val="0"/>
          <w:sz w:val="24"/>
          <w:szCs w:val="24"/>
        </w:rPr>
      </w:pPr>
      <w:r w:rsidRPr="00A158A4">
        <w:rPr>
          <w:rFonts w:ascii="Times New Roman" w:hAnsi="Times New Roman" w:cs="Times New Roman"/>
          <w:b w:val="0"/>
          <w:sz w:val="24"/>
          <w:szCs w:val="24"/>
        </w:rPr>
        <w:t>Унарные и бинарные операции над графами</w:t>
      </w:r>
    </w:p>
    <w:p w14:paraId="26613B01" w14:textId="77777777" w:rsidR="00F90535" w:rsidRDefault="00F90535" w:rsidP="00F90535">
      <w:pPr>
        <w:pStyle w:val="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  <w:r w:rsidR="009624CA">
        <w:rPr>
          <w:rFonts w:ascii="Times New Roman" w:hAnsi="Times New Roman" w:cs="Times New Roman"/>
        </w:rPr>
        <w:t>:</w:t>
      </w:r>
    </w:p>
    <w:p w14:paraId="7B215832" w14:textId="77777777" w:rsidR="00A158A4" w:rsidRPr="003D6658" w:rsidRDefault="00A158A4" w:rsidP="00A158A4">
      <w:pPr>
        <w:pStyle w:val="3"/>
        <w:rPr>
          <w:b w:val="0"/>
        </w:rPr>
      </w:pPr>
      <w:r w:rsidRPr="003D6658">
        <w:rPr>
          <w:b w:val="0"/>
        </w:rPr>
        <w:t>Задание 1</w:t>
      </w:r>
    </w:p>
    <w:p w14:paraId="494182C4" w14:textId="77777777" w:rsidR="00A158A4" w:rsidRDefault="00A158A4" w:rsidP="00A158A4">
      <w:pPr>
        <w:pStyle w:val="1"/>
        <w:numPr>
          <w:ilvl w:val="0"/>
          <w:numId w:val="5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14:paraId="71428087" w14:textId="77777777" w:rsidR="00A158A4" w:rsidRDefault="00A158A4" w:rsidP="00A158A4">
      <w:pPr>
        <w:pStyle w:val="1"/>
        <w:numPr>
          <w:ilvl w:val="0"/>
          <w:numId w:val="5"/>
        </w:numPr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1F49A764" w14:textId="77777777" w:rsidR="00A158A4" w:rsidRDefault="00A158A4" w:rsidP="00A158A4">
      <w:pPr>
        <w:pStyle w:val="3"/>
        <w:rPr>
          <w:b w:val="0"/>
        </w:rPr>
      </w:pPr>
    </w:p>
    <w:p w14:paraId="67A773FA" w14:textId="77777777" w:rsidR="00A158A4" w:rsidRPr="003D6658" w:rsidRDefault="00A158A4" w:rsidP="00A158A4">
      <w:pPr>
        <w:pStyle w:val="3"/>
        <w:rPr>
          <w:b w:val="0"/>
        </w:rPr>
      </w:pPr>
      <w:r>
        <w:rPr>
          <w:b w:val="0"/>
        </w:rPr>
        <w:t>Задание 2</w:t>
      </w:r>
    </w:p>
    <w:p w14:paraId="1E19370F" w14:textId="77777777" w:rsidR="00A158A4" w:rsidRDefault="00A158A4" w:rsidP="00A158A4">
      <w:pPr>
        <w:pStyle w:val="1"/>
        <w:numPr>
          <w:ilvl w:val="0"/>
          <w:numId w:val="6"/>
        </w:numPr>
      </w:pPr>
      <w:r>
        <w:t>Для матричной формы представления графов выполните операцию:</w:t>
      </w:r>
    </w:p>
    <w:p w14:paraId="4861E9E1" w14:textId="77777777"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6F5635C0" w14:textId="77777777"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5958FEDC" w14:textId="77777777"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46361E5B" w14:textId="77777777"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25375A22" w14:textId="77777777"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5789925B" w14:textId="77777777" w:rsidR="00A158A4" w:rsidRDefault="00A158A4" w:rsidP="00A158A4">
      <w:pPr>
        <w:pStyle w:val="1"/>
        <w:numPr>
          <w:ilvl w:val="0"/>
          <w:numId w:val="6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14:paraId="53C09C40" w14:textId="77777777"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1F37325F" w14:textId="77777777"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2394284D" w14:textId="77777777"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05DAD7E2" w14:textId="77777777"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3798BEA3" w14:textId="77777777"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79D63C44" w14:textId="77777777"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</w:p>
    <w:p w14:paraId="2AD300BA" w14:textId="77777777"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</w:p>
    <w:p w14:paraId="7BCFBB81" w14:textId="77777777" w:rsidR="00A158A4" w:rsidRPr="006801FE" w:rsidRDefault="00A158A4" w:rsidP="00A158A4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3 </w:t>
      </w:r>
    </w:p>
    <w:p w14:paraId="6B593F31" w14:textId="77777777" w:rsidR="00A158A4" w:rsidRDefault="00A158A4" w:rsidP="00A158A4">
      <w:pPr>
        <w:pStyle w:val="1"/>
        <w:numPr>
          <w:ilvl w:val="0"/>
          <w:numId w:val="7"/>
        </w:numPr>
      </w:pPr>
      <w:r>
        <w:t>Для матричной формы представления графов выполните операцию:</w:t>
      </w:r>
    </w:p>
    <w:p w14:paraId="59DA3A67" w14:textId="77777777"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4E22C2">
        <w:rPr>
          <w:position w:val="-4"/>
          <w:lang w:val="en-US"/>
        </w:rPr>
        <w:object w:dxaOrig="260" w:dyaOrig="200" w14:anchorId="0D537C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4pt;height:9.2pt" o:ole="" fillcolor="window">
            <v:imagedata r:id="rId5" o:title=""/>
          </v:shape>
          <o:OLEObject Type="Embed" ProgID="Equation.3" ShapeID="_x0000_i1025" DrawAspect="Content" ObjectID="_1668351593" r:id="rId6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23FF6826" w14:textId="77777777"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lastRenderedPageBreak/>
        <w:t xml:space="preserve">б) </w:t>
      </w:r>
      <w:proofErr w:type="gramStart"/>
      <w:r>
        <w:t xml:space="preserve">пересечения  </w:t>
      </w:r>
      <w:r>
        <w:rPr>
          <w:i/>
          <w:lang w:val="en-US"/>
        </w:rPr>
        <w:t>G</w:t>
      </w:r>
      <w:proofErr w:type="gramEnd"/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4E22C2">
        <w:rPr>
          <w:position w:val="-4"/>
          <w:lang w:val="en-US"/>
        </w:rPr>
        <w:object w:dxaOrig="260" w:dyaOrig="200" w14:anchorId="56ECA43B">
          <v:shape id="_x0000_i1026" type="#_x0000_t75" style="width:13.4pt;height:9.2pt" o:ole="" fillcolor="window">
            <v:imagedata r:id="rId7" o:title=""/>
          </v:shape>
          <o:OLEObject Type="Embed" ProgID="Equation.3" ShapeID="_x0000_i1026" DrawAspect="Content" ObjectID="_1668351594" r:id="rId8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184B2E68" w14:textId="77777777"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4E22C2">
        <w:rPr>
          <w:position w:val="-6"/>
          <w:lang w:val="en-US"/>
        </w:rPr>
        <w:object w:dxaOrig="260" w:dyaOrig="280" w14:anchorId="4F65493E">
          <v:shape id="_x0000_i1027" type="#_x0000_t75" style="width:13.4pt;height:13.4pt" o:ole="" fillcolor="window">
            <v:imagedata r:id="rId9" o:title=""/>
          </v:shape>
          <o:OLEObject Type="Embed" ProgID="Equation.3" ShapeID="_x0000_i1027" DrawAspect="Content" ObjectID="_1668351595" r:id="rId10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174012E4" w14:textId="77777777"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102176C5" w14:textId="77777777" w:rsidR="009D2E06" w:rsidRDefault="009D2E06" w:rsidP="00A158A4">
      <w:pPr>
        <w:pStyle w:val="1"/>
        <w:numPr>
          <w:ilvl w:val="0"/>
          <w:numId w:val="0"/>
        </w:numPr>
        <w:tabs>
          <w:tab w:val="left" w:pos="708"/>
        </w:tabs>
      </w:pPr>
    </w:p>
    <w:p w14:paraId="6ED6110C" w14:textId="77777777" w:rsidR="009D2E06" w:rsidRPr="006801FE" w:rsidRDefault="009D2E06" w:rsidP="009D2E06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</w:t>
      </w:r>
      <w:r>
        <w:rPr>
          <w:b/>
        </w:rPr>
        <w:t>4</w:t>
      </w:r>
      <w:r w:rsidRPr="006801FE">
        <w:rPr>
          <w:b/>
        </w:rPr>
        <w:t xml:space="preserve"> </w:t>
      </w:r>
      <w:r w:rsidRPr="009210BE">
        <w:rPr>
          <w:b/>
          <w:color w:val="FF0000"/>
        </w:rPr>
        <w:t>*</w:t>
      </w:r>
    </w:p>
    <w:p w14:paraId="2558DD04" w14:textId="77777777" w:rsidR="009D2E06" w:rsidRDefault="009D2E06" w:rsidP="009D2E06">
      <w:pPr>
        <w:pStyle w:val="1"/>
        <w:numPr>
          <w:ilvl w:val="0"/>
          <w:numId w:val="8"/>
        </w:numPr>
        <w:rPr>
          <w:color w:val="FF0000"/>
        </w:rPr>
      </w:pPr>
      <w:r>
        <w:t>Для матричной формы представления графов</w:t>
      </w:r>
      <w:r w:rsidRPr="006801FE">
        <w:t xml:space="preserve"> </w:t>
      </w:r>
      <w:r>
        <w:t xml:space="preserve">выполните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14:paraId="5D23AC68" w14:textId="77777777" w:rsidR="009D2E06" w:rsidRDefault="009D2E06" w:rsidP="009D2E06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3C99F656" w14:textId="77777777"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</w:p>
    <w:p w14:paraId="798C11F0" w14:textId="77777777" w:rsidR="00191CB7" w:rsidRDefault="0091257B" w:rsidP="00191CB7">
      <w:pPr>
        <w:pStyle w:val="3"/>
        <w:ind w:left="0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t>Цель работы</w:t>
      </w:r>
      <w:r w:rsidR="009624CA">
        <w:rPr>
          <w:rFonts w:ascii="Times New Roman" w:hAnsi="Times New Roman" w:cs="Times New Roman"/>
        </w:rPr>
        <w:t>:</w:t>
      </w:r>
    </w:p>
    <w:p w14:paraId="0D991615" w14:textId="77777777" w:rsidR="0078337D" w:rsidRPr="005F4390" w:rsidRDefault="0078337D" w:rsidP="0078337D">
      <w:pPr>
        <w:ind w:firstLine="0"/>
        <w:rPr>
          <w:sz w:val="24"/>
          <w:szCs w:val="24"/>
        </w:rPr>
      </w:pPr>
      <w:r w:rsidRPr="005F4390">
        <w:rPr>
          <w:sz w:val="24"/>
          <w:szCs w:val="24"/>
        </w:rPr>
        <w:t>Разработать программы по данным заданиям.</w:t>
      </w:r>
    </w:p>
    <w:p w14:paraId="44F0DAB4" w14:textId="77777777" w:rsidR="009624CA" w:rsidRDefault="009624CA" w:rsidP="0078337D">
      <w:pPr>
        <w:ind w:firstLine="0"/>
      </w:pPr>
    </w:p>
    <w:p w14:paraId="6702F245" w14:textId="77777777" w:rsidR="009624CA" w:rsidRDefault="009624CA" w:rsidP="0078337D">
      <w:pPr>
        <w:ind w:firstLine="0"/>
        <w:rPr>
          <w:b/>
          <w:bCs/>
        </w:rPr>
      </w:pPr>
      <w:r w:rsidRPr="009624CA">
        <w:rPr>
          <w:b/>
          <w:bCs/>
        </w:rPr>
        <w:t>Общие сведения</w:t>
      </w:r>
      <w:r>
        <w:rPr>
          <w:b/>
          <w:bCs/>
        </w:rPr>
        <w:t>:</w:t>
      </w:r>
    </w:p>
    <w:p w14:paraId="77153AD2" w14:textId="77777777" w:rsidR="0087672C" w:rsidRDefault="0087672C" w:rsidP="0078337D">
      <w:pPr>
        <w:ind w:firstLine="0"/>
        <w:rPr>
          <w:b/>
          <w:bCs/>
        </w:rPr>
      </w:pPr>
    </w:p>
    <w:p w14:paraId="047E90DD" w14:textId="77777777"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snapToGrid w:val="0"/>
        </w:rPr>
        <w:t xml:space="preserve">Все унарные операции над графами можно объединить в две группы. Первую группу составляют операции, с помощью которых из исходного графа </w:t>
      </w:r>
      <w:r>
        <w:rPr>
          <w:i/>
          <w:snapToGrid w:val="0"/>
          <w:lang w:val="en-US"/>
        </w:rPr>
        <w:t>G</w:t>
      </w:r>
      <w:proofErr w:type="gramStart"/>
      <w:r>
        <w:rPr>
          <w:snapToGrid w:val="0"/>
          <w:vertAlign w:val="subscript"/>
        </w:rPr>
        <w:t>1</w:t>
      </w:r>
      <w:r>
        <w:rPr>
          <w:i/>
          <w:smallCaps/>
          <w:snapToGrid w:val="0"/>
        </w:rPr>
        <w:t>,</w:t>
      </w:r>
      <w:r>
        <w:rPr>
          <w:snapToGrid w:val="0"/>
        </w:rPr>
        <w:t>можно</w:t>
      </w:r>
      <w:proofErr w:type="gramEnd"/>
      <w:r>
        <w:rPr>
          <w:snapToGrid w:val="0"/>
        </w:rPr>
        <w:t xml:space="preserve"> построить граф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с меньшим числом элементов. В группу входят операции удаления ребра или вершины, отождествления вершин, стягивание ребра. Вторую группу составляют операции, позволяющие строить графы с большим числом элементов. В группу входят операции расщепления вершин, добавления ребра.</w:t>
      </w:r>
    </w:p>
    <w:p w14:paraId="06882A75" w14:textId="77777777"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Отождествление вершин.</w:t>
      </w:r>
      <w:r>
        <w:rPr>
          <w:snapToGrid w:val="0"/>
        </w:rPr>
        <w:t xml:space="preserve"> В графе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выделяются вершины </w:t>
      </w:r>
      <w:r>
        <w:rPr>
          <w:i/>
          <w:snapToGrid w:val="0"/>
        </w:rPr>
        <w:t>и,</w:t>
      </w:r>
      <w:r>
        <w:rPr>
          <w:i/>
          <w:snapToGrid w:val="0"/>
          <w:lang w:val="en-US"/>
        </w:rPr>
        <w:t>v</w:t>
      </w:r>
      <w:r>
        <w:rPr>
          <w:i/>
          <w:snapToGrid w:val="0"/>
        </w:rPr>
        <w:t xml:space="preserve">. </w:t>
      </w:r>
      <w:r>
        <w:rPr>
          <w:snapToGrid w:val="0"/>
        </w:rPr>
        <w:t xml:space="preserve">Определяют окружение </w:t>
      </w:r>
      <w:r>
        <w:rPr>
          <w:i/>
          <w:snapToGrid w:val="0"/>
          <w:lang w:val="en-US"/>
        </w:rPr>
        <w:t>Q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вершины </w:t>
      </w:r>
      <w:proofErr w:type="spellStart"/>
      <w:r>
        <w:rPr>
          <w:i/>
          <w:snapToGrid w:val="0"/>
        </w:rPr>
        <w:t>u</w:t>
      </w:r>
      <w:r>
        <w:rPr>
          <w:snapToGrid w:val="0"/>
        </w:rPr>
        <w:t>,и</w:t>
      </w:r>
      <w:proofErr w:type="spellEnd"/>
      <w:r>
        <w:rPr>
          <w:snapToGrid w:val="0"/>
        </w:rPr>
        <w:t xml:space="preserve"> окружение </w:t>
      </w:r>
      <w:r>
        <w:rPr>
          <w:i/>
          <w:snapToGrid w:val="0"/>
          <w:lang w:val="en-US"/>
        </w:rPr>
        <w:t>Q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вершины </w:t>
      </w:r>
      <w:r>
        <w:rPr>
          <w:i/>
          <w:snapToGrid w:val="0"/>
          <w:lang w:val="en-US"/>
        </w:rPr>
        <w:t>v</w:t>
      </w:r>
      <w:r>
        <w:rPr>
          <w:i/>
          <w:snapToGrid w:val="0"/>
        </w:rPr>
        <w:t>,</w:t>
      </w:r>
      <w:r>
        <w:rPr>
          <w:snapToGrid w:val="0"/>
        </w:rPr>
        <w:t xml:space="preserve"> вычисляют их объединение </w:t>
      </w:r>
      <w:r>
        <w:rPr>
          <w:i/>
          <w:snapToGrid w:val="0"/>
          <w:lang w:val="en-US"/>
        </w:rPr>
        <w:t>Q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Q</w:t>
      </w:r>
      <w:r>
        <w:rPr>
          <w:i/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 w14:anchorId="7BB7B93E">
          <v:shape id="_x0000_i1028" type="#_x0000_t75" style="width:13.4pt;height:9.2pt" o:ole="" fillcolor="window">
            <v:imagedata r:id="rId11" o:title=""/>
          </v:shape>
          <o:OLEObject Type="Embed" ProgID="Equation.3" ShapeID="_x0000_i1028" DrawAspect="Content" ObjectID="_1668351596" r:id="rId12"/>
        </w:object>
      </w:r>
      <w:r>
        <w:rPr>
          <w:i/>
          <w:snapToGrid w:val="0"/>
          <w:lang w:val="en-US"/>
        </w:rPr>
        <w:t>Q</w:t>
      </w:r>
      <w:r>
        <w:rPr>
          <w:i/>
          <w:snapToGrid w:val="0"/>
          <w:vertAlign w:val="subscript"/>
        </w:rPr>
        <w:t>2</w:t>
      </w:r>
      <w:r>
        <w:rPr>
          <w:i/>
          <w:snapToGrid w:val="0"/>
        </w:rPr>
        <w:t>.</w:t>
      </w:r>
      <w:r>
        <w:rPr>
          <w:snapToGrid w:val="0"/>
        </w:rPr>
        <w:t xml:space="preserve"> Затем над графом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выполняются следующие преобразования:</w:t>
      </w:r>
    </w:p>
    <w:p w14:paraId="30D17883" w14:textId="77777777" w:rsidR="00A158A4" w:rsidRDefault="00A158A4" w:rsidP="00A158A4">
      <w:pPr>
        <w:numPr>
          <w:ilvl w:val="0"/>
          <w:numId w:val="9"/>
        </w:numPr>
        <w:spacing w:after="0"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из графа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удаляют вершины </w:t>
      </w:r>
      <w:proofErr w:type="gramStart"/>
      <w:r>
        <w:rPr>
          <w:i/>
          <w:snapToGrid w:val="0"/>
          <w:lang w:val="en-US"/>
        </w:rPr>
        <w:t>u</w:t>
      </w:r>
      <w:r>
        <w:rPr>
          <w:i/>
          <w:snapToGrid w:val="0"/>
        </w:rPr>
        <w:t>,</w:t>
      </w:r>
      <w:r>
        <w:rPr>
          <w:i/>
          <w:snapToGrid w:val="0"/>
          <w:lang w:val="en-US"/>
        </w:rPr>
        <w:t>v</w:t>
      </w:r>
      <w:proofErr w:type="gramEnd"/>
      <w:r>
        <w:rPr>
          <w:i/>
          <w:snapToGrid w:val="0"/>
        </w:rPr>
        <w:t xml:space="preserve"> (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- </w:t>
      </w:r>
      <w:r>
        <w:rPr>
          <w:i/>
          <w:snapToGrid w:val="0"/>
          <w:lang w:val="en-US"/>
        </w:rPr>
        <w:t>u</w:t>
      </w:r>
      <w:r>
        <w:rPr>
          <w:i/>
          <w:snapToGrid w:val="0"/>
        </w:rPr>
        <w:t xml:space="preserve"> - v);</w:t>
      </w:r>
    </w:p>
    <w:p w14:paraId="6F09014B" w14:textId="77777777" w:rsidR="00A158A4" w:rsidRDefault="00A158A4" w:rsidP="00A158A4">
      <w:pPr>
        <w:numPr>
          <w:ilvl w:val="0"/>
          <w:numId w:val="9"/>
        </w:numPr>
        <w:spacing w:after="0"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к графу </w:t>
      </w:r>
      <w:r>
        <w:rPr>
          <w:i/>
          <w:snapToGrid w:val="0"/>
        </w:rPr>
        <w:t>Н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присоединяют новую вершину </w:t>
      </w:r>
      <w:r>
        <w:rPr>
          <w:i/>
          <w:snapToGrid w:val="0"/>
          <w:lang w:val="en-US"/>
        </w:rPr>
        <w:t>z</w:t>
      </w:r>
      <w:r>
        <w:rPr>
          <w:i/>
          <w:snapToGrid w:val="0"/>
        </w:rPr>
        <w:t xml:space="preserve"> (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+</w:t>
      </w:r>
      <w:r>
        <w:rPr>
          <w:i/>
          <w:snapToGrid w:val="0"/>
          <w:lang w:val="en-US"/>
        </w:rPr>
        <w:t>z</w:t>
      </w:r>
      <w:r>
        <w:rPr>
          <w:i/>
          <w:snapToGrid w:val="0"/>
        </w:rPr>
        <w:t>);</w:t>
      </w:r>
    </w:p>
    <w:p w14:paraId="478393EE" w14:textId="77777777" w:rsidR="00A158A4" w:rsidRDefault="00A158A4" w:rsidP="00A158A4">
      <w:pPr>
        <w:numPr>
          <w:ilvl w:val="0"/>
          <w:numId w:val="9"/>
        </w:numPr>
        <w:spacing w:after="0"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вершину </w:t>
      </w:r>
      <w:r>
        <w:rPr>
          <w:i/>
          <w:snapToGrid w:val="0"/>
          <w:lang w:val="en-US"/>
        </w:rPr>
        <w:t>z</w:t>
      </w:r>
      <w:r>
        <w:rPr>
          <w:snapToGrid w:val="0"/>
        </w:rPr>
        <w:t xml:space="preserve">соединяют ребром с каждой из вершин </w:t>
      </w:r>
      <w:r>
        <w:rPr>
          <w:i/>
          <w:snapToGrid w:val="0"/>
          <w:lang w:val="en-US"/>
        </w:rPr>
        <w:t>w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00" w:dyaOrig="200" w14:anchorId="524A8B0A">
          <v:shape id="_x0000_i1029" type="#_x0000_t75" style="width:9.2pt;height:9.2pt" o:ole="" fillcolor="window">
            <v:imagedata r:id="rId13" o:title=""/>
          </v:shape>
          <o:OLEObject Type="Embed" ProgID="Equation.3" ShapeID="_x0000_i1029" DrawAspect="Content" ObjectID="_1668351597" r:id="rId14"/>
        </w:object>
      </w:r>
      <w:r>
        <w:rPr>
          <w:i/>
          <w:snapToGrid w:val="0"/>
          <w:lang w:val="en-US"/>
        </w:rPr>
        <w:t>Q</w:t>
      </w:r>
    </w:p>
    <w:p w14:paraId="1DCEEAB4" w14:textId="77777777"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(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+ </w:t>
      </w:r>
      <w:proofErr w:type="spellStart"/>
      <w:r>
        <w:rPr>
          <w:i/>
          <w:snapToGrid w:val="0"/>
          <w:lang w:val="en-US"/>
        </w:rPr>
        <w:t>zw</w:t>
      </w:r>
      <w:r>
        <w:rPr>
          <w:i/>
          <w:snapToGrid w:val="0"/>
          <w:vertAlign w:val="subscript"/>
          <w:lang w:val="en-US"/>
        </w:rPr>
        <w:t>i</w:t>
      </w:r>
      <w:proofErr w:type="spellEnd"/>
      <w:r>
        <w:rPr>
          <w:snapToGrid w:val="0"/>
        </w:rPr>
        <w:t xml:space="preserve">, </w:t>
      </w:r>
      <w:proofErr w:type="spellStart"/>
      <w:r>
        <w:rPr>
          <w:i/>
          <w:snapToGrid w:val="0"/>
          <w:lang w:val="en-US"/>
        </w:rPr>
        <w:t>i</w:t>
      </w:r>
      <w:proofErr w:type="spellEnd"/>
      <w:r>
        <w:rPr>
          <w:i/>
          <w:snapToGrid w:val="0"/>
        </w:rPr>
        <w:t xml:space="preserve"> = </w:t>
      </w:r>
      <w:r>
        <w:rPr>
          <w:snapToGrid w:val="0"/>
        </w:rPr>
        <w:t>1,</w:t>
      </w:r>
      <w:proofErr w:type="gramStart"/>
      <w:r>
        <w:rPr>
          <w:snapToGrid w:val="0"/>
        </w:rPr>
        <w:t>2,3</w:t>
      </w:r>
      <w:r>
        <w:rPr>
          <w:i/>
          <w:snapToGrid w:val="0"/>
        </w:rPr>
        <w:t>,…</w:t>
      </w:r>
      <w:proofErr w:type="gramEnd"/>
      <w:r>
        <w:rPr>
          <w:i/>
          <w:snapToGrid w:val="0"/>
        </w:rPr>
        <w:t>).</w:t>
      </w:r>
    </w:p>
    <w:p w14:paraId="260EBBAE" w14:textId="77777777"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Стягивание ребра.</w:t>
      </w:r>
      <w:r>
        <w:rPr>
          <w:snapToGrid w:val="0"/>
        </w:rPr>
        <w:t xml:space="preserve"> Данная операция является операцией отождествления смежных вершин </w:t>
      </w:r>
      <w:r>
        <w:rPr>
          <w:i/>
          <w:snapToGrid w:val="0"/>
        </w:rPr>
        <w:t>и, v</w:t>
      </w:r>
      <w:r>
        <w:rPr>
          <w:snapToGrid w:val="0"/>
        </w:rPr>
        <w:t xml:space="preserve"> в графе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. </w:t>
      </w:r>
    </w:p>
    <w:p w14:paraId="1E42D635" w14:textId="77777777"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snapToGrid w:val="0"/>
        </w:rPr>
        <w:lastRenderedPageBreak/>
        <w:t>Наиболее важными бинарными операциями являются: объединение, пересечение, декартово произведение и кольцевая сумма.</w:t>
      </w:r>
    </w:p>
    <w:p w14:paraId="05207A7C" w14:textId="77777777"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Объединение.</w:t>
      </w:r>
      <w:r>
        <w:rPr>
          <w:snapToGrid w:val="0"/>
        </w:rPr>
        <w:t xml:space="preserve"> Граф </w:t>
      </w:r>
      <w:r>
        <w:rPr>
          <w:i/>
          <w:snapToGrid w:val="0"/>
        </w:rPr>
        <w:t>G</w:t>
      </w:r>
      <w:r>
        <w:rPr>
          <w:snapToGrid w:val="0"/>
        </w:rPr>
        <w:t xml:space="preserve"> называется объединением или наложением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и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, если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 w14:anchorId="10C4E0DE">
          <v:shape id="_x0000_i1030" type="#_x0000_t75" style="width:13.4pt;height:9.2pt" o:ole="" fillcolor="window">
            <v:imagedata r:id="rId5" o:title=""/>
          </v:shape>
          <o:OLEObject Type="Embed" ProgID="Equation.3" ShapeID="_x0000_i1030" DrawAspect="Content" ObjectID="_1668351598" r:id="rId15"/>
        </w:objec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 xml:space="preserve">; </w:t>
      </w:r>
      <w:r>
        <w:rPr>
          <w:i/>
          <w:snapToGrid w:val="0"/>
          <w:lang w:val="en-US"/>
        </w:rPr>
        <w:t>U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 w14:anchorId="6BF35D24">
          <v:shape id="_x0000_i1031" type="#_x0000_t75" style="width:13.4pt;height:9.2pt" o:ole="" fillcolor="window">
            <v:imagedata r:id="rId5" o:title=""/>
          </v:shape>
          <o:OLEObject Type="Embed" ProgID="Equation.3" ShapeID="_x0000_i1031" DrawAspect="Content" ObjectID="_1668351599" r:id="rId16"/>
        </w:objec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(рис. 1).</w:t>
      </w:r>
    </w:p>
    <w:p w14:paraId="4A07A89C" w14:textId="77777777" w:rsidR="00A158A4" w:rsidRDefault="00C5570C" w:rsidP="00A158A4">
      <w:pPr>
        <w:spacing w:line="360" w:lineRule="auto"/>
        <w:ind w:firstLine="720"/>
        <w:jc w:val="center"/>
        <w:rPr>
          <w:snapToGrid w:val="0"/>
        </w:rPr>
      </w:pPr>
      <w:r>
        <w:rPr>
          <w:snapToGrid w:val="0"/>
        </w:rPr>
      </w:r>
      <w:r>
        <w:rPr>
          <w:snapToGrid w:val="0"/>
        </w:rPr>
        <w:pict w14:anchorId="7C4214BF">
          <v:group id="_x0000_s1277" editas="canvas" style="width:295.3pt;height:104.75pt;mso-position-horizontal-relative:char;mso-position-vertical-relative:line" coordorigin="2506,3712" coordsize="5906,2095">
            <o:lock v:ext="edit" aspectratio="t"/>
            <v:shape id="_x0000_s1278" type="#_x0000_t75" style="position:absolute;left:2506;top:3712;width:5906;height:2095" o:preferrelative="f">
              <v:fill o:detectmouseclick="t"/>
              <v:path o:extrusionok="t" o:connecttype="none"/>
            </v:shape>
            <v:group id="_x0000_s1279" style="position:absolute;left:2506;top:3712;width:5906;height:2095" coordorigin="2506,3712" coordsize="5906,2095">
              <v:line id="_x0000_s1280" style="position:absolute" from="2849,4121" to="3570,4301"/>
              <v:line id="_x0000_s1281" style="position:absolute;flip:y" from="2849,5022" to="3570,5202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82" type="#_x0000_t32" style="position:absolute;left:2849;top:4121;width:1;height:1081" o:connectortype="straight">
                <v:stroke startarrow="oval" endarrow="oval"/>
              </v:shape>
              <v:shape id="_x0000_s1283" type="#_x0000_t32" style="position:absolute;left:3570;top:4301;width:1;height:721" o:connectortype="straight">
                <v:stroke startarrow="oval" endarrow="oval"/>
              </v:shape>
              <v:line id="_x0000_s1284" style="position:absolute" from="4581,4301" to="5379,4725"/>
              <v:line id="_x0000_s1285" style="position:absolute;flip:y" from="4581,4731" to="5371,5022">
                <v:stroke endarrow="oval"/>
              </v:line>
              <v:shape id="_x0000_s1286" type="#_x0000_t32" style="position:absolute;left:4581;top:4301;width:2;height:721" o:connectortype="straight">
                <v:stroke startarrow="oval" endarrow="oval"/>
              </v:shape>
              <v:line id="_x0000_s1287" style="position:absolute" from="6527,4121" to="7249,4301"/>
              <v:line id="_x0000_s1288" style="position:absolute;flip:y" from="6527,5022" to="7249,5202"/>
              <v:shape id="_x0000_s1289" type="#_x0000_t32" style="position:absolute;left:6527;top:4121;width:1;height:1081" o:connectortype="straight">
                <v:stroke startarrow="oval" endarrow="oval"/>
              </v:shape>
              <v:shape id="_x0000_s1290" type="#_x0000_t32" style="position:absolute;left:7249;top:4301;width:1;height:721" o:connectortype="straight">
                <v:stroke startarrow="oval" endarrow="oval"/>
              </v:shape>
              <v:line id="_x0000_s1291" style="position:absolute" from="7247,4301" to="8045,4725"/>
              <v:line id="_x0000_s1292" style="position:absolute;flip:y" from="7247,4731" to="8036,5022">
                <v:stroke endarrow="oval"/>
              </v:line>
              <v:shape id="_x0000_s1293" type="#_x0000_t32" style="position:absolute;left:7247;top:4301;width:2;height:721" o:connectortype="straight">
                <v:stroke startarrow="oval" endarrow="oval"/>
              </v:shape>
              <v:line id="_x0000_s1294" style="position:absolute" from="5857,4735" to="6178,4736" strokeweight="2.25pt"/>
              <v:line id="_x0000_s1295" style="position:absolute" from="5857,4522" to="6178,4524" strokeweight="2.25pt"/>
              <v:shape id="_x0000_s1296" type="#_x0000_t202" style="position:absolute;left:3844;top:4342;width:604;height:721" stroked="f">
                <v:textbox style="mso-next-textbox:#_x0000_s1296">
                  <w:txbxContent>
                    <w:p w14:paraId="31D84977" w14:textId="77777777" w:rsidR="003229A7" w:rsidRDefault="003229A7" w:rsidP="00A158A4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US"/>
                        </w:rPr>
                        <w:t>U</w:t>
                      </w:r>
                    </w:p>
                  </w:txbxContent>
                </v:textbox>
              </v:shape>
              <v:shape id="_x0000_s1297" type="#_x0000_t202" style="position:absolute;left:2583;top:5255;width:579;height:552" filled="f" stroked="f">
                <v:textbox style="mso-next-textbox:#_x0000_s1297">
                  <w:txbxContent>
                    <w:p w14:paraId="4A418F95" w14:textId="77777777" w:rsidR="003229A7" w:rsidRDefault="003229A7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298" type="#_x0000_t202" style="position:absolute;left:2506;top:3712;width:579;height:552" filled="f" stroked="f">
                <v:textbox style="mso-next-textbox:#_x0000_s1298">
                  <w:txbxContent>
                    <w:p w14:paraId="15577466" w14:textId="77777777" w:rsidR="003229A7" w:rsidRDefault="003229A7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299" type="#_x0000_t202" style="position:absolute;left:3432;top:3905;width:579;height:552" filled="f" stroked="f">
                <v:textbox style="mso-next-textbox:#_x0000_s1299">
                  <w:txbxContent>
                    <w:p w14:paraId="793B7C00" w14:textId="77777777" w:rsidR="003229A7" w:rsidRDefault="003229A7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300" type="#_x0000_t202" style="position:absolute;left:3445;top:4996;width:579;height:552" filled="f" stroked="f">
                <v:textbox style="mso-next-textbox:#_x0000_s1300">
                  <w:txbxContent>
                    <w:p w14:paraId="779B8043" w14:textId="77777777" w:rsidR="003229A7" w:rsidRDefault="003229A7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301" type="#_x0000_t202" style="position:absolute;left:4281;top:3905;width:579;height:552" filled="f" stroked="f">
                <v:textbox style="mso-next-textbox:#_x0000_s1301">
                  <w:txbxContent>
                    <w:p w14:paraId="1465CA51" w14:textId="77777777" w:rsidR="003229A7" w:rsidRDefault="003229A7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302" type="#_x0000_t202" style="position:absolute;left:4293;top:5022;width:579;height:552" filled="f" stroked="f">
                <v:textbox style="mso-next-textbox:#_x0000_s1302">
                  <w:txbxContent>
                    <w:p w14:paraId="0262EEF7" w14:textId="77777777" w:rsidR="003229A7" w:rsidRDefault="003229A7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303" type="#_x0000_t202" style="position:absolute;left:7833;top:4288;width:579;height:552" filled="f" stroked="f">
                <v:textbox style="mso-next-textbox:#_x0000_s1303">
                  <w:txbxContent>
                    <w:p w14:paraId="5954F48E" w14:textId="77777777" w:rsidR="003229A7" w:rsidRDefault="003229A7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1304" type="#_x0000_t202" style="position:absolute;left:6178;top:3712;width:579;height:552" filled="f" stroked="f">
                <v:textbox style="mso-next-textbox:#_x0000_s1304">
                  <w:txbxContent>
                    <w:p w14:paraId="71ECD97D" w14:textId="77777777" w:rsidR="003229A7" w:rsidRDefault="003229A7" w:rsidP="00A158A4">
                      <w:pPr>
                        <w:pStyle w:val="a6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305" type="#_x0000_t202" style="position:absolute;left:6178;top:5128;width:579;height:552" filled="f" stroked="f">
                <v:textbox style="mso-next-textbox:#_x0000_s1305">
                  <w:txbxContent>
                    <w:p w14:paraId="5E45CF10" w14:textId="77777777" w:rsidR="003229A7" w:rsidRDefault="003229A7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306" type="#_x0000_t202" style="position:absolute;left:6942;top:3879;width:579;height:552" filled="f" stroked="f">
                <v:textbox style="mso-next-textbox:#_x0000_s1306">
                  <w:txbxContent>
                    <w:p w14:paraId="327B648A" w14:textId="77777777" w:rsidR="003229A7" w:rsidRDefault="003229A7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307" type="#_x0000_t202" style="position:absolute;left:7019;top:5022;width:579;height:552" filled="f" stroked="f">
                <v:textbox style="mso-next-textbox:#_x0000_s1307">
                  <w:txbxContent>
                    <w:p w14:paraId="470E9D6A" w14:textId="77777777" w:rsidR="003229A7" w:rsidRDefault="003229A7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308" type="#_x0000_t202" style="position:absolute;left:5185;top:4290;width:579;height:552" filled="f" stroked="f">
                <v:textbox style="mso-next-textbox:#_x0000_s1308">
                  <w:txbxContent>
                    <w:p w14:paraId="70F14C33" w14:textId="77777777" w:rsidR="003229A7" w:rsidRDefault="003229A7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22DC400A" w14:textId="77777777" w:rsidR="00A158A4" w:rsidRDefault="00A158A4" w:rsidP="00A158A4">
      <w:pPr>
        <w:pStyle w:val="a6"/>
        <w:rPr>
          <w:snapToGrid w:val="0"/>
        </w:rPr>
      </w:pPr>
      <w:r>
        <w:rPr>
          <w:snapToGrid w:val="0"/>
        </w:rPr>
        <w:t xml:space="preserve">Рис. 1. Объединение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</w:p>
    <w:p w14:paraId="76919187" w14:textId="77777777" w:rsidR="00A158A4" w:rsidRDefault="00A158A4" w:rsidP="00A158A4">
      <w:pPr>
        <w:spacing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Объединение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и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называется дизъюнктным, если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 w14:anchorId="0E22D1C2">
          <v:shape id="_x0000_i1033" type="#_x0000_t75" style="width:13.4pt;height:9.2pt" o:ole="" fillcolor="window">
            <v:imagedata r:id="rId17" o:title=""/>
          </v:shape>
          <o:OLEObject Type="Embed" ProgID="Equation.3" ShapeID="_x0000_i1033" DrawAspect="Content" ObjectID="_1668351600" r:id="rId18"/>
        </w:objec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 xml:space="preserve"> = </w:t>
      </w:r>
      <w:r w:rsidRPr="004E22C2">
        <w:rPr>
          <w:i/>
          <w:snapToGrid w:val="0"/>
          <w:position w:val="-6"/>
          <w:lang w:val="en-US"/>
        </w:rPr>
        <w:object w:dxaOrig="260" w:dyaOrig="280" w14:anchorId="68D5C861">
          <v:shape id="_x0000_i1034" type="#_x0000_t75" style="width:13.4pt;height:13.4pt" o:ole="" fillcolor="window">
            <v:imagedata r:id="rId19" o:title=""/>
          </v:shape>
          <o:OLEObject Type="Embed" ProgID="Equation.3" ShapeID="_x0000_i1034" DrawAspect="Content" ObjectID="_1668351601" r:id="rId20"/>
        </w:object>
      </w:r>
      <w:r>
        <w:rPr>
          <w:snapToGrid w:val="0"/>
        </w:rPr>
        <w:t>. При дизъюнктном объединении никакие два из объединяемых графов не должны иметь общих вершин.</w:t>
      </w:r>
    </w:p>
    <w:p w14:paraId="4988D656" w14:textId="77777777" w:rsidR="00A158A4" w:rsidRDefault="00A158A4" w:rsidP="00A158A4">
      <w:pPr>
        <w:spacing w:line="360" w:lineRule="auto"/>
        <w:ind w:firstLine="720"/>
        <w:rPr>
          <w:i/>
          <w:snapToGrid w:val="0"/>
        </w:rPr>
      </w:pPr>
      <w:r>
        <w:rPr>
          <w:i/>
          <w:snapToGrid w:val="0"/>
        </w:rPr>
        <w:t>Пересечение.</w:t>
      </w:r>
      <w:r>
        <w:rPr>
          <w:snapToGrid w:val="0"/>
        </w:rPr>
        <w:t xml:space="preserve"> Граф </w:t>
      </w:r>
      <w:r>
        <w:rPr>
          <w:i/>
          <w:snapToGrid w:val="0"/>
        </w:rPr>
        <w:t>G</w:t>
      </w:r>
      <w:r>
        <w:rPr>
          <w:snapToGrid w:val="0"/>
        </w:rPr>
        <w:t xml:space="preserve"> называется пересечением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proofErr w:type="gramStart"/>
      <w:r>
        <w:rPr>
          <w:snapToGrid w:val="0"/>
          <w:vertAlign w:val="subscript"/>
        </w:rPr>
        <w:t>2</w:t>
      </w:r>
      <w:r>
        <w:rPr>
          <w:snapToGrid w:val="0"/>
        </w:rPr>
        <w:t>,если</w:t>
      </w:r>
      <w:proofErr w:type="gramEnd"/>
      <w:r>
        <w:rPr>
          <w:snapToGrid w:val="0"/>
        </w:rPr>
        <w:t xml:space="preserve">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 w14:anchorId="6C752753">
          <v:shape id="_x0000_i1035" type="#_x0000_t75" style="width:13.4pt;height:9.2pt" o:ole="" fillcolor="window">
            <v:imagedata r:id="rId17" o:title=""/>
          </v:shape>
          <o:OLEObject Type="Embed" ProgID="Equation.3" ShapeID="_x0000_i1035" DrawAspect="Content" ObjectID="_1668351602" r:id="rId21"/>
        </w:objec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snapToGrid w:val="0"/>
        </w:rPr>
        <w:t>и</w:t>
      </w:r>
      <w:r>
        <w:rPr>
          <w:i/>
          <w:snapToGrid w:val="0"/>
          <w:lang w:val="en-US"/>
        </w:rPr>
        <w:t>U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 w14:anchorId="65727F2E">
          <v:shape id="_x0000_i1036" type="#_x0000_t75" style="width:13.4pt;height:9.2pt" o:ole="" fillcolor="window">
            <v:imagedata r:id="rId5" o:title=""/>
          </v:shape>
          <o:OLEObject Type="Embed" ProgID="Equation.3" ShapeID="_x0000_i1036" DrawAspect="Content" ObjectID="_1668351603" r:id="rId22"/>
        </w:objec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(</w:t>
      </w:r>
      <w:proofErr w:type="spellStart"/>
      <w:r>
        <w:rPr>
          <w:snapToGrid w:val="0"/>
        </w:rPr>
        <w:t>ри</w:t>
      </w:r>
      <w:proofErr w:type="spellEnd"/>
      <w:r>
        <w:rPr>
          <w:snapToGrid w:val="0"/>
          <w:lang w:val="en-US"/>
        </w:rPr>
        <w:t>c</w:t>
      </w:r>
      <w:r>
        <w:rPr>
          <w:snapToGrid w:val="0"/>
        </w:rPr>
        <w:t xml:space="preserve">.2). Операция "пересечения" записывается следующим образом: </w:t>
      </w:r>
      <w:r>
        <w:rPr>
          <w:i/>
          <w:snapToGrid w:val="0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 w14:anchorId="7485F46E">
          <v:shape id="_x0000_i1037" type="#_x0000_t75" style="width:13.4pt;height:9.2pt" o:ole="" fillcolor="window">
            <v:imagedata r:id="rId17" o:title=""/>
          </v:shape>
          <o:OLEObject Type="Embed" ProgID="Equation.3" ShapeID="_x0000_i1037" DrawAspect="Content" ObjectID="_1668351604" r:id="rId23"/>
        </w:objec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>.</w:t>
      </w:r>
    </w:p>
    <w:p w14:paraId="21938978" w14:textId="77777777" w:rsidR="00A158A4" w:rsidRDefault="00C5570C" w:rsidP="00A158A4">
      <w:pPr>
        <w:spacing w:line="360" w:lineRule="auto"/>
        <w:ind w:firstLine="720"/>
        <w:jc w:val="center"/>
        <w:rPr>
          <w:snapToGrid w:val="0"/>
        </w:rPr>
      </w:pPr>
      <w:r>
        <w:rPr>
          <w:snapToGrid w:val="0"/>
        </w:rPr>
      </w:r>
      <w:r>
        <w:rPr>
          <w:snapToGrid w:val="0"/>
        </w:rPr>
        <w:pict w14:anchorId="40FAFA2E">
          <v:group id="_x0000_s1236" editas="canvas" style="width:277.45pt;height:121.65pt;mso-position-horizontal-relative:char;mso-position-vertical-relative:line" coordorigin="2414,3892" coordsize="5549,2433">
            <o:lock v:ext="edit" aspectratio="t"/>
            <v:shape id="_x0000_s1237" type="#_x0000_t75" style="position:absolute;left:2414;top:3892;width:5549;height:2433" o:preferrelative="f">
              <v:fill o:detectmouseclick="t"/>
              <v:path o:extrusionok="t" o:connecttype="none"/>
            </v:shape>
            <v:line id="_x0000_s1238" style="position:absolute" from="2850,4301" to="3572,4302"/>
            <v:line id="_x0000_s1239" style="position:absolute;flip:y" from="2849,5202" to="3571,5203"/>
            <v:shape id="_x0000_s1240" type="#_x0000_t32" style="position:absolute;left:2849;top:4301;width:1;height:903;flip:x" o:connectortype="straight">
              <v:stroke startarrow="oval" endarrow="oval"/>
            </v:shape>
            <v:shape id="_x0000_s1241" type="#_x0000_t32" style="position:absolute;left:3571;top:4302;width:1;height:901;flip:x" o:connectortype="straight">
              <v:stroke startarrow="oval" endarrow="oval"/>
            </v:shape>
            <v:line id="_x0000_s1242" style="position:absolute" from="5857,4668" to="6178,4669" strokeweight="2.25pt"/>
            <v:line id="_x0000_s1243" style="position:absolute" from="5857,4522" to="6178,4524" strokeweight="2.25pt"/>
            <v:shape id="_x0000_s1244" type="#_x0000_t202" style="position:absolute;left:3863;top:4341;width:425;height:677" stroked="f">
              <v:textbox style="mso-next-textbox:#_x0000_s1244">
                <w:txbxContent>
                  <w:p w14:paraId="04D9A26B" w14:textId="77777777" w:rsidR="003229A7" w:rsidRDefault="003229A7" w:rsidP="00A158A4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  <w:szCs w:val="40"/>
                        <w:lang w:val="en-US"/>
                      </w:rPr>
                      <w:t>∩</w:t>
                    </w:r>
                  </w:p>
                </w:txbxContent>
              </v:textbox>
            </v:shape>
            <v:shape id="_x0000_s1245" type="#_x0000_t202" style="position:absolute;left:2427;top:3892;width:579;height:552" filled="f" stroked="f">
              <v:textbox style="mso-next-textbox:#_x0000_s1245">
                <w:txbxContent>
                  <w:p w14:paraId="0F51C403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46" type="#_x0000_t202" style="position:absolute;left:3444;top:3892;width:579;height:552" filled="f" stroked="f">
              <v:textbox style="mso-next-textbox:#_x0000_s1246">
                <w:txbxContent>
                  <w:p w14:paraId="02F0044D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247" type="#_x0000_t202" style="position:absolute;left:6281;top:4912;width:579;height:552" filled="f" stroked="f">
              <v:textbox style="mso-next-textbox:#_x0000_s1247">
                <w:txbxContent>
                  <w:p w14:paraId="08F9DF1C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248" type="#_x0000_t202" style="position:absolute;left:6202;top:5752;width:579;height:552" filled="f" stroked="f">
              <v:textbox style="mso-next-textbox:#_x0000_s1248">
                <w:txbxContent>
                  <w:p w14:paraId="5BB7BBD8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249" type="#_x0000_t202" style="position:absolute;left:2414;top:4912;width:579;height:552" filled="f" stroked="f">
              <v:textbox style="mso-next-textbox:#_x0000_s1249">
                <w:txbxContent>
                  <w:p w14:paraId="5DED55F5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250" type="#_x0000_t202" style="position:absolute;left:3522;top:4938;width:579;height:552" filled="f" stroked="f">
              <v:textbox style="mso-next-textbox:#_x0000_s1250">
                <w:txbxContent>
                  <w:p w14:paraId="3A707417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251" type="#_x0000_t202" style="position:absolute;left:3509;top:5773;width:579;height:552" filled="f" stroked="f">
              <v:textbox style="mso-next-textbox:#_x0000_s1251">
                <w:txbxContent>
                  <w:p w14:paraId="4C292303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252" type="#_x0000_t202" style="position:absolute;left:7358;top:3960;width:579;height:552" filled="f" stroked="f">
              <v:textbox style="mso-next-textbox:#_x0000_s1252">
                <w:txbxContent>
                  <w:p w14:paraId="31A1456D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253" type="#_x0000_t202" style="position:absolute;left:6294;top:3944;width:579;height:552" filled="f" stroked="f">
              <v:textbox style="mso-next-textbox:#_x0000_s1253">
                <w:txbxContent>
                  <w:p w14:paraId="49F774BE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54" type="#_x0000_t202" style="position:absolute;left:7384;top:5760;width:579;height:552" filled="f" stroked="f">
              <v:textbox style="mso-next-textbox:#_x0000_s1254">
                <w:txbxContent>
                  <w:p w14:paraId="6ABB146C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255" type="#_x0000_t202" style="position:absolute;left:7371;top:4926;width:579;height:552" filled="f" stroked="f">
              <v:textbox style="mso-next-textbox:#_x0000_s1255">
                <w:txbxContent>
                  <w:p w14:paraId="1CA98BC8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256" type="#_x0000_t202" style="position:absolute;left:2414;top:5773;width:579;height:552" filled="f" stroked="f">
              <v:textbox style="mso-next-textbox:#_x0000_s1256">
                <w:txbxContent>
                  <w:p w14:paraId="321F3A48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257" type="#_x0000_t32" style="position:absolute;left:2849;top:4302;width:723;height:902;flip:x" o:connectortype="straight">
              <v:stroke startarrow="oval" endarrow="oval"/>
            </v:shape>
            <v:line id="_x0000_s1258" style="position:absolute" from="2849,5202" to="3572,6007">
              <v:stroke endarrow="oval"/>
            </v:line>
            <v:line id="_x0000_s1259" style="position:absolute;flip:x" from="2849,5202" to="2852,6007">
              <v:stroke endarrow="oval"/>
            </v:line>
            <v:line id="_x0000_s1260" style="position:absolute" from="4583,4263" to="5305,4264">
              <v:stroke endarrow="oval"/>
            </v:line>
            <v:line id="_x0000_s1261" style="position:absolute;flip:y" from="4582,5164" to="5304,5165"/>
            <v:shape id="_x0000_s1262" type="#_x0000_t32" style="position:absolute;left:4582;top:4263;width:1;height:903;flip:x" o:connectortype="straight">
              <v:stroke startarrow="oval" endarrow="oval"/>
            </v:shape>
            <v:shape id="_x0000_s1263" type="#_x0000_t32" style="position:absolute;left:4583;top:4263;width:723;height:901" o:connectortype="straight">
              <v:stroke startarrow="oval" endarrow="oval"/>
            </v:shape>
            <v:line id="_x0000_s1264" style="position:absolute" from="4582,5164" to="5305,5969">
              <v:stroke endarrow="oval"/>
            </v:line>
            <v:line id="_x0000_s1265" style="position:absolute;flip:x" from="4582,5164" to="5305,5969">
              <v:stroke endarrow="oval"/>
            </v:line>
            <v:line id="_x0000_s1266" style="position:absolute" from="6691,4262" to="7413,4263">
              <v:stroke endarrow="oval"/>
            </v:line>
            <v:line id="_x0000_s1267" style="position:absolute;flip:y" from="6690,5163" to="7412,5164">
              <v:stroke endarrow="oval"/>
            </v:line>
            <v:shape id="_x0000_s1268" type="#_x0000_t32" style="position:absolute;left:6690;top:4262;width:1;height:903;flip:x" o:connectortype="straight">
              <v:stroke startarrow="oval" endarrow="oval"/>
            </v:shape>
            <v:line id="_x0000_s1269" style="position:absolute" from="6690,5163" to="7413,5968">
              <v:stroke endarrow="oval"/>
            </v:line>
            <v:shape id="_x0000_s1270" type="#_x0000_t202" style="position:absolute;left:4114;top:3944;width:579;height:552" filled="f" stroked="f">
              <v:textbox style="mso-next-textbox:#_x0000_s1270">
                <w:txbxContent>
                  <w:p w14:paraId="21D65A62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71" type="#_x0000_t202" style="position:absolute;left:5278;top:4912;width:579;height:552" filled="f" stroked="f">
              <v:textbox style="mso-next-textbox:#_x0000_s1271">
                <w:txbxContent>
                  <w:p w14:paraId="7D70668E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272" type="#_x0000_t202" style="position:absolute;left:5272;top:5773;width:579;height:552" filled="f" stroked="f">
              <v:textbox style="mso-next-textbox:#_x0000_s1272">
                <w:txbxContent>
                  <w:p w14:paraId="1D0AD6E9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273" type="#_x0000_t202" style="position:absolute;left:4088;top:5773;width:579;height:552" filled="f" stroked="f">
              <v:textbox style="mso-next-textbox:#_x0000_s1273">
                <w:txbxContent>
                  <w:p w14:paraId="088D922E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274" type="#_x0000_t202" style="position:absolute;left:4101;top:4912;width:579;height:552" filled="f" stroked="f">
              <v:textbox style="mso-next-textbox:#_x0000_s1274">
                <w:txbxContent>
                  <w:p w14:paraId="06855CA7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275" type="#_x0000_t202" style="position:absolute;left:5272;top:3944;width:579;height:552" filled="f" stroked="f">
              <v:textbox style="mso-next-textbox:#_x0000_s1275">
                <w:txbxContent>
                  <w:p w14:paraId="4929896F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oval id="_x0000_s1276" style="position:absolute;left:6582;top:5955;width:74;height:78" fillcolor="black"/>
            <w10:anchorlock/>
          </v:group>
        </w:pict>
      </w:r>
    </w:p>
    <w:p w14:paraId="340D8D79" w14:textId="77777777" w:rsidR="00A158A4" w:rsidRDefault="00A158A4" w:rsidP="00A158A4">
      <w:pPr>
        <w:pStyle w:val="a6"/>
        <w:rPr>
          <w:i/>
          <w:snapToGrid w:val="0"/>
        </w:rPr>
      </w:pPr>
      <w:r>
        <w:rPr>
          <w:snapToGrid w:val="0"/>
        </w:rPr>
        <w:t xml:space="preserve">Рис.2. Пересечение графов </w:t>
      </w:r>
      <w:r>
        <w:rPr>
          <w:i/>
          <w:snapToGrid w:val="0"/>
          <w:lang w:val="en-US"/>
        </w:rPr>
        <w:t>G</w:t>
      </w:r>
      <w:proofErr w:type="gramStart"/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  <w:lang w:val="en-US"/>
        </w:rPr>
        <w:t>G</w:t>
      </w:r>
      <w:proofErr w:type="gramEnd"/>
      <w:r>
        <w:rPr>
          <w:snapToGrid w:val="0"/>
          <w:vertAlign w:val="subscript"/>
        </w:rPr>
        <w:t>2</w:t>
      </w:r>
      <w:r>
        <w:rPr>
          <w:i/>
          <w:snapToGrid w:val="0"/>
        </w:rPr>
        <w:t>.</w:t>
      </w:r>
    </w:p>
    <w:p w14:paraId="06F91C60" w14:textId="77777777"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 xml:space="preserve">Декартово произведение. </w:t>
      </w:r>
      <w:r>
        <w:rPr>
          <w:snapToGrid w:val="0"/>
        </w:rPr>
        <w:t xml:space="preserve">Граф </w:t>
      </w:r>
      <w:r>
        <w:rPr>
          <w:i/>
          <w:snapToGrid w:val="0"/>
          <w:lang w:val="en-US"/>
        </w:rPr>
        <w:t>G</w:t>
      </w:r>
      <w:r>
        <w:rPr>
          <w:snapToGrid w:val="0"/>
        </w:rPr>
        <w:t xml:space="preserve"> называется декартовым произведением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и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если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G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>
        <w:rPr>
          <w:noProof/>
          <w:snapToGrid w:val="0"/>
        </w:rPr>
        <w:drawing>
          <wp:inline distT="0" distB="0" distL="0" distR="0" wp14:anchorId="775C7E31" wp14:editId="32620295">
            <wp:extent cx="106680" cy="121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—декартово произведение множеств вершин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, а множество ребер </w:t>
      </w:r>
      <w:proofErr w:type="spellStart"/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  <w:lang w:val="en-US"/>
        </w:rPr>
        <w:t>c</w:t>
      </w:r>
      <w:proofErr w:type="spellEnd"/>
      <w:r>
        <w:rPr>
          <w:snapToGrid w:val="0"/>
        </w:rPr>
        <w:t xml:space="preserve"> задается следующим образом: вершины (</w:t>
      </w:r>
      <w:proofErr w:type="spellStart"/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i</w:t>
      </w:r>
      <w:proofErr w:type="spellEnd"/>
      <w:r>
        <w:rPr>
          <w:snapToGrid w:val="0"/>
        </w:rPr>
        <w:t xml:space="preserve">, </w:t>
      </w:r>
      <w:proofErr w:type="spellStart"/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k</w:t>
      </w:r>
      <w:proofErr w:type="spellEnd"/>
      <w:r>
        <w:rPr>
          <w:snapToGrid w:val="0"/>
        </w:rPr>
        <w:t>) и (</w:t>
      </w:r>
      <w:proofErr w:type="spellStart"/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j</w:t>
      </w:r>
      <w:proofErr w:type="spellEnd"/>
      <w:r>
        <w:rPr>
          <w:snapToGrid w:val="0"/>
        </w:rPr>
        <w:t xml:space="preserve">, </w:t>
      </w:r>
      <w:proofErr w:type="spellStart"/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l</w:t>
      </w:r>
      <w:proofErr w:type="spellEnd"/>
      <w:r>
        <w:rPr>
          <w:snapToGrid w:val="0"/>
        </w:rPr>
        <w:t xml:space="preserve">) </w:t>
      </w:r>
      <w:proofErr w:type="spellStart"/>
      <w:r>
        <w:rPr>
          <w:snapToGrid w:val="0"/>
        </w:rPr>
        <w:t>смежны</w:t>
      </w:r>
      <w:proofErr w:type="spellEnd"/>
      <w:r>
        <w:rPr>
          <w:snapToGrid w:val="0"/>
        </w:rPr>
        <w:t xml:space="preserve"> в графе </w:t>
      </w:r>
      <w:r>
        <w:rPr>
          <w:i/>
          <w:snapToGrid w:val="0"/>
          <w:lang w:val="en-US"/>
        </w:rPr>
        <w:t>G</w:t>
      </w:r>
      <w:r>
        <w:rPr>
          <w:snapToGrid w:val="0"/>
        </w:rPr>
        <w:t xml:space="preserve"> тогда и только тогда, когда </w:t>
      </w:r>
      <w:proofErr w:type="spellStart"/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i</w:t>
      </w:r>
      <w:proofErr w:type="spellEnd"/>
      <w:r>
        <w:rPr>
          <w:snapToGrid w:val="0"/>
        </w:rPr>
        <w:t xml:space="preserve"> = </w:t>
      </w:r>
      <w:proofErr w:type="spellStart"/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j</w:t>
      </w:r>
      <w:proofErr w:type="spellEnd"/>
      <w:r>
        <w:rPr>
          <w:snapToGrid w:val="0"/>
        </w:rPr>
        <w:t>(</w:t>
      </w:r>
      <w:proofErr w:type="spellStart"/>
      <w:r>
        <w:rPr>
          <w:i/>
          <w:snapToGrid w:val="0"/>
          <w:lang w:val="en-US"/>
        </w:rPr>
        <w:t>i</w:t>
      </w:r>
      <w:proofErr w:type="spellEnd"/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j</w:t>
      </w:r>
      <w:r>
        <w:rPr>
          <w:snapToGrid w:val="0"/>
        </w:rPr>
        <w:t xml:space="preserve">), </w:t>
      </w:r>
      <w:proofErr w:type="spellStart"/>
      <w:r>
        <w:rPr>
          <w:snapToGrid w:val="0"/>
          <w:lang w:val="en-US"/>
        </w:rPr>
        <w:t>a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  <w:lang w:val="en-US"/>
        </w:rPr>
        <w:t>k</w:t>
      </w:r>
      <w:proofErr w:type="spellEnd"/>
      <w:r>
        <w:rPr>
          <w:snapToGrid w:val="0"/>
        </w:rPr>
        <w:t xml:space="preserve"> и </w:t>
      </w:r>
      <w:proofErr w:type="spellStart"/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l</w:t>
      </w:r>
      <w:r>
        <w:rPr>
          <w:snapToGrid w:val="0"/>
        </w:rPr>
        <w:t>смежны</w:t>
      </w:r>
      <w:proofErr w:type="spellEnd"/>
      <w:r>
        <w:rPr>
          <w:snapToGrid w:val="0"/>
        </w:rPr>
        <w:t xml:space="preserve"> в </w:t>
      </w:r>
      <w:r>
        <w:rPr>
          <w:i/>
          <w:snapToGrid w:val="0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или </w:t>
      </w:r>
      <w:proofErr w:type="spellStart"/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k</w:t>
      </w:r>
      <w:proofErr w:type="spellEnd"/>
      <w:r>
        <w:rPr>
          <w:snapToGrid w:val="0"/>
        </w:rPr>
        <w:t xml:space="preserve"> = </w:t>
      </w:r>
      <w:proofErr w:type="spellStart"/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l</w:t>
      </w:r>
      <w:proofErr w:type="spellEnd"/>
      <w:r>
        <w:rPr>
          <w:snapToGrid w:val="0"/>
        </w:rPr>
        <w:t>(</w:t>
      </w:r>
      <w:r>
        <w:rPr>
          <w:i/>
          <w:snapToGrid w:val="0"/>
          <w:lang w:val="en-US"/>
        </w:rPr>
        <w:t>k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l</w:t>
      </w:r>
      <w:r>
        <w:rPr>
          <w:snapToGrid w:val="0"/>
        </w:rPr>
        <w:t xml:space="preserve">), </w:t>
      </w:r>
      <w:proofErr w:type="spellStart"/>
      <w:r>
        <w:rPr>
          <w:snapToGrid w:val="0"/>
        </w:rPr>
        <w:t>смежны</w:t>
      </w:r>
      <w:proofErr w:type="spellEnd"/>
      <w:r>
        <w:rPr>
          <w:snapToGrid w:val="0"/>
        </w:rPr>
        <w:t xml:space="preserve"> в графе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(см. рис.3).</w:t>
      </w:r>
    </w:p>
    <w:p w14:paraId="1DC231F2" w14:textId="77777777" w:rsidR="00A158A4" w:rsidRDefault="00C5570C" w:rsidP="00A158A4">
      <w:pPr>
        <w:spacing w:line="360" w:lineRule="auto"/>
        <w:ind w:firstLine="720"/>
        <w:jc w:val="center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</w:r>
      <w:r>
        <w:rPr>
          <w:rFonts w:ascii="Arial" w:hAnsi="Arial"/>
          <w:snapToGrid w:val="0"/>
        </w:rPr>
        <w:pict w14:anchorId="141B548D">
          <v:group id="_x0000_s1210" editas="canvas" style="width:280.2pt;height:98pt;mso-position-horizontal-relative:char;mso-position-vertical-relative:line" coordorigin="1499,4247" coordsize="5604,1960">
            <o:lock v:ext="edit" aspectratio="t"/>
            <v:shape id="_x0000_s1211" type="#_x0000_t75" style="position:absolute;left:1499;top:4247;width:5604;height:1960" o:preferrelative="f">
              <v:fill o:detectmouseclick="t"/>
              <v:path o:extrusionok="t" o:connecttype="none"/>
            </v:shape>
            <v:shape id="_x0000_s1212" type="#_x0000_t32" style="position:absolute;left:1934;top:4721;width:1;height:903;flip:x" o:connectortype="straight">
              <v:stroke startarrow="oval" endarrow="oval"/>
            </v:shape>
            <v:line id="_x0000_s1213" style="position:absolute" from="4616,5259" to="4937,5260" strokeweight="2.25pt"/>
            <v:line id="_x0000_s1214" style="position:absolute" from="4616,5113" to="4937,5115" strokeweight="2.25pt"/>
            <v:shape id="_x0000_s1215" type="#_x0000_t202" style="position:absolute;left:2091;top:4873;width:425;height:677" stroked="f">
              <v:textbox style="mso-next-textbox:#_x0000_s1215">
                <w:txbxContent>
                  <w:p w14:paraId="2599F4F6" w14:textId="77777777" w:rsidR="003229A7" w:rsidRDefault="003229A7" w:rsidP="00A158A4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  <w:szCs w:val="40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216" type="#_x0000_t202" style="position:absolute;left:1512;top:4312;width:579;height:552" filled="f" stroked="f">
              <v:textbox style="mso-next-textbox:#_x0000_s1216">
                <w:txbxContent>
                  <w:p w14:paraId="1519D70C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17" type="#_x0000_t202" style="position:absolute;left:1499;top:5332;width:579;height:552" filled="f" stroked="f">
              <v:textbox style="mso-next-textbox:#_x0000_s1217">
                <w:txbxContent>
                  <w:p w14:paraId="23448172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_x0000_s1218" style="position:absolute" from="3553,5168" to="4275,5169" strokeweight="1pt">
              <v:stroke endarrow="oval"/>
            </v:line>
            <v:shape id="_x0000_s1219" type="#_x0000_t32" style="position:absolute;left:2833;top:5167;width:721;height:1;flip:x" o:connectortype="straight">
              <v:stroke startarrow="oval" endarrow="oval"/>
            </v:shape>
            <v:shape id="_x0000_s1220" type="#_x0000_t202" style="position:absolute;left:2594;top:4708;width:579;height:552" filled="f" stroked="f">
              <v:textbox style="mso-next-textbox:#_x0000_s1220">
                <w:txbxContent>
                  <w:p w14:paraId="63974EEC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21" type="#_x0000_t202" style="position:absolute;left:4037;top:4708;width:579;height:552" filled="f" stroked="f">
              <v:textbox style="mso-next-textbox:#_x0000_s1221">
                <w:txbxContent>
                  <w:p w14:paraId="3D2D26D3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222" type="#_x0000_t202" style="position:absolute;left:3335;top:4708;width:579;height:552" filled="f" stroked="f">
              <v:textbox style="mso-next-textbox:#_x0000_s1222">
                <w:txbxContent>
                  <w:p w14:paraId="498A191D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_x0000_s1223" style="position:absolute" from="6026,4701" to="6748,4702" strokeweight="1pt">
              <v:stroke endarrow="oval"/>
            </v:line>
            <v:shape id="_x0000_s1224" type="#_x0000_t32" style="position:absolute;left:5306;top:4700;width:721;height:1;flip:x" o:connectortype="straight">
              <v:stroke startarrow="oval" endarrow="oval"/>
            </v:shape>
            <v:shape id="_x0000_s1225" type="#_x0000_t202" style="position:absolute;left:5081;top:4254;width:651;height:552" filled="f" stroked="f">
              <v:textbox style="mso-next-textbox:#_x0000_s1225">
                <w:txbxContent>
                  <w:p w14:paraId="54A0B6F4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26" type="#_x0000_t202" style="position:absolute;left:5732;top:4254;width:651;height:552" filled="f" stroked="f">
              <v:textbox style="mso-next-textbox:#_x0000_s1226">
                <w:txbxContent>
                  <w:p w14:paraId="36D6EBC6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227" type="#_x0000_t202" style="position:absolute;left:6452;top:4247;width:651;height:552" filled="f" stroked="f">
              <v:textbox style="mso-next-textbox:#_x0000_s1227">
                <w:txbxContent>
                  <w:p w14:paraId="5A053AD0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228" type="#_x0000_t32" style="position:absolute;left:5306;top:4713;width:1;height:903;flip:x" o:connectortype="straight">
              <v:stroke startarrow="oval" endarrow="oval"/>
            </v:shape>
            <v:shape id="_x0000_s1229" type="#_x0000_t32" style="position:absolute;left:6027;top:4711;width:1;height:903;flip:x" o:connectortype="straight">
              <v:stroke startarrow="oval" endarrow="oval"/>
            </v:shape>
            <v:shape id="_x0000_s1230" type="#_x0000_t32" style="position:absolute;left:6748;top:4711;width:1;height:903;flip:x" o:connectortype="straight">
              <v:stroke startarrow="oval" endarrow="oval"/>
            </v:shape>
            <v:line id="_x0000_s1231" style="position:absolute" from="6026,5615" to="6748,5616" strokeweight="1pt">
              <v:stroke endarrow="oval"/>
            </v:line>
            <v:shape id="_x0000_s1232" type="#_x0000_t32" style="position:absolute;left:5306;top:5614;width:721;height:1;flip:x" o:connectortype="straight">
              <v:stroke startarrow="oval" endarrow="oval"/>
            </v:shape>
            <v:shape id="_x0000_s1233" type="#_x0000_t202" style="position:absolute;left:5003;top:5646;width:651;height:552" filled="f" stroked="f">
              <v:textbox style="mso-next-textbox:#_x0000_s1233">
                <w:txbxContent>
                  <w:p w14:paraId="54C44512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34" type="#_x0000_t202" style="position:absolute;left:5732;top:5646;width:651;height:552" filled="f" stroked="f">
              <v:textbox style="mso-next-textbox:#_x0000_s1234">
                <w:txbxContent>
                  <w:p w14:paraId="2DD0ECB5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235" type="#_x0000_t202" style="position:absolute;left:6426;top:5655;width:651;height:552" filled="f" stroked="f">
              <v:textbox style="mso-next-textbox:#_x0000_s1235">
                <w:txbxContent>
                  <w:p w14:paraId="2ED3C8B5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w10:anchorlock/>
          </v:group>
        </w:pict>
      </w:r>
    </w:p>
    <w:p w14:paraId="3E02C4B1" w14:textId="77777777" w:rsidR="00A158A4" w:rsidRDefault="00A158A4" w:rsidP="00A158A4">
      <w:pPr>
        <w:pStyle w:val="a6"/>
        <w:rPr>
          <w:i/>
          <w:snapToGrid w:val="0"/>
          <w:vertAlign w:val="subscript"/>
        </w:rPr>
      </w:pPr>
      <w:r>
        <w:rPr>
          <w:snapToGrid w:val="0"/>
        </w:rPr>
        <w:lastRenderedPageBreak/>
        <w:t xml:space="preserve">Рис. 3. Декартово произведение графов </w:t>
      </w:r>
      <w:r>
        <w:rPr>
          <w:i/>
          <w:snapToGrid w:val="0"/>
          <w:lang w:val="en-US"/>
        </w:rPr>
        <w:t>G</w:t>
      </w:r>
      <w:proofErr w:type="gramStart"/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  <w:lang w:val="en-US"/>
        </w:rPr>
        <w:t>G</w:t>
      </w:r>
      <w:proofErr w:type="gramEnd"/>
      <w:r>
        <w:rPr>
          <w:snapToGrid w:val="0"/>
          <w:vertAlign w:val="subscript"/>
        </w:rPr>
        <w:t>2</w:t>
      </w:r>
    </w:p>
    <w:p w14:paraId="0B40817C" w14:textId="77777777"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Кольцевая сумма</w:t>
      </w:r>
      <w:r>
        <w:rPr>
          <w:snapToGrid w:val="0"/>
        </w:rPr>
        <w:t xml:space="preserve"> графов представляет граф, который не имеет изолированных вершин и состоит из ребер, присутствующих либо в первом исходном графе, либо во втором. Кольцевая сумма определяется следующим соотношением:</w:t>
      </w:r>
      <w:r>
        <w:rPr>
          <w:i/>
          <w:snapToGrid w:val="0"/>
        </w:rPr>
        <w:t xml:space="preserve"> G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 w:rsidRPr="004E22C2">
        <w:rPr>
          <w:snapToGrid w:val="0"/>
          <w:position w:val="-6"/>
        </w:rPr>
        <w:object w:dxaOrig="260" w:dyaOrig="280" w14:anchorId="7787594B">
          <v:shape id="_x0000_i1040" type="#_x0000_t75" style="width:13.4pt;height:13.4pt" o:ole="" fillcolor="window">
            <v:imagedata r:id="rId9" o:title=""/>
          </v:shape>
          <o:OLEObject Type="Embed" ProgID="Equation.3" ShapeID="_x0000_i1040" DrawAspect="Content" ObjectID="_1668351605" r:id="rId25"/>
        </w:objec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(рис.4).</w:t>
      </w:r>
    </w:p>
    <w:p w14:paraId="44B43AF4" w14:textId="77777777" w:rsidR="00A158A4" w:rsidRDefault="00C5570C" w:rsidP="00A158A4">
      <w:pPr>
        <w:spacing w:line="360" w:lineRule="auto"/>
        <w:ind w:firstLine="720"/>
        <w:jc w:val="center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</w:r>
      <w:r>
        <w:rPr>
          <w:rFonts w:ascii="Arial" w:hAnsi="Arial"/>
          <w:snapToGrid w:val="0"/>
        </w:rPr>
        <w:pict w14:anchorId="3A55A7B1">
          <v:group id="_x0000_s1170" editas="canvas" style="width:276.15pt;height:125.9pt;mso-position-horizontal-relative:char;mso-position-vertical-relative:line" coordorigin="2414,3892" coordsize="5523,2518">
            <o:lock v:ext="edit" aspectratio="t"/>
            <v:shape id="_x0000_s1171" type="#_x0000_t75" style="position:absolute;left:2414;top:3892;width:5523;height:2518" o:preferrelative="f">
              <v:fill o:detectmouseclick="t"/>
              <v:path o:extrusionok="t" o:connecttype="none"/>
            </v:shape>
            <v:line id="_x0000_s1172" style="position:absolute" from="2850,4301" to="3572,4302"/>
            <v:line id="_x0000_s1173" style="position:absolute;flip:y" from="2849,5202" to="3571,5203"/>
            <v:shape id="_x0000_s1174" type="#_x0000_t32" style="position:absolute;left:2849;top:4301;width:1;height:903;flip:x" o:connectortype="straight">
              <v:stroke startarrow="oval" endarrow="oval"/>
            </v:shape>
            <v:shape id="_x0000_s1175" type="#_x0000_t32" style="position:absolute;left:3571;top:4302;width:1;height:901;flip:x" o:connectortype="straight">
              <v:stroke startarrow="oval" endarrow="oval"/>
            </v:shape>
            <v:line id="_x0000_s1176" style="position:absolute" from="5857,4815" to="6178,4816" strokeweight="2.25pt"/>
            <v:line id="_x0000_s1177" style="position:absolute" from="5857,4669" to="6178,4671" strokeweight="2.25pt"/>
            <v:shape id="_x0000_s1178" type="#_x0000_t202" style="position:absolute;left:3785;top:4444;width:425;height:677" stroked="f">
              <v:textbox style="mso-next-textbox:#_x0000_s1178">
                <w:txbxContent>
                  <w:p w14:paraId="3DD71E2B" w14:textId="77777777" w:rsidR="003229A7" w:rsidRDefault="003229A7" w:rsidP="00A158A4">
                    <w:r>
                      <w:rPr>
                        <w:rFonts w:ascii="Arial" w:hAnsi="Arial" w:cs="Arial"/>
                        <w:b/>
                        <w:sz w:val="40"/>
                        <w:szCs w:val="40"/>
                        <w:lang w:val="en-US"/>
                      </w:rPr>
                      <w:sym w:font="Symbol" w:char="00C5"/>
                    </w:r>
                  </w:p>
                </w:txbxContent>
              </v:textbox>
            </v:shape>
            <v:shape id="_x0000_s1179" type="#_x0000_t202" style="position:absolute;left:2427;top:3892;width:579;height:552" filled="f" stroked="f">
              <v:textbox style="mso-next-textbox:#_x0000_s1179">
                <w:txbxContent>
                  <w:p w14:paraId="0E861698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80" type="#_x0000_t202" style="position:absolute;left:3444;top:3892;width:579;height:552" filled="f" stroked="f">
              <v:textbox style="mso-next-textbox:#_x0000_s1180">
                <w:txbxContent>
                  <w:p w14:paraId="0D978037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81" type="#_x0000_t202" style="position:absolute;left:6281;top:4912;width:579;height:552" filled="f" stroked="f">
              <v:textbox style="mso-next-textbox:#_x0000_s1181">
                <w:txbxContent>
                  <w:p w14:paraId="157A2A15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82" type="#_x0000_t202" style="position:absolute;left:6294;top:5858;width:579;height:552" filled="f" stroked="f">
              <v:textbox style="mso-next-textbox:#_x0000_s1182">
                <w:txbxContent>
                  <w:p w14:paraId="2CEA5882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83" type="#_x0000_t202" style="position:absolute;left:2414;top:4912;width:579;height:552" filled="f" stroked="f">
              <v:textbox style="mso-next-textbox:#_x0000_s1183">
                <w:txbxContent>
                  <w:p w14:paraId="3143B845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84" type="#_x0000_t202" style="position:absolute;left:3522;top:4938;width:579;height:552" filled="f" stroked="f">
              <v:textbox style="mso-next-textbox:#_x0000_s1184">
                <w:txbxContent>
                  <w:p w14:paraId="59B992B3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185" type="#_x0000_t202" style="position:absolute;left:3509;top:5773;width:579;height:552" filled="f" stroked="f">
              <v:textbox style="mso-next-textbox:#_x0000_s1185">
                <w:txbxContent>
                  <w:p w14:paraId="414EE9C6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186" type="#_x0000_t202" style="position:absolute;left:7358;top:3960;width:579;height:552" filled="f" stroked="f">
              <v:textbox style="mso-next-textbox:#_x0000_s1186">
                <w:txbxContent>
                  <w:p w14:paraId="274C50A6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87" type="#_x0000_t202" style="position:absolute;left:6294;top:3944;width:579;height:552" filled="f" stroked="f">
              <v:textbox style="mso-next-textbox:#_x0000_s1187">
                <w:txbxContent>
                  <w:p w14:paraId="701944BF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88" type="#_x0000_t202" style="position:absolute;left:7358;top:5012;width:579;height:552" filled="f" stroked="f">
              <v:textbox style="mso-next-textbox:#_x0000_s1188">
                <w:txbxContent>
                  <w:p w14:paraId="0993EB79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189" type="#_x0000_t202" style="position:absolute;left:2414;top:5773;width:579;height:552" filled="f" stroked="f">
              <v:textbox style="mso-next-textbox:#_x0000_s1189">
                <w:txbxContent>
                  <w:p w14:paraId="15E50B45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90" type="#_x0000_t32" style="position:absolute;left:2849;top:4302;width:723;height:902;flip:x" o:connectortype="straight">
              <v:stroke startarrow="oval" endarrow="oval"/>
            </v:shape>
            <v:line id="_x0000_s1191" style="position:absolute" from="2849,5202" to="3572,6007">
              <v:stroke endarrow="oval"/>
            </v:line>
            <v:line id="_x0000_s1192" style="position:absolute;flip:x" from="2849,5202" to="2852,6007">
              <v:stroke endarrow="oval"/>
            </v:line>
            <v:line id="_x0000_s1193" style="position:absolute" from="4583,4263" to="5305,4264">
              <v:stroke endarrow="oval"/>
            </v:line>
            <v:line id="_x0000_s1194" style="position:absolute;flip:y" from="4582,5164" to="5304,5165"/>
            <v:shape id="_x0000_s1195" type="#_x0000_t32" style="position:absolute;left:4582;top:4263;width:1;height:903;flip:x" o:connectortype="straight">
              <v:stroke startarrow="oval" endarrow="oval"/>
            </v:shape>
            <v:shape id="_x0000_s1196" type="#_x0000_t32" style="position:absolute;left:4583;top:4263;width:723;height:901" o:connectortype="straight">
              <v:stroke startarrow="oval" endarrow="oval"/>
            </v:shape>
            <v:line id="_x0000_s1197" style="position:absolute" from="4582,5164" to="5305,5969">
              <v:stroke endarrow="oval"/>
            </v:line>
            <v:line id="_x0000_s1198" style="position:absolute;flip:x" from="4582,5164" to="5305,5969">
              <v:stroke endarrow="oval"/>
            </v:line>
            <v:line id="_x0000_s1199" style="position:absolute;flip:y" from="7413,4263" to="7414,5163">
              <v:stroke endarrow="oval"/>
            </v:line>
            <v:line id="_x0000_s1200" style="position:absolute" from="6690,4301" to="7412,5163">
              <v:stroke startarrow="oval" endarrow="oval"/>
            </v:line>
            <v:line id="_x0000_s1201" style="position:absolute" from="6690,5163" to="6691,6007">
              <v:stroke endarrow="oval"/>
            </v:line>
            <v:shape id="_x0000_s1202" type="#_x0000_t202" style="position:absolute;left:4114;top:3944;width:579;height:552" filled="f" stroked="f">
              <v:textbox style="mso-next-textbox:#_x0000_s1202">
                <w:txbxContent>
                  <w:p w14:paraId="5CE84B8E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03" type="#_x0000_t202" style="position:absolute;left:5278;top:4912;width:579;height:552" filled="f" stroked="f">
              <v:textbox style="mso-next-textbox:#_x0000_s1203">
                <w:txbxContent>
                  <w:p w14:paraId="6FF412B4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204" type="#_x0000_t202" style="position:absolute;left:5272;top:5773;width:579;height:552" filled="f" stroked="f">
              <v:textbox style="mso-next-textbox:#_x0000_s1204">
                <w:txbxContent>
                  <w:p w14:paraId="6D0415F7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205" type="#_x0000_t202" style="position:absolute;left:4088;top:5773;width:579;height:552" filled="f" stroked="f">
              <v:textbox style="mso-next-textbox:#_x0000_s1205">
                <w:txbxContent>
                  <w:p w14:paraId="2FB9DF94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206" type="#_x0000_t202" style="position:absolute;left:4101;top:4912;width:579;height:552" filled="f" stroked="f">
              <v:textbox style="mso-next-textbox:#_x0000_s1206">
                <w:txbxContent>
                  <w:p w14:paraId="3D04D349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207" type="#_x0000_t202" style="position:absolute;left:5272;top:3944;width:579;height:552" filled="f" stroked="f">
              <v:textbox style="mso-next-textbox:#_x0000_s1207">
                <w:txbxContent>
                  <w:p w14:paraId="5CCDB050" w14:textId="77777777" w:rsidR="003229A7" w:rsidRDefault="003229A7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_x0000_s1208" style="position:absolute;flip:y" from="6690,4263" to="7414,5163">
              <v:stroke startarrow="oval" endarrow="oval"/>
            </v:line>
            <v:line id="_x0000_s1209" style="position:absolute;flip:y" from="6691,5166" to="7414,6007">
              <v:stroke startarrow="oval" endarrow="oval"/>
            </v:line>
            <w10:anchorlock/>
          </v:group>
        </w:pict>
      </w:r>
    </w:p>
    <w:p w14:paraId="5146725D" w14:textId="77777777" w:rsidR="00A158A4" w:rsidRDefault="00A158A4" w:rsidP="00A158A4">
      <w:pPr>
        <w:pStyle w:val="a6"/>
        <w:rPr>
          <w:i/>
          <w:snapToGrid w:val="0"/>
          <w:vertAlign w:val="subscript"/>
        </w:rPr>
      </w:pPr>
      <w:r>
        <w:rPr>
          <w:snapToGrid w:val="0"/>
        </w:rPr>
        <w:t xml:space="preserve">Рис.4. Кольцевая сумма графов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1</w:t>
      </w:r>
      <w:r>
        <w:rPr>
          <w:i/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2</w:t>
      </w:r>
    </w:p>
    <w:p w14:paraId="169E3DD1" w14:textId="77777777" w:rsidR="00A158A4" w:rsidRDefault="00A158A4" w:rsidP="0078337D">
      <w:pPr>
        <w:ind w:firstLine="0"/>
        <w:rPr>
          <w:b/>
          <w:bCs/>
        </w:rPr>
      </w:pPr>
    </w:p>
    <w:p w14:paraId="4FB64135" w14:textId="77777777" w:rsidR="00A158A4" w:rsidRDefault="00A158A4" w:rsidP="005F4390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</w:p>
    <w:p w14:paraId="1DF076A2" w14:textId="77777777" w:rsidR="00DF0460" w:rsidRPr="0057606F" w:rsidRDefault="00312275" w:rsidP="005F4390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  <w:r w:rsidRPr="0057606F">
        <w:rPr>
          <w:rFonts w:ascii="Times New Roman" w:hAnsi="Times New Roman" w:cs="Times New Roman"/>
          <w:sz w:val="24"/>
          <w:szCs w:val="24"/>
        </w:rPr>
        <w:t>Описание метода решения задачи</w:t>
      </w:r>
      <w:r w:rsidR="009624CA" w:rsidRPr="0057606F">
        <w:rPr>
          <w:rFonts w:ascii="Times New Roman" w:hAnsi="Times New Roman" w:cs="Times New Roman"/>
          <w:sz w:val="24"/>
          <w:szCs w:val="24"/>
        </w:rPr>
        <w:t>:</w:t>
      </w:r>
    </w:p>
    <w:p w14:paraId="2D03D94E" w14:textId="77777777" w:rsidR="005E6F7D" w:rsidRPr="0057606F" w:rsidRDefault="005E6F7D" w:rsidP="005E6F7D">
      <w:pPr>
        <w:rPr>
          <w:b/>
          <w:bCs/>
          <w:sz w:val="24"/>
          <w:szCs w:val="24"/>
        </w:rPr>
      </w:pPr>
      <w:r w:rsidRPr="0057606F">
        <w:rPr>
          <w:b/>
          <w:bCs/>
          <w:sz w:val="24"/>
          <w:szCs w:val="24"/>
        </w:rPr>
        <w:t xml:space="preserve">Задача </w:t>
      </w:r>
      <w:r w:rsidR="0057606F">
        <w:rPr>
          <w:b/>
          <w:bCs/>
          <w:sz w:val="24"/>
          <w:szCs w:val="24"/>
        </w:rPr>
        <w:t>1</w:t>
      </w:r>
      <w:r w:rsidRPr="0057606F">
        <w:rPr>
          <w:b/>
          <w:bCs/>
          <w:sz w:val="24"/>
          <w:szCs w:val="24"/>
        </w:rPr>
        <w:t>:</w:t>
      </w:r>
    </w:p>
    <w:p w14:paraId="07B43E83" w14:textId="77777777" w:rsidR="007773F6" w:rsidRPr="000714A4" w:rsidRDefault="007773F6" w:rsidP="00C11FCB">
      <w:pPr>
        <w:pStyle w:val="ab"/>
        <w:rPr>
          <w:b/>
          <w:bCs/>
          <w:color w:val="000000"/>
        </w:rPr>
      </w:pPr>
    </w:p>
    <w:p w14:paraId="28CECB68" w14:textId="77777777" w:rsidR="00312275" w:rsidRPr="00A158A4" w:rsidRDefault="00312275" w:rsidP="00BA047D">
      <w:pPr>
        <w:pStyle w:val="3"/>
        <w:ind w:left="0"/>
        <w:rPr>
          <w:sz w:val="24"/>
          <w:szCs w:val="24"/>
          <w:lang w:val="en-US"/>
        </w:rPr>
      </w:pPr>
      <w:r w:rsidRPr="000714A4">
        <w:rPr>
          <w:sz w:val="24"/>
          <w:szCs w:val="24"/>
        </w:rPr>
        <w:t>Листинг</w:t>
      </w:r>
      <w:r w:rsidR="005F4390" w:rsidRPr="00A158A4">
        <w:rPr>
          <w:sz w:val="24"/>
          <w:szCs w:val="24"/>
          <w:lang w:val="en-US"/>
        </w:rPr>
        <w:t>:</w:t>
      </w:r>
    </w:p>
    <w:p w14:paraId="205E27E1" w14:textId="77777777" w:rsidR="00107AEF" w:rsidRPr="00A158A4" w:rsidRDefault="00107AEF" w:rsidP="00107AEF">
      <w:pPr>
        <w:rPr>
          <w:b/>
          <w:bCs/>
          <w:lang w:val="en-US"/>
        </w:rPr>
      </w:pPr>
    </w:p>
    <w:p w14:paraId="572CA71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6712508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44A92A7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14:paraId="28CEA04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19E85CA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023637E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0A465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</w:p>
    <w:p w14:paraId="263A749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98B48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1C5284C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BD533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2E14F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E5F84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71B0E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99B645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65CEE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(*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BE3CB7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2C346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E38A9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49AD8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592337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4CD0A9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1CED3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C5626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 {</w:t>
      </w:r>
    </w:p>
    <w:p w14:paraId="105DA45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7376BF5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98A5E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22969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F7233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0F26C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printLinkedList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94FC82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BD956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"%c"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1923B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277D515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A6799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693101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"---&gt;%c"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DCF65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41E3DD2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A7B75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31A22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27982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05CB8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pushBack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C5E5B2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last =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DACD5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7045FF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E26D0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7CBD3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last-&gt;next =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74D35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DD301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8B8B2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65F6B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B6900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 =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BFB28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1B3002E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"%10c"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letter);</w:t>
      </w:r>
    </w:p>
    <w:p w14:paraId="1BEB9A6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88F366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9264D0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letter++;</w:t>
      </w:r>
    </w:p>
    <w:p w14:paraId="7D66EAC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"%5c"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letter);</w:t>
      </w:r>
    </w:p>
    <w:p w14:paraId="704A96B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848EA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622C2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letter =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43F17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69419C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AADF18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"%5c"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letter);</w:t>
      </w:r>
    </w:p>
    <w:p w14:paraId="3E17F37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letter++;</w:t>
      </w:r>
    </w:p>
    <w:p w14:paraId="37E47FF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0CF44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00321D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63358F0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BD685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58DF8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83CC3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3DCD6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FD61C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9BD63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identification(</w:t>
      </w:r>
      <w:proofErr w:type="gramEnd"/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76098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5811B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del, field;</w:t>
      </w:r>
    </w:p>
    <w:p w14:paraId="59ACE15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4CA4A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F56B9A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del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0D1BDFC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field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0163C48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7771F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05B10E7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A457F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del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5BCE933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field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1EF2769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BBDE3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47A9C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8494F6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F77CB8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[del][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01C8E41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12E360F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0A801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][del] == 1)</w:t>
      </w:r>
    </w:p>
    <w:p w14:paraId="05E136A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][field] = 1;</w:t>
      </w:r>
    </w:p>
    <w:p w14:paraId="2BFB141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5A3D90C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E778B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90E98D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0B195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del; j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D834B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6A171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+ 1];</w:t>
      </w:r>
    </w:p>
    <w:p w14:paraId="0205587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2008E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03465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AD503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del;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DEB301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9FA6B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CC5AB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C1890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+ 1][j];</w:t>
      </w:r>
    </w:p>
    <w:p w14:paraId="16B1D9B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FACA2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291CB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408D2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6674BD4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8D528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A334A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initializinglist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letter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277B9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BD9EE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585191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1FA0A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push(&amp;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letter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62193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6DBC2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D70877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046CAC3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16FAD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pushBack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letter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j);</w:t>
      </w:r>
    </w:p>
    <w:p w14:paraId="04A0F90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7F020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7D70A7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5793A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C8577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D05C5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cleanlist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73C6A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98EC5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3AF2F6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BB4B6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4984D7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7A09B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cleanlistfield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D2A01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55906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 =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pressF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921377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letter +=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0197B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263F5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59C49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0D81E6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13938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00EDBB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0EB34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00511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</w:t>
      </w:r>
    </w:p>
    <w:p w14:paraId="5733658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letter)</w:t>
      </w:r>
    </w:p>
    <w:p w14:paraId="69C9B57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A42970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-&gt;next-&gt;next;</w:t>
      </w:r>
    </w:p>
    <w:p w14:paraId="67A7CAD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1E87D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letter)</w:t>
      </w:r>
    </w:p>
    <w:p w14:paraId="4D4DC06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ADB414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pressF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6519E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pressF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299FF1E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pressF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10518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15B397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4C977D3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AAE31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D6FA3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4907E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EC154E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69E2106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14:paraId="209C495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B737A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DDA98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BC6C1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8A967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paste(</w:t>
      </w:r>
      <w:proofErr w:type="gramEnd"/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letter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BB990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EB02D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D9467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470A12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letter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E2A31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649882D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E0ADA7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72ABF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3B394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124FB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89B67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*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28CA0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search;</w:t>
      </w:r>
    </w:p>
    <w:p w14:paraId="5EDBDC4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39EE9F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72833FF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3AA5C7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4F6874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search =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AF98C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B853E7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1BB620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search)</w:t>
      </w:r>
    </w:p>
    <w:p w14:paraId="0CAD9DB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8814C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]-&gt;next)</w:t>
      </w:r>
    </w:p>
    <w:p w14:paraId="2E92EA7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396E1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push(&amp;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letter);</w:t>
      </w:r>
    </w:p>
    <w:p w14:paraId="174104D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6313C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7F9ABA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</w:t>
      </w:r>
    </w:p>
    <w:p w14:paraId="203C008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8EC745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letter)</w:t>
      </w:r>
    </w:p>
    <w:p w14:paraId="6236E8E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F9260A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91D17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1E698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letter)</w:t>
      </w:r>
    </w:p>
    <w:p w14:paraId="2FC30D9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8ED913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paste(</w:t>
      </w:r>
      <w:proofErr w:type="spellStart"/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letter);</w:t>
      </w:r>
    </w:p>
    <w:p w14:paraId="7CE863E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4EC52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EF4B3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24ED7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B6FDC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332F7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79B1809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9FD55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C8170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28A97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identificationlist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F9CAA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DFC6F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del, field;</w:t>
      </w:r>
    </w:p>
    <w:p w14:paraId="00E03C2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 =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70A93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*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1990C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D3E02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C4C464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del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7530546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field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5A23BC8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0371B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72E2C9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71255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del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5CB1A8C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field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26A4F36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1960E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[del]-&gt;next;</w:t>
      </w:r>
    </w:p>
    <w:p w14:paraId="65A6314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3BDBB6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CB17E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60458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[field]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[field]-&gt;next;</w:t>
      </w:r>
    </w:p>
    <w:p w14:paraId="3A57C1E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[field] ||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B78D4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3B45B2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[field] &amp;&amp;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1A9A8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A6E3F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845A1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81ED2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pushBack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73596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183A217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22593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C4CF4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4F75E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56C27B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pushBack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3B914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[field]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[field]-&gt;next;</w:t>
      </w:r>
    </w:p>
    <w:p w14:paraId="05416B2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B84B2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28C3E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F15F5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2E3A3B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pushBack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0D4B4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430E80F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[field]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[field]-&gt;next;</w:t>
      </w:r>
    </w:p>
    <w:p w14:paraId="1E7591B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62FB9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5B4E0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CCA7B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[field])</w:t>
      </w:r>
    </w:p>
    <w:p w14:paraId="564B4DD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1F6A8B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[field])</w:t>
      </w:r>
    </w:p>
    <w:p w14:paraId="0EB4673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E8EC9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pushBack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CA4D5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[field]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[field]-&gt;next;</w:t>
      </w:r>
    </w:p>
    <w:p w14:paraId="67065B5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EC380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2D7F2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A74516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6328C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20C7D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29E6F4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pushBack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1F9BC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7EA923B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CB5927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27FFD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8DB5D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[field] =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84D1F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fflush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76DB2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cleanlistfield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del,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C311E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field,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92D2D7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AF489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8185F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spliting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FCB017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FC430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40A3B01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A65E2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377FB0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E6201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336A2FC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B7D73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1;</w:t>
      </w:r>
    </w:p>
    <w:p w14:paraId="26C7038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3BDE7F7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1CD185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2C14E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2AC47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0;</w:t>
      </w:r>
    </w:p>
    <w:p w14:paraId="55BF442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A62DA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328DA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7110A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99313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0;</w:t>
      </w:r>
    </w:p>
    <w:p w14:paraId="49029EC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4929CF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079CE46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F25AF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1;</w:t>
      </w:r>
    </w:p>
    <w:p w14:paraId="7498ADF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57B13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36001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combiningarray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AF4BC7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FAD2B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172332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5226C37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9E412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36B12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1 ||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6B3767F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79CEC3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14:paraId="6A1EC05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C5929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E955B3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2D7F9F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029DFF3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5452C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F72F9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E9D29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42126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C9B25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intersectionarray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CABBA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8D8A3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AFB978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0F0D71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780D9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2ADD58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1 &amp;&amp;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31E4C7E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0D59D1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14:paraId="0DF77F3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D7A23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D76036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6D328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6F39249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3E694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58FB1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A593C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22D46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3BDD4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ringsumarray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A4762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55D16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F4FDD8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5F1331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40FC87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524895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1 &amp;&amp;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 ||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0 &amp;&amp;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1))</w:t>
      </w:r>
    </w:p>
    <w:p w14:paraId="65B6386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9DD6A7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14:paraId="3440905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EE6B5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498CD9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514ADD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255D042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75A5E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6AAFA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E0F1E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AC33A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45A11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splitinglist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420E5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2D7D9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- 1],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5338F7F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14:paraId="4B8D388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</w:t>
      </w:r>
    </w:p>
    <w:p w14:paraId="03BDD08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F4D9A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4FA28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11A14D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pushBack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- 1],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9E5E1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pushBack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- 1],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8D5F7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-&gt;next-&gt;next;</w:t>
      </w:r>
    </w:p>
    <w:p w14:paraId="0895404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CF275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62484F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20D4A6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pushBack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- 1],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EC090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pushBack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- 1],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22AFC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-&gt;next-&gt;next;</w:t>
      </w:r>
    </w:p>
    <w:p w14:paraId="41BD35A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C0773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AAB5F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C1308D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47DB2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pushBack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B045D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73D93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60EEE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BA8257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271CB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84B16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95B27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ECBCC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 =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13CD1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a, ** b, n = 5, v1, v2, del;</w:t>
      </w:r>
    </w:p>
    <w:p w14:paraId="7FAF528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head = 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03FEE6B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4E56E6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C9CF5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9243FF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2EB65D7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252B7DD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0864C2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24923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5093EB7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EB7AEF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BF6A2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5585E1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A1F79B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n - 1; j &gt;= 0; j--)</w:t>
      </w:r>
    </w:p>
    <w:p w14:paraId="648D52F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CB5E19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2;</w:t>
      </w:r>
    </w:p>
    <w:p w14:paraId="089C5FB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b[j][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b[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2;</w:t>
      </w:r>
    </w:p>
    <w:p w14:paraId="7210744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49933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A2AE6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0A840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n);</w:t>
      </w:r>
    </w:p>
    <w:p w14:paraId="0F77169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n);</w:t>
      </w:r>
    </w:p>
    <w:p w14:paraId="66AAA53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90898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initializinglist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head, n, letter);</w:t>
      </w:r>
    </w:p>
    <w:p w14:paraId="32F86DB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 A:\n"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94BF8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842F3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213A84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printLinkedList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572C2D3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cleanlist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n);</w:t>
      </w:r>
    </w:p>
    <w:p w14:paraId="54D0A83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D2607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CC3D5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5A8A6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initializinglist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head, n, letter);</w:t>
      </w:r>
    </w:p>
    <w:p w14:paraId="227C49B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 B:\n"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23CEA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BC0E8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E86F2F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printLinkedList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7A22D87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cleanlist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n);</w:t>
      </w:r>
    </w:p>
    <w:p w14:paraId="25D77A6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7F1F7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E75A4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initializinglist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head, n, letter);</w:t>
      </w:r>
    </w:p>
    <w:p w14:paraId="777FDA5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вершины в матрице А для отождествления\n Вершина 1: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EE744E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&amp;v1);</w:t>
      </w:r>
    </w:p>
    <w:p w14:paraId="094BD00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7767B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&amp;v2);</w:t>
      </w:r>
    </w:p>
    <w:p w14:paraId="4BD3B26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6FCCB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identification(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v1, v2, a, n);</w:t>
      </w:r>
    </w:p>
    <w:p w14:paraId="430E7F1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identificationlist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v1, v2, head, n);</w:t>
      </w:r>
    </w:p>
    <w:p w14:paraId="1E2FA9E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9583A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3E909E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printLinkedList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4E2E4B3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cleanlist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n);</w:t>
      </w:r>
    </w:p>
    <w:p w14:paraId="61079A4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B74D57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1F0CD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initializinglist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head, n, letter);</w:t>
      </w:r>
    </w:p>
    <w:p w14:paraId="3C3CBF9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вершины в матрице В для отождествления\n Вершина 1: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18FE1A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&amp;v1);</w:t>
      </w:r>
    </w:p>
    <w:p w14:paraId="07CF66B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A3EE5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&amp;v2);</w:t>
      </w:r>
    </w:p>
    <w:p w14:paraId="3DFB7AF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A9923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identification(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v1, v2, b, n);</w:t>
      </w:r>
    </w:p>
    <w:p w14:paraId="4B5C7B6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identificationlist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v1, v2, head, n);</w:t>
      </w:r>
    </w:p>
    <w:p w14:paraId="35F6729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96B45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29245C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printLinkedList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108ABB2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cleanlist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n);</w:t>
      </w:r>
    </w:p>
    <w:p w14:paraId="353AB04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8A010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n--;</w:t>
      </w:r>
    </w:p>
    <w:p w14:paraId="7455D32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91DA0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initializinglist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head, n, letter);</w:t>
      </w:r>
    </w:p>
    <w:p w14:paraId="45652E9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nВыберите</w:t>
      </w:r>
      <w:proofErr w:type="spellEnd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вершину в матрице А для расщепления"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5B9CCC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(;;)</w:t>
      </w:r>
      <w:proofErr w:type="gramEnd"/>
    </w:p>
    <w:p w14:paraId="53F180F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ECCCE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7CD57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&amp;v1);</w:t>
      </w:r>
    </w:p>
    <w:p w14:paraId="2D1513B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A207C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&amp;v2);</w:t>
      </w:r>
    </w:p>
    <w:p w14:paraId="0F1160C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v1 - 1][v2 - 1] == 1)</w:t>
      </w:r>
    </w:p>
    <w:p w14:paraId="28B9AD2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35B6D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5B3E7E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enter again!!!"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D454F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CC95F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A1355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identification(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v1, v2, a, n);</w:t>
      </w:r>
    </w:p>
    <w:p w14:paraId="4B87141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identificationlist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v1, v2, head, n);</w:t>
      </w:r>
    </w:p>
    <w:p w14:paraId="181A313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DDC3D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9AE30C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printLinkedList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6A91DB77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cleanlist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n);</w:t>
      </w:r>
    </w:p>
    <w:p w14:paraId="789D65A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50C5E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C5F96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FEACC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initializinglist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head, n, letter);</w:t>
      </w:r>
    </w:p>
    <w:p w14:paraId="6036400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nВыберите</w:t>
      </w:r>
      <w:proofErr w:type="spellEnd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вершину в матрице В для расщепления"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C4242A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(;;)</w:t>
      </w:r>
      <w:proofErr w:type="gramEnd"/>
    </w:p>
    <w:p w14:paraId="3504B84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11F001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53734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&amp;v1);</w:t>
      </w:r>
    </w:p>
    <w:p w14:paraId="357B685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5E350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&amp;v2);</w:t>
      </w:r>
    </w:p>
    <w:p w14:paraId="6B26526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v1 - 1][v2 - 1] == 1)</w:t>
      </w:r>
    </w:p>
    <w:p w14:paraId="3834C82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EEA48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D2AC9A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enter again!!!"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85DF4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D2C29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80E07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identification(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v1, v2, b, n);</w:t>
      </w:r>
    </w:p>
    <w:p w14:paraId="66312B5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identificationlist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v1, v2, head, n);</w:t>
      </w:r>
    </w:p>
    <w:p w14:paraId="0758CC8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AC012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5B6384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printLinkedList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3A98B08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cleanlist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n);</w:t>
      </w:r>
    </w:p>
    <w:p w14:paraId="0EB8737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31BEC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715E8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initializinglist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head, n - 1, letter);</w:t>
      </w:r>
    </w:p>
    <w:p w14:paraId="4844CA7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174A10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"Выберите вершину в матрице А для </w:t>
      </w:r>
      <w:proofErr w:type="spellStart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рсщепления</w:t>
      </w:r>
      <w:proofErr w:type="spellEnd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28108B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&amp;v1);</w:t>
      </w:r>
    </w:p>
    <w:p w14:paraId="4B37A06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spliting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v1, n);</w:t>
      </w:r>
    </w:p>
    <w:p w14:paraId="3011866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splitinglist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v1, n);</w:t>
      </w:r>
    </w:p>
    <w:p w14:paraId="2B5E085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n);</w:t>
      </w:r>
    </w:p>
    <w:p w14:paraId="5172D32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1BB8C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B8C0E1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printLinkedList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770689B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cleanlist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n);</w:t>
      </w:r>
    </w:p>
    <w:p w14:paraId="50DDEBD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ADD0D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32200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"Выберите вершину в матрице В для </w:t>
      </w:r>
      <w:proofErr w:type="spellStart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рсщепления</w:t>
      </w:r>
      <w:proofErr w:type="spellEnd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504591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&amp;v1);</w:t>
      </w:r>
    </w:p>
    <w:p w14:paraId="62DA439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spliting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v1, n);</w:t>
      </w:r>
    </w:p>
    <w:p w14:paraId="6A608E5D" w14:textId="77777777" w:rsidR="009D2E06" w:rsidRPr="00080EAA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0E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080E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0E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n);</w:t>
      </w:r>
    </w:p>
    <w:p w14:paraId="154265B2" w14:textId="77777777" w:rsidR="009D2E06" w:rsidRPr="00080EAA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442453" w14:textId="77777777" w:rsidR="009D2E06" w:rsidRPr="00080EAA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3242A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E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c =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77337A2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CE1E537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23278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CB12B6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3DA1C4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7C9DA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nОбъединиение</w:t>
      </w:r>
      <w:proofErr w:type="spellEnd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матриц А и В:\n\n"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4B9B84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combiningarray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b, c, n);</w:t>
      </w:r>
    </w:p>
    <w:p w14:paraId="23E08CF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printarray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c, n);</w:t>
      </w:r>
    </w:p>
    <w:p w14:paraId="788C802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1E0AC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90324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nПересечение</w:t>
      </w:r>
      <w:proofErr w:type="spellEnd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мартиц</w:t>
      </w:r>
      <w:proofErr w:type="spellEnd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А и В:\n\n"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EE4F02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intersectionarray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b, c, n);</w:t>
      </w:r>
    </w:p>
    <w:p w14:paraId="7FDD203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printarray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c, n);</w:t>
      </w:r>
    </w:p>
    <w:p w14:paraId="612AC6D5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1AD13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nКольцевая</w:t>
      </w:r>
      <w:proofErr w:type="spellEnd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сумма матриц А и В:\n\n"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CD80949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ringsumarray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b, c, n);</w:t>
      </w:r>
    </w:p>
    <w:p w14:paraId="46E9101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printarray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c, n);</w:t>
      </w:r>
    </w:p>
    <w:p w14:paraId="761BCCC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8CAB04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"Декартово произведение A и B"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898A7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93265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933C42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1F819F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 q &lt; n; q++)</w:t>
      </w:r>
    </w:p>
    <w:p w14:paraId="76096C8D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964A2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A831A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85D24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E18666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</w:t>
      </w:r>
    </w:p>
    <w:p w14:paraId="17EDDA4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DB02B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03560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14:paraId="1E07616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b[q][k]);</w:t>
      </w:r>
    </w:p>
    <w:p w14:paraId="1C3125C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83305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 == k)</w:t>
      </w:r>
    </w:p>
    <w:p w14:paraId="57E151EA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A106A93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62D5912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2F23E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j) &amp;&amp; (q != k))</w:t>
      </w:r>
    </w:p>
    <w:p w14:paraId="4981CD88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B6A81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615BFB8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CC930E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33237F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9A855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FAC07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B73961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20FA1C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27BCAB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7DCFCF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9A3F12" w14:textId="77777777"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C726D94" w14:textId="77777777" w:rsidR="00A158A4" w:rsidRPr="00A158A4" w:rsidRDefault="00A158A4" w:rsidP="00A158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E2B103" w14:textId="77777777" w:rsidR="00A158A4" w:rsidRPr="00A158A4" w:rsidRDefault="00A158A4" w:rsidP="00A158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ADAFA8" w14:textId="77777777" w:rsidR="004A66B0" w:rsidRPr="00107AEF" w:rsidRDefault="004A66B0" w:rsidP="00A158A4">
      <w:pPr>
        <w:ind w:firstLine="0"/>
      </w:pPr>
    </w:p>
    <w:p w14:paraId="4538ABA1" w14:textId="77777777" w:rsidR="003D4479" w:rsidRDefault="005B09C1" w:rsidP="003D4479">
      <w:pPr>
        <w:pStyle w:val="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57606F"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 w:rsidR="000714A4">
        <w:rPr>
          <w:rFonts w:ascii="Times New Roman" w:hAnsi="Times New Roman" w:cs="Times New Roman"/>
          <w:sz w:val="24"/>
          <w:szCs w:val="24"/>
        </w:rPr>
        <w:t>:</w:t>
      </w:r>
    </w:p>
    <w:p w14:paraId="2A1D1309" w14:textId="77777777" w:rsidR="003D4479" w:rsidRDefault="00A158A4" w:rsidP="003D4479">
      <w:pPr>
        <w:pStyle w:val="3"/>
        <w:ind w:left="0"/>
      </w:pPr>
      <w:r w:rsidRPr="00A158A4">
        <w:rPr>
          <w:noProof/>
        </w:rPr>
        <w:drawing>
          <wp:inline distT="0" distB="0" distL="0" distR="0" wp14:anchorId="030F1077" wp14:editId="73F74C91">
            <wp:extent cx="2385267" cy="5814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080D" w14:textId="77777777" w:rsidR="003D4479" w:rsidRPr="003D4479" w:rsidRDefault="003D4479" w:rsidP="003D4479">
      <w:pPr>
        <w:pStyle w:val="ac"/>
        <w:jc w:val="left"/>
      </w:pPr>
      <w:r>
        <w:t xml:space="preserve">Рисунок </w:t>
      </w:r>
      <w:fldSimple w:instr=" SEQ Рисунок \* ARABIC ">
        <w:r w:rsidR="009D2E06">
          <w:rPr>
            <w:noProof/>
          </w:rPr>
          <w:t>1</w:t>
        </w:r>
      </w:fldSimple>
      <w:r w:rsidRPr="003D4479">
        <w:t xml:space="preserve"> Вывод матриц и списков смежности</w:t>
      </w:r>
    </w:p>
    <w:p w14:paraId="3CF1B503" w14:textId="77777777" w:rsidR="003D4479" w:rsidRDefault="00A158A4" w:rsidP="003D4479">
      <w:pPr>
        <w:pStyle w:val="3"/>
        <w:ind w:left="0"/>
      </w:pPr>
      <w:r w:rsidRPr="00A158A4">
        <w:rPr>
          <w:noProof/>
        </w:rPr>
        <w:lastRenderedPageBreak/>
        <w:drawing>
          <wp:inline distT="0" distB="0" distL="0" distR="0" wp14:anchorId="71413E60" wp14:editId="6F02E8C6">
            <wp:extent cx="3223539" cy="494580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0936" w14:textId="77777777" w:rsidR="0087672C" w:rsidRDefault="003D4479" w:rsidP="003D4479">
      <w:pPr>
        <w:pStyle w:val="ac"/>
        <w:jc w:val="left"/>
        <w:rPr>
          <w:noProof/>
        </w:rPr>
      </w:pPr>
      <w:r>
        <w:t xml:space="preserve">Рисунок </w:t>
      </w:r>
      <w:fldSimple w:instr=" SEQ Рисунок \* ARABIC ">
        <w:r w:rsidR="009D2E06">
          <w:rPr>
            <w:noProof/>
          </w:rPr>
          <w:t>2</w:t>
        </w:r>
      </w:fldSimple>
      <w:r>
        <w:t xml:space="preserve"> Отождествление вершин</w:t>
      </w:r>
    </w:p>
    <w:p w14:paraId="3F001D48" w14:textId="77777777" w:rsidR="003D4479" w:rsidRDefault="00A158A4" w:rsidP="003D4479">
      <w:pPr>
        <w:keepNext/>
        <w:jc w:val="center"/>
      </w:pPr>
      <w:r w:rsidRPr="00A158A4">
        <w:rPr>
          <w:noProof/>
        </w:rPr>
        <w:lastRenderedPageBreak/>
        <w:drawing>
          <wp:inline distT="0" distB="0" distL="0" distR="0" wp14:anchorId="5DA8F687" wp14:editId="360689F6">
            <wp:extent cx="4557155" cy="49991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23A2" w14:textId="77777777" w:rsidR="003D4479" w:rsidRDefault="003D4479" w:rsidP="003D4479">
      <w:pPr>
        <w:pStyle w:val="ac"/>
        <w:jc w:val="center"/>
      </w:pPr>
      <w:r>
        <w:t xml:space="preserve">Рисунок </w:t>
      </w:r>
      <w:fldSimple w:instr=" SEQ Рисунок \* ARABIC ">
        <w:r w:rsidR="009D2E06">
          <w:rPr>
            <w:noProof/>
          </w:rPr>
          <w:t>3</w:t>
        </w:r>
      </w:fldSimple>
      <w:r>
        <w:t xml:space="preserve"> Стягивание рёбер</w:t>
      </w:r>
    </w:p>
    <w:p w14:paraId="2313B47A" w14:textId="77777777" w:rsidR="00A158A4" w:rsidRDefault="00A158A4" w:rsidP="00A158A4">
      <w:pPr>
        <w:jc w:val="center"/>
      </w:pPr>
      <w:r w:rsidRPr="00A158A4">
        <w:rPr>
          <w:noProof/>
        </w:rPr>
        <w:drawing>
          <wp:inline distT="0" distB="0" distL="0" distR="0" wp14:anchorId="33E771F1" wp14:editId="510B00A5">
            <wp:extent cx="3002540" cy="1402202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6FC2" w14:textId="77777777" w:rsidR="003D4479" w:rsidRDefault="00A158A4" w:rsidP="003D4479">
      <w:pPr>
        <w:keepNext/>
        <w:jc w:val="center"/>
      </w:pPr>
      <w:r w:rsidRPr="00A158A4">
        <w:rPr>
          <w:noProof/>
        </w:rPr>
        <w:drawing>
          <wp:inline distT="0" distB="0" distL="0" distR="0" wp14:anchorId="2E248878" wp14:editId="4A9424DB">
            <wp:extent cx="3086367" cy="14174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423C" w14:textId="77777777" w:rsidR="00A158A4" w:rsidRDefault="003D4479" w:rsidP="003D4479">
      <w:pPr>
        <w:pStyle w:val="ac"/>
        <w:jc w:val="center"/>
      </w:pPr>
      <w:r>
        <w:t xml:space="preserve">Рисунок </w:t>
      </w:r>
      <w:fldSimple w:instr=" SEQ Рисунок \* ARABIC ">
        <w:r w:rsidR="009D2E06">
          <w:rPr>
            <w:noProof/>
          </w:rPr>
          <w:t>4</w:t>
        </w:r>
      </w:fldSimple>
      <w:r>
        <w:t xml:space="preserve">  Расщепление вершин</w:t>
      </w:r>
    </w:p>
    <w:p w14:paraId="0E4CF30F" w14:textId="77777777" w:rsidR="003D4479" w:rsidRDefault="00A158A4" w:rsidP="003D4479">
      <w:pPr>
        <w:keepNext/>
        <w:jc w:val="center"/>
      </w:pPr>
      <w:r w:rsidRPr="00A158A4">
        <w:rPr>
          <w:noProof/>
        </w:rPr>
        <w:lastRenderedPageBreak/>
        <w:drawing>
          <wp:inline distT="0" distB="0" distL="0" distR="0" wp14:anchorId="3056C76B" wp14:editId="0C2D0FE4">
            <wp:extent cx="2324301" cy="60431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3248" w14:textId="77777777" w:rsidR="00A158A4" w:rsidRDefault="003D4479" w:rsidP="003D4479">
      <w:pPr>
        <w:pStyle w:val="ac"/>
        <w:jc w:val="center"/>
      </w:pPr>
      <w:r>
        <w:t xml:space="preserve">Рисунок </w:t>
      </w:r>
      <w:fldSimple w:instr=" SEQ Рисунок \* ARABIC ">
        <w:r w:rsidR="009D2E06">
          <w:rPr>
            <w:noProof/>
          </w:rPr>
          <w:t>5</w:t>
        </w:r>
      </w:fldSimple>
      <w:r>
        <w:t xml:space="preserve"> Объединение, пересечение и кольцевая сумма</w:t>
      </w:r>
    </w:p>
    <w:p w14:paraId="7D36D7F5" w14:textId="77777777" w:rsidR="009D2E06" w:rsidRDefault="009D2E06" w:rsidP="009D2E06">
      <w:pPr>
        <w:keepNext/>
        <w:ind w:right="281" w:firstLine="284"/>
        <w:jc w:val="center"/>
      </w:pPr>
      <w:r w:rsidRPr="009D2E06">
        <w:rPr>
          <w:noProof/>
        </w:rPr>
        <w:lastRenderedPageBreak/>
        <w:drawing>
          <wp:inline distT="0" distB="0" distL="0" distR="0" wp14:anchorId="37C76443" wp14:editId="775E2E49">
            <wp:extent cx="5921253" cy="506773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D01C" w14:textId="77777777" w:rsidR="009D2E06" w:rsidRPr="009D2E06" w:rsidRDefault="009D2E06" w:rsidP="009D2E06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Декартово произведение</w:t>
      </w:r>
    </w:p>
    <w:p w14:paraId="12C790A0" w14:textId="77777777" w:rsidR="00081442" w:rsidRPr="00EC51E1" w:rsidRDefault="00C83BC1" w:rsidP="000714A4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  <w:r w:rsidRPr="00C11FCB">
        <w:rPr>
          <w:rFonts w:ascii="Times New Roman" w:hAnsi="Times New Roman" w:cs="Times New Roman"/>
          <w:sz w:val="24"/>
          <w:szCs w:val="24"/>
        </w:rPr>
        <w:t>В</w:t>
      </w:r>
      <w:r w:rsidR="000603CF" w:rsidRPr="00C11FCB">
        <w:rPr>
          <w:rFonts w:ascii="Times New Roman" w:hAnsi="Times New Roman" w:cs="Times New Roman"/>
          <w:sz w:val="24"/>
          <w:szCs w:val="24"/>
        </w:rPr>
        <w:t>ывод</w:t>
      </w:r>
      <w:r w:rsidR="00EC51E1" w:rsidRPr="00EC51E1">
        <w:rPr>
          <w:rFonts w:ascii="Times New Roman" w:hAnsi="Times New Roman" w:cs="Times New Roman"/>
          <w:sz w:val="24"/>
          <w:szCs w:val="24"/>
        </w:rPr>
        <w:t>:</w:t>
      </w:r>
    </w:p>
    <w:p w14:paraId="0D04046C" w14:textId="77777777" w:rsidR="00081442" w:rsidRPr="00C11FCB" w:rsidRDefault="00081442" w:rsidP="00EC51E1">
      <w:pPr>
        <w:ind w:firstLine="0"/>
        <w:jc w:val="left"/>
        <w:rPr>
          <w:sz w:val="24"/>
          <w:szCs w:val="24"/>
        </w:rPr>
      </w:pPr>
      <w:r w:rsidRPr="00C11FCB">
        <w:rPr>
          <w:sz w:val="24"/>
          <w:szCs w:val="24"/>
        </w:rPr>
        <w:t>В ходе выполнения лабораторной работы</w:t>
      </w:r>
      <w:r w:rsidR="00EC51E1">
        <w:rPr>
          <w:sz w:val="24"/>
          <w:szCs w:val="24"/>
        </w:rPr>
        <w:t xml:space="preserve"> мы </w:t>
      </w:r>
      <w:r w:rsidR="00080EAA">
        <w:rPr>
          <w:sz w:val="24"/>
          <w:szCs w:val="24"/>
        </w:rPr>
        <w:t xml:space="preserve">научились производить унарные операции над графами, заданными списками и матрицами смежности. </w:t>
      </w:r>
      <w:r w:rsidR="00EC51E1">
        <w:rPr>
          <w:sz w:val="24"/>
          <w:szCs w:val="24"/>
        </w:rPr>
        <w:t>Б</w:t>
      </w:r>
      <w:r w:rsidRPr="00C11FCB">
        <w:rPr>
          <w:sz w:val="24"/>
          <w:szCs w:val="24"/>
        </w:rPr>
        <w:t>ыл</w:t>
      </w:r>
      <w:r w:rsidR="005E6F7D" w:rsidRPr="00C11FCB">
        <w:rPr>
          <w:sz w:val="24"/>
          <w:szCs w:val="24"/>
        </w:rPr>
        <w:t>и</w:t>
      </w:r>
      <w:r w:rsidRPr="00C11FCB">
        <w:rPr>
          <w:sz w:val="24"/>
          <w:szCs w:val="24"/>
        </w:rPr>
        <w:t xml:space="preserve"> разработан</w:t>
      </w:r>
      <w:r w:rsidR="005E6F7D" w:rsidRPr="00C11FCB">
        <w:rPr>
          <w:sz w:val="24"/>
          <w:szCs w:val="24"/>
        </w:rPr>
        <w:t>ы</w:t>
      </w:r>
      <w:r w:rsidRPr="00C11FCB">
        <w:rPr>
          <w:sz w:val="24"/>
          <w:szCs w:val="24"/>
        </w:rPr>
        <w:t xml:space="preserve"> программ</w:t>
      </w:r>
      <w:r w:rsidR="005E6F7D" w:rsidRPr="00C11FCB">
        <w:rPr>
          <w:sz w:val="24"/>
          <w:szCs w:val="24"/>
        </w:rPr>
        <w:t>ы</w:t>
      </w:r>
      <w:r w:rsidRPr="00C11FCB">
        <w:rPr>
          <w:sz w:val="24"/>
          <w:szCs w:val="24"/>
        </w:rPr>
        <w:t>,</w:t>
      </w:r>
      <w:r w:rsidR="00080EAA">
        <w:rPr>
          <w:sz w:val="24"/>
          <w:szCs w:val="24"/>
        </w:rPr>
        <w:t xml:space="preserve"> </w:t>
      </w:r>
      <w:r w:rsidR="005E6F7D" w:rsidRPr="00C11FCB">
        <w:rPr>
          <w:sz w:val="24"/>
          <w:szCs w:val="24"/>
        </w:rPr>
        <w:t>соответствующие данным заданиям</w:t>
      </w:r>
      <w:r w:rsidRPr="00C11FCB">
        <w:rPr>
          <w:sz w:val="24"/>
          <w:szCs w:val="24"/>
        </w:rPr>
        <w:t>.</w:t>
      </w:r>
    </w:p>
    <w:sectPr w:rsidR="00081442" w:rsidRPr="00C11FCB" w:rsidSect="005B09C1">
      <w:pgSz w:w="11906" w:h="16838"/>
      <w:pgMar w:top="851" w:right="851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594C"/>
    <w:multiLevelType w:val="hybridMultilevel"/>
    <w:tmpl w:val="104A35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8727DC"/>
    <w:multiLevelType w:val="hybridMultilevel"/>
    <w:tmpl w:val="F28EC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BD7449"/>
    <w:multiLevelType w:val="hybridMultilevel"/>
    <w:tmpl w:val="0FA69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5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6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F8A"/>
    <w:rsid w:val="000063A6"/>
    <w:rsid w:val="00012A78"/>
    <w:rsid w:val="0004252B"/>
    <w:rsid w:val="000603CF"/>
    <w:rsid w:val="00060CE0"/>
    <w:rsid w:val="000714A4"/>
    <w:rsid w:val="000719E1"/>
    <w:rsid w:val="000733EB"/>
    <w:rsid w:val="00080EAA"/>
    <w:rsid w:val="00081442"/>
    <w:rsid w:val="0008581A"/>
    <w:rsid w:val="0009647B"/>
    <w:rsid w:val="00096AB5"/>
    <w:rsid w:val="000A2A59"/>
    <w:rsid w:val="000A5FC0"/>
    <w:rsid w:val="000D0F63"/>
    <w:rsid w:val="000F1980"/>
    <w:rsid w:val="00107AEF"/>
    <w:rsid w:val="00111F8A"/>
    <w:rsid w:val="00120FC5"/>
    <w:rsid w:val="00152195"/>
    <w:rsid w:val="00191CB7"/>
    <w:rsid w:val="001A40E9"/>
    <w:rsid w:val="001E7732"/>
    <w:rsid w:val="001F7A2C"/>
    <w:rsid w:val="002417A5"/>
    <w:rsid w:val="002522FC"/>
    <w:rsid w:val="00264753"/>
    <w:rsid w:val="002B4A21"/>
    <w:rsid w:val="002D4E68"/>
    <w:rsid w:val="003024A6"/>
    <w:rsid w:val="003112F3"/>
    <w:rsid w:val="00312275"/>
    <w:rsid w:val="003229A7"/>
    <w:rsid w:val="003662E6"/>
    <w:rsid w:val="00370DF6"/>
    <w:rsid w:val="003C15EF"/>
    <w:rsid w:val="003D4479"/>
    <w:rsid w:val="00467497"/>
    <w:rsid w:val="004A66B0"/>
    <w:rsid w:val="004B6CDD"/>
    <w:rsid w:val="004D09F6"/>
    <w:rsid w:val="004E22C2"/>
    <w:rsid w:val="004F3310"/>
    <w:rsid w:val="004F7B58"/>
    <w:rsid w:val="00536A8F"/>
    <w:rsid w:val="00545074"/>
    <w:rsid w:val="00552156"/>
    <w:rsid w:val="0057606F"/>
    <w:rsid w:val="005774C2"/>
    <w:rsid w:val="005B09C1"/>
    <w:rsid w:val="005D184C"/>
    <w:rsid w:val="005E6F7D"/>
    <w:rsid w:val="005F2A3B"/>
    <w:rsid w:val="005F4390"/>
    <w:rsid w:val="00637455"/>
    <w:rsid w:val="00663DF3"/>
    <w:rsid w:val="006A6E26"/>
    <w:rsid w:val="006B039E"/>
    <w:rsid w:val="0073569D"/>
    <w:rsid w:val="00742CB7"/>
    <w:rsid w:val="007462B1"/>
    <w:rsid w:val="00771FBF"/>
    <w:rsid w:val="007773F6"/>
    <w:rsid w:val="007823C7"/>
    <w:rsid w:val="0078337D"/>
    <w:rsid w:val="00783E53"/>
    <w:rsid w:val="007B684C"/>
    <w:rsid w:val="007C6F8C"/>
    <w:rsid w:val="00804939"/>
    <w:rsid w:val="008464ED"/>
    <w:rsid w:val="00847C02"/>
    <w:rsid w:val="0087672C"/>
    <w:rsid w:val="00883452"/>
    <w:rsid w:val="00884C02"/>
    <w:rsid w:val="008A7861"/>
    <w:rsid w:val="008B5459"/>
    <w:rsid w:val="008D16C6"/>
    <w:rsid w:val="008E45A3"/>
    <w:rsid w:val="008E7DDB"/>
    <w:rsid w:val="0091257B"/>
    <w:rsid w:val="00927403"/>
    <w:rsid w:val="009364BD"/>
    <w:rsid w:val="0095159D"/>
    <w:rsid w:val="00952ED8"/>
    <w:rsid w:val="009624CA"/>
    <w:rsid w:val="009630A9"/>
    <w:rsid w:val="00973CB0"/>
    <w:rsid w:val="0097676A"/>
    <w:rsid w:val="009A7F5A"/>
    <w:rsid w:val="009D2E06"/>
    <w:rsid w:val="009F4E06"/>
    <w:rsid w:val="00A1044C"/>
    <w:rsid w:val="00A158A4"/>
    <w:rsid w:val="00A16322"/>
    <w:rsid w:val="00A22417"/>
    <w:rsid w:val="00A31E78"/>
    <w:rsid w:val="00AC5B1D"/>
    <w:rsid w:val="00AD5098"/>
    <w:rsid w:val="00AF0B91"/>
    <w:rsid w:val="00B1385B"/>
    <w:rsid w:val="00B83351"/>
    <w:rsid w:val="00BA047D"/>
    <w:rsid w:val="00BC5843"/>
    <w:rsid w:val="00BD0032"/>
    <w:rsid w:val="00BD1D2A"/>
    <w:rsid w:val="00BD7396"/>
    <w:rsid w:val="00BF4C60"/>
    <w:rsid w:val="00C11FCB"/>
    <w:rsid w:val="00C134B1"/>
    <w:rsid w:val="00C5570C"/>
    <w:rsid w:val="00C7267D"/>
    <w:rsid w:val="00C83BC1"/>
    <w:rsid w:val="00CA4F92"/>
    <w:rsid w:val="00D433B8"/>
    <w:rsid w:val="00D84CAA"/>
    <w:rsid w:val="00D974EE"/>
    <w:rsid w:val="00DB0735"/>
    <w:rsid w:val="00DF0460"/>
    <w:rsid w:val="00DF3B38"/>
    <w:rsid w:val="00E47398"/>
    <w:rsid w:val="00E47BBE"/>
    <w:rsid w:val="00E946DC"/>
    <w:rsid w:val="00EC51E1"/>
    <w:rsid w:val="00ED5035"/>
    <w:rsid w:val="00F23353"/>
    <w:rsid w:val="00F444B6"/>
    <w:rsid w:val="00F5759B"/>
    <w:rsid w:val="00F90535"/>
    <w:rsid w:val="00F92D1B"/>
    <w:rsid w:val="00FC1D20"/>
    <w:rsid w:val="00FD2B92"/>
    <w:rsid w:val="00FD6675"/>
    <w:rsid w:val="00FD733C"/>
    <w:rsid w:val="00FE6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3"/>
    <o:shapelayout v:ext="edit">
      <o:idmap v:ext="edit" data="1"/>
      <o:rules v:ext="edit">
        <o:r id="V:Rule25" type="connector" idref="#_x0000_s1293"/>
        <o:r id="V:Rule26" type="connector" idref="#_x0000_s1263">
          <o:proxy start="" idref="#_x0000_s1260" connectloc="0"/>
          <o:proxy end="" idref="#_x0000_s1265" connectloc="0"/>
        </o:r>
        <o:r id="V:Rule27" type="connector" idref="#_x0000_s1232"/>
        <o:r id="V:Rule28" type="connector" idref="#_x0000_s1282">
          <o:proxy start="" idref="#_x0000_s1280" connectloc="0"/>
          <o:proxy end="" idref="#_x0000_s1281" connectloc="0"/>
        </o:r>
        <o:r id="V:Rule29" type="connector" idref="#_x0000_s1241">
          <o:proxy start="" idref="#_x0000_s1238" connectloc="1"/>
          <o:proxy end="" idref="#_x0000_s1239" connectloc="1"/>
        </o:r>
        <o:r id="V:Rule30" type="connector" idref="#_x0000_s1290">
          <o:proxy start="" idref="#_x0000_s1287" connectloc="1"/>
          <o:proxy end="" idref="#_x0000_s1288" connectloc="1"/>
        </o:r>
        <o:r id="V:Rule31" type="connector" idref="#_x0000_s1175">
          <o:proxy start="" idref="#_x0000_s1172" connectloc="1"/>
          <o:proxy end="" idref="#_x0000_s1173" connectloc="1"/>
        </o:r>
        <o:r id="V:Rule32" type="connector" idref="#_x0000_s1190">
          <o:proxy start="" idref="#_x0000_s1172" connectloc="1"/>
          <o:proxy end="" idref="#_x0000_s1173" connectloc="0"/>
        </o:r>
        <o:r id="V:Rule33" type="connector" idref="#_x0000_s1196">
          <o:proxy start="" idref="#_x0000_s1193" connectloc="0"/>
          <o:proxy end="" idref="#_x0000_s1198" connectloc="0"/>
        </o:r>
        <o:r id="V:Rule34" type="connector" idref="#_x0000_s1262">
          <o:proxy start="" idref="#_x0000_s1260" connectloc="0"/>
          <o:proxy end="" idref="#_x0000_s1261" connectloc="0"/>
        </o:r>
        <o:r id="V:Rule35" type="connector" idref="#_x0000_s1289">
          <o:proxy start="" idref="#_x0000_s1287" connectloc="0"/>
          <o:proxy end="" idref="#_x0000_s1288" connectloc="0"/>
        </o:r>
        <o:r id="V:Rule36" type="connector" idref="#_x0000_s1229"/>
        <o:r id="V:Rule37" type="connector" idref="#_x0000_s1240">
          <o:proxy start="" idref="#_x0000_s1238" connectloc="0"/>
          <o:proxy end="" idref="#_x0000_s1239" connectloc="0"/>
        </o:r>
        <o:r id="V:Rule38" type="connector" idref="#_x0000_s1195">
          <o:proxy start="" idref="#_x0000_s1193" connectloc="0"/>
          <o:proxy end="" idref="#_x0000_s1194" connectloc="0"/>
        </o:r>
        <o:r id="V:Rule39" type="connector" idref="#_x0000_s1228"/>
        <o:r id="V:Rule40" type="connector" idref="#_x0000_s1212"/>
        <o:r id="V:Rule41" type="connector" idref="#_x0000_s1286"/>
        <o:r id="V:Rule42" type="connector" idref="#_x0000_s1219"/>
        <o:r id="V:Rule43" type="connector" idref="#_x0000_s1257">
          <o:proxy start="" idref="#_x0000_s1238" connectloc="1"/>
          <o:proxy end="" idref="#_x0000_s1239" connectloc="0"/>
        </o:r>
        <o:r id="V:Rule44" type="connector" idref="#_x0000_s1268">
          <o:proxy start="" idref="#_x0000_s1266" connectloc="0"/>
          <o:proxy end="" idref="#_x0000_s1267" connectloc="0"/>
        </o:r>
        <o:r id="V:Rule45" type="connector" idref="#_x0000_s1283">
          <o:proxy start="" idref="#_x0000_s1280" connectloc="1"/>
          <o:proxy end="" idref="#_x0000_s1281" connectloc="1"/>
        </o:r>
        <o:r id="V:Rule46" type="connector" idref="#_x0000_s1224"/>
        <o:r id="V:Rule47" type="connector" idref="#_x0000_s1174">
          <o:proxy start="" idref="#_x0000_s1172" connectloc="0"/>
          <o:proxy end="" idref="#_x0000_s1173" connectloc="0"/>
        </o:r>
        <o:r id="V:Rule48" type="connector" idref="#_x0000_s1230"/>
      </o:rules>
    </o:shapelayout>
  </w:shapeDefaults>
  <w:decimalSymbol w:val=","/>
  <w:listSeparator w:val=";"/>
  <w14:docId w14:val="607F7F79"/>
  <w15:docId w15:val="{D399A1F0-C4B7-4FF9-91AC-A8B6BD34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6B0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12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91257B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C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1257B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2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9767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5459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45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Рисунок"/>
    <w:basedOn w:val="a"/>
    <w:next w:val="a"/>
    <w:autoRedefine/>
    <w:rsid w:val="00BD1D2A"/>
    <w:pPr>
      <w:spacing w:before="120" w:after="240"/>
      <w:ind w:firstLine="0"/>
      <w:jc w:val="center"/>
    </w:pPr>
    <w:rPr>
      <w:b/>
      <w:sz w:val="20"/>
    </w:rPr>
  </w:style>
  <w:style w:type="paragraph" w:styleId="a7">
    <w:name w:val="Body Text Indent"/>
    <w:basedOn w:val="a"/>
    <w:link w:val="a8"/>
    <w:rsid w:val="00742CB7"/>
    <w:rPr>
      <w:b/>
      <w:i/>
    </w:rPr>
  </w:style>
  <w:style w:type="character" w:customStyle="1" w:styleId="a8">
    <w:name w:val="Основной текст с отступом Знак"/>
    <w:basedOn w:val="a0"/>
    <w:link w:val="a7"/>
    <w:rsid w:val="00742CB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2CB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styleId="a9">
    <w:name w:val="Placeholder Text"/>
    <w:basedOn w:val="a0"/>
    <w:uiPriority w:val="99"/>
    <w:semiHidden/>
    <w:rsid w:val="00370DF6"/>
    <w:rPr>
      <w:color w:val="808080"/>
    </w:rPr>
  </w:style>
  <w:style w:type="character" w:styleId="aa">
    <w:name w:val="Hyperlink"/>
    <w:basedOn w:val="a0"/>
    <w:uiPriority w:val="99"/>
    <w:semiHidden/>
    <w:unhideWhenUsed/>
    <w:rsid w:val="00191CB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C11FCB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107AE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1">
    <w:name w:val="список1"/>
    <w:basedOn w:val="a"/>
    <w:rsid w:val="00A158A4"/>
    <w:pPr>
      <w:numPr>
        <w:numId w:val="4"/>
      </w:numPr>
      <w:snapToGrid w:val="0"/>
      <w:spacing w:after="0" w:line="36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3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8.wmf"/><Relationship Id="rId32" Type="http://schemas.openxmlformats.org/officeDocument/2006/relationships/image" Target="media/image15.png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1.png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18</Pages>
  <Words>2125</Words>
  <Characters>12115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25</cp:revision>
  <dcterms:created xsi:type="dcterms:W3CDTF">2019-10-14T15:57:00Z</dcterms:created>
  <dcterms:modified xsi:type="dcterms:W3CDTF">2020-12-01T15:13:00Z</dcterms:modified>
</cp:coreProperties>
</file>