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09FF0" w14:textId="298648D3" w:rsidR="008C17CD" w:rsidRDefault="00000000" w:rsidP="002B3922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color w:val="000000"/>
          <w:sz w:val="16"/>
          <w:szCs w:val="16"/>
        </w:rPr>
      </w:pPr>
      <w:proofErr w:type="spellStart"/>
      <w:r>
        <w:rPr>
          <w:sz w:val="48"/>
          <w:szCs w:val="48"/>
        </w:rPr>
        <w:t>eBPF</w:t>
      </w:r>
      <w:proofErr w:type="spellEnd"/>
      <w:r>
        <w:rPr>
          <w:sz w:val="48"/>
          <w:szCs w:val="48"/>
        </w:rPr>
        <w:t xml:space="preserve">: </w:t>
      </w:r>
      <w:proofErr w:type="spellStart"/>
      <w:r>
        <w:rPr>
          <w:sz w:val="48"/>
          <w:szCs w:val="48"/>
        </w:rPr>
        <w:t>Programando</w:t>
      </w:r>
      <w:proofErr w:type="spellEnd"/>
      <w:r>
        <w:rPr>
          <w:sz w:val="48"/>
          <w:szCs w:val="48"/>
        </w:rPr>
        <w:t xml:space="preserve"> o Kernel</w:t>
      </w:r>
    </w:p>
    <w:p w14:paraId="01993548" w14:textId="77777777" w:rsidR="008C17CD" w:rsidRDefault="008C17CD">
      <w:pPr>
        <w:pBdr>
          <w:top w:val="nil"/>
          <w:left w:val="nil"/>
          <w:bottom w:val="nil"/>
          <w:right w:val="nil"/>
          <w:between w:val="nil"/>
        </w:pBdr>
        <w:spacing w:before="360" w:after="280" w:line="120" w:lineRule="auto"/>
        <w:rPr>
          <w:color w:val="000000"/>
          <w:sz w:val="16"/>
          <w:szCs w:val="16"/>
        </w:rPr>
      </w:pPr>
    </w:p>
    <w:p w14:paraId="6A54AD20" w14:textId="77777777" w:rsidR="002B3922" w:rsidRDefault="002B3922">
      <w:pPr>
        <w:pBdr>
          <w:top w:val="nil"/>
          <w:left w:val="nil"/>
          <w:bottom w:val="nil"/>
          <w:right w:val="nil"/>
          <w:between w:val="nil"/>
        </w:pBdr>
        <w:spacing w:before="360" w:after="280" w:line="120" w:lineRule="auto"/>
        <w:rPr>
          <w:color w:val="000000"/>
          <w:sz w:val="16"/>
          <w:szCs w:val="16"/>
        </w:rPr>
        <w:sectPr w:rsidR="002B3922" w:rsidSect="0097449E">
          <w:footerReference w:type="first" r:id="rId8"/>
          <w:pgSz w:w="12240" w:h="15840"/>
          <w:pgMar w:top="1080" w:right="893" w:bottom="1440" w:left="893" w:header="720" w:footer="720" w:gutter="0"/>
          <w:pgNumType w:start="1"/>
          <w:cols w:space="720"/>
          <w:titlePg/>
        </w:sectPr>
      </w:pPr>
    </w:p>
    <w:p w14:paraId="4D82970A" w14:textId="77777777" w:rsidR="008C17CD" w:rsidRDefault="00000000">
      <w:pPr>
        <w:pBdr>
          <w:top w:val="nil"/>
          <w:left w:val="nil"/>
          <w:bottom w:val="nil"/>
          <w:right w:val="nil"/>
          <w:between w:val="nil"/>
        </w:pBdr>
        <w:spacing w:before="40" w:after="40"/>
        <w:rPr>
          <w:sz w:val="18"/>
          <w:szCs w:val="18"/>
        </w:rPr>
      </w:pPr>
      <w:r>
        <w:rPr>
          <w:sz w:val="18"/>
          <w:szCs w:val="18"/>
        </w:rPr>
        <w:t>Gustavo Neves Piedade Louzada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br/>
      </w:r>
      <w:r>
        <w:rPr>
          <w:i/>
          <w:sz w:val="18"/>
          <w:szCs w:val="18"/>
        </w:rPr>
        <w:t xml:space="preserve">Instituto de </w:t>
      </w:r>
      <w:proofErr w:type="spellStart"/>
      <w:r>
        <w:rPr>
          <w:i/>
          <w:sz w:val="18"/>
          <w:szCs w:val="18"/>
        </w:rPr>
        <w:t>Informática</w:t>
      </w:r>
      <w:proofErr w:type="spellEnd"/>
      <w:r>
        <w:rPr>
          <w:i/>
          <w:color w:val="000000"/>
          <w:sz w:val="18"/>
          <w:szCs w:val="18"/>
        </w:rPr>
        <w:br/>
      </w:r>
      <w:proofErr w:type="spellStart"/>
      <w:r>
        <w:rPr>
          <w:i/>
          <w:sz w:val="18"/>
          <w:szCs w:val="18"/>
        </w:rPr>
        <w:t>Universidade</w:t>
      </w:r>
      <w:proofErr w:type="spellEnd"/>
      <w:r>
        <w:rPr>
          <w:i/>
          <w:sz w:val="18"/>
          <w:szCs w:val="18"/>
        </w:rPr>
        <w:t xml:space="preserve"> Federal de </w:t>
      </w:r>
      <w:proofErr w:type="spellStart"/>
      <w:r>
        <w:rPr>
          <w:i/>
          <w:sz w:val="18"/>
          <w:szCs w:val="18"/>
        </w:rPr>
        <w:t>Goiás</w:t>
      </w:r>
      <w:proofErr w:type="spellEnd"/>
      <w:r>
        <w:rPr>
          <w:i/>
          <w:color w:val="000000"/>
          <w:sz w:val="18"/>
          <w:szCs w:val="18"/>
        </w:rPr>
        <w:br/>
      </w:r>
      <w:proofErr w:type="spellStart"/>
      <w:r>
        <w:rPr>
          <w:i/>
          <w:sz w:val="18"/>
          <w:szCs w:val="18"/>
        </w:rPr>
        <w:t>Goiânia</w:t>
      </w:r>
      <w:proofErr w:type="spellEnd"/>
      <w:r>
        <w:rPr>
          <w:i/>
          <w:sz w:val="18"/>
          <w:szCs w:val="18"/>
        </w:rPr>
        <w:t xml:space="preserve">, </w:t>
      </w:r>
      <w:proofErr w:type="spellStart"/>
      <w:r>
        <w:rPr>
          <w:i/>
          <w:sz w:val="18"/>
          <w:szCs w:val="18"/>
        </w:rPr>
        <w:t>Goiás</w:t>
      </w:r>
      <w:proofErr w:type="spellEnd"/>
      <w:r>
        <w:rPr>
          <w:i/>
          <w:color w:val="000000"/>
          <w:sz w:val="18"/>
          <w:szCs w:val="18"/>
        </w:rPr>
        <w:br/>
      </w:r>
      <w:r>
        <w:rPr>
          <w:i/>
          <w:sz w:val="18"/>
          <w:szCs w:val="18"/>
        </w:rPr>
        <w:t>gustavo.neves@discente.ufg.br</w:t>
      </w:r>
    </w:p>
    <w:p w14:paraId="25E9427C" w14:textId="77777777" w:rsidR="008C17CD" w:rsidRDefault="008C17CD">
      <w:pPr>
        <w:pBdr>
          <w:top w:val="nil"/>
          <w:left w:val="nil"/>
          <w:bottom w:val="nil"/>
          <w:right w:val="nil"/>
          <w:between w:val="nil"/>
        </w:pBdr>
        <w:spacing w:before="40" w:after="40"/>
        <w:rPr>
          <w:sz w:val="18"/>
          <w:szCs w:val="18"/>
        </w:rPr>
      </w:pPr>
    </w:p>
    <w:p w14:paraId="00A85F73" w14:textId="77777777" w:rsidR="008C17CD" w:rsidRDefault="00000000">
      <w:pPr>
        <w:pBdr>
          <w:top w:val="nil"/>
          <w:left w:val="nil"/>
          <w:bottom w:val="nil"/>
          <w:right w:val="nil"/>
          <w:between w:val="nil"/>
        </w:pBdr>
        <w:spacing w:before="40" w:after="40"/>
        <w:rPr>
          <w:sz w:val="18"/>
          <w:szCs w:val="18"/>
        </w:rPr>
      </w:pPr>
      <w:r>
        <w:rPr>
          <w:sz w:val="18"/>
          <w:szCs w:val="18"/>
        </w:rPr>
        <w:t>Igor Rodrigues Castilho</w:t>
      </w:r>
    </w:p>
    <w:p w14:paraId="56626E6E" w14:textId="77777777" w:rsidR="008C17CD" w:rsidRDefault="00000000">
      <w:pPr>
        <w:spacing w:before="40" w:after="40"/>
        <w:rPr>
          <w:sz w:val="18"/>
          <w:szCs w:val="18"/>
        </w:rPr>
      </w:pPr>
      <w:r>
        <w:rPr>
          <w:i/>
          <w:sz w:val="18"/>
          <w:szCs w:val="18"/>
        </w:rPr>
        <w:t xml:space="preserve">Instituto de </w:t>
      </w:r>
      <w:proofErr w:type="spellStart"/>
      <w:r>
        <w:rPr>
          <w:i/>
          <w:sz w:val="18"/>
          <w:szCs w:val="18"/>
        </w:rPr>
        <w:t>Informática</w:t>
      </w:r>
      <w:proofErr w:type="spellEnd"/>
      <w:r>
        <w:rPr>
          <w:i/>
          <w:sz w:val="18"/>
          <w:szCs w:val="18"/>
        </w:rPr>
        <w:br/>
      </w:r>
      <w:proofErr w:type="spellStart"/>
      <w:r>
        <w:rPr>
          <w:i/>
          <w:sz w:val="18"/>
          <w:szCs w:val="18"/>
        </w:rPr>
        <w:t>Universidade</w:t>
      </w:r>
      <w:proofErr w:type="spellEnd"/>
      <w:r>
        <w:rPr>
          <w:i/>
          <w:sz w:val="18"/>
          <w:szCs w:val="18"/>
        </w:rPr>
        <w:t xml:space="preserve"> Federal de </w:t>
      </w:r>
      <w:proofErr w:type="spellStart"/>
      <w:r>
        <w:rPr>
          <w:i/>
          <w:sz w:val="18"/>
          <w:szCs w:val="18"/>
        </w:rPr>
        <w:t>Goiás</w:t>
      </w:r>
      <w:proofErr w:type="spellEnd"/>
      <w:r>
        <w:rPr>
          <w:i/>
          <w:sz w:val="18"/>
          <w:szCs w:val="18"/>
        </w:rPr>
        <w:br/>
      </w:r>
      <w:proofErr w:type="spellStart"/>
      <w:r>
        <w:rPr>
          <w:i/>
          <w:sz w:val="18"/>
          <w:szCs w:val="18"/>
        </w:rPr>
        <w:t>Goiânia</w:t>
      </w:r>
      <w:proofErr w:type="spellEnd"/>
      <w:r>
        <w:rPr>
          <w:i/>
          <w:sz w:val="18"/>
          <w:szCs w:val="18"/>
        </w:rPr>
        <w:t xml:space="preserve">, </w:t>
      </w:r>
      <w:proofErr w:type="spellStart"/>
      <w:r>
        <w:rPr>
          <w:i/>
          <w:sz w:val="18"/>
          <w:szCs w:val="18"/>
        </w:rPr>
        <w:t>Goiás</w:t>
      </w:r>
      <w:proofErr w:type="spellEnd"/>
      <w:r>
        <w:rPr>
          <w:i/>
          <w:sz w:val="18"/>
          <w:szCs w:val="18"/>
        </w:rPr>
        <w:br/>
        <w:t>igor.castilho@discente.ufg.br</w:t>
      </w:r>
    </w:p>
    <w:p w14:paraId="19335FE2" w14:textId="77777777" w:rsidR="008C17CD" w:rsidRDefault="00000000">
      <w:pPr>
        <w:pBdr>
          <w:top w:val="nil"/>
          <w:left w:val="nil"/>
          <w:bottom w:val="nil"/>
          <w:right w:val="nil"/>
          <w:between w:val="nil"/>
        </w:pBdr>
        <w:spacing w:before="40" w:after="40"/>
        <w:rPr>
          <w:sz w:val="18"/>
          <w:szCs w:val="18"/>
        </w:rPr>
      </w:pPr>
      <w:proofErr w:type="spellStart"/>
      <w:r>
        <w:rPr>
          <w:sz w:val="18"/>
          <w:szCs w:val="18"/>
        </w:rPr>
        <w:t>Hafy</w:t>
      </w:r>
      <w:proofErr w:type="spellEnd"/>
      <w:r>
        <w:rPr>
          <w:sz w:val="18"/>
          <w:szCs w:val="18"/>
        </w:rPr>
        <w:t xml:space="preserve"> Mourad Jacoub de Cuba </w:t>
      </w:r>
      <w:proofErr w:type="spellStart"/>
      <w:r>
        <w:rPr>
          <w:sz w:val="18"/>
          <w:szCs w:val="18"/>
        </w:rPr>
        <w:t>Kouzak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i/>
          <w:sz w:val="18"/>
          <w:szCs w:val="18"/>
        </w:rPr>
        <w:t xml:space="preserve">Instituto de </w:t>
      </w:r>
      <w:proofErr w:type="spellStart"/>
      <w:r>
        <w:rPr>
          <w:i/>
          <w:sz w:val="18"/>
          <w:szCs w:val="18"/>
        </w:rPr>
        <w:t>Informática</w:t>
      </w:r>
      <w:proofErr w:type="spellEnd"/>
      <w:r>
        <w:rPr>
          <w:i/>
          <w:sz w:val="18"/>
          <w:szCs w:val="18"/>
        </w:rPr>
        <w:br/>
      </w:r>
      <w:proofErr w:type="spellStart"/>
      <w:r>
        <w:rPr>
          <w:i/>
          <w:sz w:val="18"/>
          <w:szCs w:val="18"/>
        </w:rPr>
        <w:t>Universidade</w:t>
      </w:r>
      <w:proofErr w:type="spellEnd"/>
      <w:r>
        <w:rPr>
          <w:i/>
          <w:sz w:val="18"/>
          <w:szCs w:val="18"/>
        </w:rPr>
        <w:t xml:space="preserve"> Federal de </w:t>
      </w:r>
      <w:proofErr w:type="spellStart"/>
      <w:r>
        <w:rPr>
          <w:i/>
          <w:sz w:val="18"/>
          <w:szCs w:val="18"/>
        </w:rPr>
        <w:t>Goiás</w:t>
      </w:r>
      <w:proofErr w:type="spellEnd"/>
      <w:r>
        <w:rPr>
          <w:i/>
          <w:sz w:val="18"/>
          <w:szCs w:val="18"/>
        </w:rPr>
        <w:br/>
      </w:r>
      <w:proofErr w:type="spellStart"/>
      <w:r>
        <w:rPr>
          <w:i/>
          <w:sz w:val="18"/>
          <w:szCs w:val="18"/>
        </w:rPr>
        <w:t>Goiânia</w:t>
      </w:r>
      <w:proofErr w:type="spellEnd"/>
      <w:r>
        <w:rPr>
          <w:i/>
          <w:sz w:val="18"/>
          <w:szCs w:val="18"/>
        </w:rPr>
        <w:t xml:space="preserve">, </w:t>
      </w:r>
      <w:proofErr w:type="spellStart"/>
      <w:r>
        <w:rPr>
          <w:i/>
          <w:sz w:val="18"/>
          <w:szCs w:val="18"/>
        </w:rPr>
        <w:t>Goiás</w:t>
      </w:r>
      <w:proofErr w:type="spellEnd"/>
      <w:r>
        <w:rPr>
          <w:i/>
          <w:sz w:val="18"/>
          <w:szCs w:val="18"/>
        </w:rPr>
        <w:br/>
        <w:t>hafy@discente.ufg.br</w:t>
      </w:r>
    </w:p>
    <w:p w14:paraId="62F231F3" w14:textId="77777777" w:rsidR="008C17CD" w:rsidRDefault="00000000">
      <w:pPr>
        <w:pBdr>
          <w:top w:val="nil"/>
          <w:left w:val="nil"/>
          <w:bottom w:val="nil"/>
          <w:right w:val="nil"/>
          <w:between w:val="nil"/>
        </w:pBdr>
        <w:spacing w:before="40" w:after="40"/>
        <w:rPr>
          <w:i/>
          <w:sz w:val="18"/>
          <w:szCs w:val="18"/>
        </w:rPr>
        <w:sectPr w:rsidR="008C17CD" w:rsidSect="0097449E">
          <w:type w:val="continuous"/>
          <w:pgSz w:w="12240" w:h="15840"/>
          <w:pgMar w:top="1080" w:right="893" w:bottom="1440" w:left="893" w:header="720" w:footer="720" w:gutter="0"/>
          <w:cols w:num="4" w:space="720" w:equalWidth="0">
            <w:col w:w="2451" w:space="216"/>
            <w:col w:w="2451" w:space="216"/>
            <w:col w:w="2451" w:space="216"/>
            <w:col w:w="2451" w:space="0"/>
          </w:cols>
        </w:sectPr>
      </w:pPr>
      <w:r>
        <w:rPr>
          <w:sz w:val="18"/>
          <w:szCs w:val="18"/>
        </w:rPr>
        <w:t>João Victor de Paiva Albuquerque</w:t>
      </w:r>
      <w:r>
        <w:rPr>
          <w:sz w:val="18"/>
          <w:szCs w:val="18"/>
        </w:rPr>
        <w:br/>
      </w:r>
      <w:r>
        <w:rPr>
          <w:i/>
          <w:sz w:val="18"/>
          <w:szCs w:val="18"/>
        </w:rPr>
        <w:t xml:space="preserve">Instituto de </w:t>
      </w:r>
      <w:proofErr w:type="spellStart"/>
      <w:r>
        <w:rPr>
          <w:i/>
          <w:sz w:val="18"/>
          <w:szCs w:val="18"/>
        </w:rPr>
        <w:t>Informática</w:t>
      </w:r>
      <w:proofErr w:type="spellEnd"/>
      <w:r>
        <w:rPr>
          <w:i/>
          <w:sz w:val="18"/>
          <w:szCs w:val="18"/>
        </w:rPr>
        <w:br/>
      </w:r>
      <w:proofErr w:type="spellStart"/>
      <w:r>
        <w:rPr>
          <w:i/>
          <w:sz w:val="18"/>
          <w:szCs w:val="18"/>
        </w:rPr>
        <w:t>Universidade</w:t>
      </w:r>
      <w:proofErr w:type="spellEnd"/>
      <w:r>
        <w:rPr>
          <w:i/>
          <w:sz w:val="18"/>
          <w:szCs w:val="18"/>
        </w:rPr>
        <w:t xml:space="preserve"> Federal de </w:t>
      </w:r>
      <w:proofErr w:type="spellStart"/>
      <w:r>
        <w:rPr>
          <w:i/>
          <w:sz w:val="18"/>
          <w:szCs w:val="18"/>
        </w:rPr>
        <w:t>Goiás</w:t>
      </w:r>
      <w:proofErr w:type="spellEnd"/>
      <w:r>
        <w:rPr>
          <w:i/>
          <w:sz w:val="18"/>
          <w:szCs w:val="18"/>
        </w:rPr>
        <w:br/>
      </w:r>
      <w:proofErr w:type="spellStart"/>
      <w:r>
        <w:rPr>
          <w:i/>
          <w:sz w:val="18"/>
          <w:szCs w:val="18"/>
        </w:rPr>
        <w:t>Goiânia</w:t>
      </w:r>
      <w:proofErr w:type="spellEnd"/>
      <w:r>
        <w:rPr>
          <w:i/>
          <w:sz w:val="18"/>
          <w:szCs w:val="18"/>
        </w:rPr>
        <w:t xml:space="preserve">, </w:t>
      </w:r>
      <w:proofErr w:type="spellStart"/>
      <w:r>
        <w:rPr>
          <w:i/>
          <w:sz w:val="18"/>
          <w:szCs w:val="18"/>
        </w:rPr>
        <w:t>Goiás</w:t>
      </w:r>
      <w:proofErr w:type="spellEnd"/>
      <w:r>
        <w:rPr>
          <w:i/>
          <w:sz w:val="18"/>
          <w:szCs w:val="18"/>
        </w:rPr>
        <w:br/>
      </w:r>
      <w:hyperlink r:id="rId9">
        <w:r>
          <w:rPr>
            <w:i/>
            <w:sz w:val="18"/>
            <w:szCs w:val="18"/>
          </w:rPr>
          <w:t>joao_albuquerque@discente.ufg.b</w:t>
        </w:r>
      </w:hyperlink>
      <w:r>
        <w:rPr>
          <w:i/>
          <w:sz w:val="18"/>
          <w:szCs w:val="18"/>
        </w:rPr>
        <w:t>r</w:t>
      </w:r>
    </w:p>
    <w:p w14:paraId="007310BF" w14:textId="77777777" w:rsidR="008C17CD" w:rsidRDefault="008C17CD">
      <w:pPr>
        <w:spacing w:before="40" w:after="40"/>
        <w:jc w:val="left"/>
        <w:sectPr w:rsidR="008C17CD" w:rsidSect="0097449E">
          <w:type w:val="continuous"/>
          <w:pgSz w:w="12240" w:h="15840"/>
          <w:pgMar w:top="1080" w:right="893" w:bottom="1440" w:left="893" w:header="720" w:footer="720" w:gutter="0"/>
          <w:cols w:space="720"/>
        </w:sectPr>
      </w:pPr>
    </w:p>
    <w:p w14:paraId="59561E37" w14:textId="77777777" w:rsidR="008C17CD" w:rsidRDefault="00000000">
      <w:pPr>
        <w:pBdr>
          <w:top w:val="nil"/>
          <w:left w:val="nil"/>
          <w:bottom w:val="nil"/>
          <w:right w:val="nil"/>
          <w:between w:val="nil"/>
        </w:pBdr>
        <w:spacing w:before="40" w:after="40"/>
        <w:jc w:val="left"/>
        <w:rPr>
          <w:sz w:val="18"/>
          <w:szCs w:val="18"/>
        </w:rPr>
      </w:pPr>
      <w:r>
        <w:br w:type="column"/>
      </w:r>
    </w:p>
    <w:p w14:paraId="57D211FA" w14:textId="77777777" w:rsidR="008C17CD" w:rsidRDefault="008C17CD">
      <w:pPr>
        <w:pBdr>
          <w:top w:val="nil"/>
          <w:left w:val="nil"/>
          <w:bottom w:val="nil"/>
          <w:right w:val="nil"/>
          <w:between w:val="nil"/>
        </w:pBdr>
        <w:spacing w:before="40" w:after="40"/>
        <w:rPr>
          <w:sz w:val="18"/>
          <w:szCs w:val="18"/>
        </w:rPr>
      </w:pPr>
    </w:p>
    <w:p w14:paraId="31087BA3" w14:textId="77777777" w:rsidR="008C17CD" w:rsidRDefault="00000000">
      <w:pPr>
        <w:pBdr>
          <w:top w:val="nil"/>
          <w:left w:val="nil"/>
          <w:bottom w:val="nil"/>
          <w:right w:val="nil"/>
          <w:between w:val="nil"/>
        </w:pBdr>
        <w:spacing w:before="40" w:after="40"/>
        <w:rPr>
          <w:i/>
          <w:sz w:val="18"/>
          <w:szCs w:val="18"/>
        </w:rPr>
      </w:pPr>
      <w:r>
        <w:rPr>
          <w:sz w:val="18"/>
          <w:szCs w:val="18"/>
        </w:rPr>
        <w:t xml:space="preserve">Maria </w:t>
      </w:r>
      <w:proofErr w:type="spellStart"/>
      <w:r>
        <w:rPr>
          <w:sz w:val="18"/>
          <w:szCs w:val="18"/>
        </w:rPr>
        <w:t>Eduarda</w:t>
      </w:r>
      <w:proofErr w:type="spellEnd"/>
      <w:r>
        <w:rPr>
          <w:sz w:val="18"/>
          <w:szCs w:val="18"/>
        </w:rPr>
        <w:t xml:space="preserve"> de Campos Ramos</w:t>
      </w:r>
      <w:r>
        <w:rPr>
          <w:color w:val="000000"/>
          <w:sz w:val="18"/>
          <w:szCs w:val="18"/>
        </w:rPr>
        <w:br/>
        <w:t xml:space="preserve"> </w:t>
      </w:r>
      <w:r>
        <w:rPr>
          <w:i/>
          <w:sz w:val="18"/>
          <w:szCs w:val="18"/>
        </w:rPr>
        <w:t xml:space="preserve">Instituto de </w:t>
      </w:r>
      <w:proofErr w:type="spellStart"/>
      <w:r>
        <w:rPr>
          <w:i/>
          <w:sz w:val="18"/>
          <w:szCs w:val="18"/>
        </w:rPr>
        <w:t>Informática</w:t>
      </w:r>
      <w:proofErr w:type="spellEnd"/>
    </w:p>
    <w:p w14:paraId="2D7BF18F" w14:textId="77777777" w:rsidR="008C17CD" w:rsidRDefault="00000000">
      <w:pPr>
        <w:pBdr>
          <w:top w:val="nil"/>
          <w:left w:val="nil"/>
          <w:bottom w:val="nil"/>
          <w:right w:val="nil"/>
          <w:between w:val="nil"/>
        </w:pBdr>
        <w:spacing w:before="40" w:after="40"/>
        <w:rPr>
          <w:i/>
          <w:sz w:val="18"/>
          <w:szCs w:val="18"/>
        </w:rPr>
      </w:pPr>
      <w:proofErr w:type="spellStart"/>
      <w:r>
        <w:rPr>
          <w:i/>
          <w:sz w:val="18"/>
          <w:szCs w:val="18"/>
        </w:rPr>
        <w:t>Universidade</w:t>
      </w:r>
      <w:proofErr w:type="spellEnd"/>
      <w:r>
        <w:rPr>
          <w:i/>
          <w:sz w:val="18"/>
          <w:szCs w:val="18"/>
        </w:rPr>
        <w:t xml:space="preserve"> Federal de </w:t>
      </w:r>
      <w:proofErr w:type="spellStart"/>
      <w:r>
        <w:rPr>
          <w:i/>
          <w:sz w:val="18"/>
          <w:szCs w:val="18"/>
        </w:rPr>
        <w:t>Goiás</w:t>
      </w:r>
      <w:proofErr w:type="spellEnd"/>
      <w:r>
        <w:rPr>
          <w:color w:val="000000"/>
          <w:sz w:val="18"/>
          <w:szCs w:val="18"/>
        </w:rPr>
        <w:br/>
        <w:t xml:space="preserve"> </w:t>
      </w:r>
      <w:proofErr w:type="spellStart"/>
      <w:r>
        <w:rPr>
          <w:i/>
          <w:sz w:val="18"/>
          <w:szCs w:val="18"/>
        </w:rPr>
        <w:t>Goiânia</w:t>
      </w:r>
      <w:proofErr w:type="spellEnd"/>
      <w:r>
        <w:rPr>
          <w:i/>
          <w:sz w:val="18"/>
          <w:szCs w:val="18"/>
        </w:rPr>
        <w:t xml:space="preserve">, </w:t>
      </w:r>
      <w:proofErr w:type="spellStart"/>
      <w:r>
        <w:rPr>
          <w:i/>
          <w:sz w:val="18"/>
          <w:szCs w:val="18"/>
        </w:rPr>
        <w:t>Goiás</w:t>
      </w:r>
      <w:proofErr w:type="spellEnd"/>
    </w:p>
    <w:p w14:paraId="06EED085" w14:textId="77777777" w:rsidR="008C17CD" w:rsidRDefault="00000000">
      <w:pPr>
        <w:pBdr>
          <w:top w:val="nil"/>
          <w:left w:val="nil"/>
          <w:bottom w:val="nil"/>
          <w:right w:val="nil"/>
          <w:between w:val="nil"/>
        </w:pBdr>
        <w:spacing w:before="40" w:after="40"/>
        <w:rPr>
          <w:i/>
          <w:sz w:val="18"/>
          <w:szCs w:val="18"/>
        </w:rPr>
      </w:pPr>
      <w:r>
        <w:rPr>
          <w:i/>
          <w:sz w:val="18"/>
          <w:szCs w:val="18"/>
        </w:rPr>
        <w:t>maria_campos@discente.ufg.br</w:t>
      </w:r>
    </w:p>
    <w:p w14:paraId="70C366AC" w14:textId="77777777" w:rsidR="008C17CD" w:rsidRDefault="008C17CD">
      <w:pPr>
        <w:pBdr>
          <w:top w:val="nil"/>
          <w:left w:val="nil"/>
          <w:bottom w:val="nil"/>
          <w:right w:val="nil"/>
          <w:between w:val="nil"/>
        </w:pBdr>
        <w:spacing w:before="360" w:after="40"/>
        <w:jc w:val="both"/>
        <w:rPr>
          <w:sz w:val="16"/>
          <w:szCs w:val="16"/>
        </w:rPr>
      </w:pPr>
    </w:p>
    <w:p w14:paraId="12C2426E" w14:textId="77777777" w:rsidR="002B3922" w:rsidRDefault="002B3922">
      <w:pPr>
        <w:pBdr>
          <w:top w:val="nil"/>
          <w:left w:val="nil"/>
          <w:bottom w:val="nil"/>
          <w:right w:val="nil"/>
          <w:between w:val="nil"/>
        </w:pBdr>
        <w:spacing w:before="360" w:after="40"/>
        <w:jc w:val="both"/>
        <w:rPr>
          <w:sz w:val="16"/>
          <w:szCs w:val="16"/>
        </w:rPr>
        <w:sectPr w:rsidR="002B3922" w:rsidSect="0097449E">
          <w:type w:val="continuous"/>
          <w:pgSz w:w="12240" w:h="15840"/>
          <w:pgMar w:top="1080" w:right="893" w:bottom="1440" w:left="893" w:header="720" w:footer="720" w:gutter="0"/>
          <w:cols w:num="4" w:space="720" w:equalWidth="0">
            <w:col w:w="2451" w:space="216"/>
            <w:col w:w="2451" w:space="216"/>
            <w:col w:w="2451" w:space="216"/>
            <w:col w:w="2451" w:space="0"/>
          </w:cols>
        </w:sectPr>
      </w:pPr>
    </w:p>
    <w:p w14:paraId="417B2DB5" w14:textId="77777777" w:rsidR="008C17CD" w:rsidRDefault="00000000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272"/>
        <w:jc w:val="both"/>
        <w:rPr>
          <w:b/>
          <w:color w:val="000000"/>
          <w:sz w:val="18"/>
          <w:szCs w:val="18"/>
        </w:rPr>
      </w:pPr>
      <w:r>
        <w:rPr>
          <w:b/>
          <w:i/>
          <w:color w:val="000000"/>
          <w:sz w:val="18"/>
          <w:szCs w:val="18"/>
        </w:rPr>
        <w:t>Abstract</w:t>
      </w:r>
      <w:r>
        <w:rPr>
          <w:b/>
          <w:color w:val="000000"/>
          <w:sz w:val="18"/>
          <w:szCs w:val="18"/>
        </w:rPr>
        <w:t>—</w:t>
      </w:r>
      <w:r>
        <w:rPr>
          <w:b/>
          <w:sz w:val="18"/>
          <w:szCs w:val="18"/>
        </w:rPr>
        <w:t xml:space="preserve">O </w:t>
      </w:r>
      <w:proofErr w:type="spellStart"/>
      <w:r>
        <w:rPr>
          <w:b/>
          <w:sz w:val="18"/>
          <w:szCs w:val="18"/>
        </w:rPr>
        <w:t>eBPF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representa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uma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inovação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significativa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na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execução</w:t>
      </w:r>
      <w:proofErr w:type="spellEnd"/>
      <w:r>
        <w:rPr>
          <w:b/>
          <w:sz w:val="18"/>
          <w:szCs w:val="18"/>
        </w:rPr>
        <w:t xml:space="preserve"> de </w:t>
      </w:r>
      <w:proofErr w:type="spellStart"/>
      <w:r>
        <w:rPr>
          <w:b/>
          <w:sz w:val="18"/>
          <w:szCs w:val="18"/>
        </w:rPr>
        <w:t>programas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em</w:t>
      </w:r>
      <w:proofErr w:type="spellEnd"/>
      <w:r>
        <w:rPr>
          <w:b/>
          <w:sz w:val="18"/>
          <w:szCs w:val="18"/>
        </w:rPr>
        <w:t xml:space="preserve"> ambientes </w:t>
      </w:r>
      <w:proofErr w:type="spellStart"/>
      <w:r>
        <w:rPr>
          <w:b/>
          <w:sz w:val="18"/>
          <w:szCs w:val="18"/>
        </w:rPr>
        <w:t>privilegiados</w:t>
      </w:r>
      <w:proofErr w:type="spellEnd"/>
      <w:r>
        <w:rPr>
          <w:b/>
          <w:sz w:val="18"/>
          <w:szCs w:val="18"/>
        </w:rPr>
        <w:t xml:space="preserve">, </w:t>
      </w:r>
      <w:proofErr w:type="spellStart"/>
      <w:r>
        <w:rPr>
          <w:b/>
          <w:sz w:val="18"/>
          <w:szCs w:val="18"/>
        </w:rPr>
        <w:t>como</w:t>
      </w:r>
      <w:proofErr w:type="spellEnd"/>
      <w:r>
        <w:rPr>
          <w:b/>
          <w:sz w:val="18"/>
          <w:szCs w:val="18"/>
        </w:rPr>
        <w:t xml:space="preserve"> o Kernel do </w:t>
      </w:r>
      <w:proofErr w:type="spellStart"/>
      <w:r>
        <w:rPr>
          <w:b/>
          <w:sz w:val="18"/>
          <w:szCs w:val="18"/>
        </w:rPr>
        <w:t>sistema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operacional</w:t>
      </w:r>
      <w:proofErr w:type="spellEnd"/>
      <w:r>
        <w:rPr>
          <w:b/>
          <w:sz w:val="18"/>
          <w:szCs w:val="18"/>
        </w:rPr>
        <w:t xml:space="preserve">, </w:t>
      </w:r>
      <w:proofErr w:type="spellStart"/>
      <w:r>
        <w:rPr>
          <w:b/>
          <w:sz w:val="18"/>
          <w:szCs w:val="18"/>
        </w:rPr>
        <w:t>possibilitando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aos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usuários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carregar</w:t>
      </w:r>
      <w:proofErr w:type="spellEnd"/>
      <w:r>
        <w:rPr>
          <w:b/>
          <w:sz w:val="18"/>
          <w:szCs w:val="18"/>
        </w:rPr>
        <w:t xml:space="preserve"> e </w:t>
      </w:r>
      <w:proofErr w:type="spellStart"/>
      <w:r>
        <w:rPr>
          <w:b/>
          <w:sz w:val="18"/>
          <w:szCs w:val="18"/>
        </w:rPr>
        <w:t>executar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programas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diretamente</w:t>
      </w:r>
      <w:proofErr w:type="spellEnd"/>
      <w:r>
        <w:rPr>
          <w:b/>
          <w:sz w:val="18"/>
          <w:szCs w:val="18"/>
        </w:rPr>
        <w:t xml:space="preserve"> no Kernel. Desse modo, é </w:t>
      </w:r>
      <w:proofErr w:type="spellStart"/>
      <w:r>
        <w:rPr>
          <w:b/>
          <w:sz w:val="18"/>
          <w:szCs w:val="18"/>
        </w:rPr>
        <w:t>possível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anexá-los</w:t>
      </w:r>
      <w:proofErr w:type="spellEnd"/>
      <w:r>
        <w:rPr>
          <w:b/>
          <w:sz w:val="18"/>
          <w:szCs w:val="18"/>
        </w:rPr>
        <w:t xml:space="preserve"> a </w:t>
      </w:r>
      <w:proofErr w:type="spellStart"/>
      <w:r>
        <w:rPr>
          <w:b/>
          <w:sz w:val="18"/>
          <w:szCs w:val="18"/>
        </w:rPr>
        <w:t>eventos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específicos</w:t>
      </w:r>
      <w:proofErr w:type="spellEnd"/>
      <w:r>
        <w:rPr>
          <w:b/>
          <w:sz w:val="18"/>
          <w:szCs w:val="18"/>
        </w:rPr>
        <w:t xml:space="preserve"> do </w:t>
      </w:r>
      <w:proofErr w:type="spellStart"/>
      <w:r>
        <w:rPr>
          <w:b/>
          <w:sz w:val="18"/>
          <w:szCs w:val="18"/>
        </w:rPr>
        <w:t>sistema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operacional</w:t>
      </w:r>
      <w:proofErr w:type="spellEnd"/>
      <w:r>
        <w:rPr>
          <w:b/>
          <w:sz w:val="18"/>
          <w:szCs w:val="18"/>
        </w:rPr>
        <w:t xml:space="preserve"> e, a </w:t>
      </w:r>
      <w:proofErr w:type="spellStart"/>
      <w:r>
        <w:rPr>
          <w:b/>
          <w:sz w:val="18"/>
          <w:szCs w:val="18"/>
        </w:rPr>
        <w:t>partir</w:t>
      </w:r>
      <w:proofErr w:type="spellEnd"/>
      <w:r>
        <w:rPr>
          <w:b/>
          <w:sz w:val="18"/>
          <w:szCs w:val="18"/>
        </w:rPr>
        <w:t xml:space="preserve"> deles, </w:t>
      </w:r>
      <w:proofErr w:type="spellStart"/>
      <w:r>
        <w:rPr>
          <w:b/>
          <w:sz w:val="18"/>
          <w:szCs w:val="18"/>
        </w:rPr>
        <w:t>executar</w:t>
      </w:r>
      <w:proofErr w:type="spellEnd"/>
      <w:r>
        <w:rPr>
          <w:b/>
          <w:sz w:val="18"/>
          <w:szCs w:val="18"/>
        </w:rPr>
        <w:t xml:space="preserve"> um </w:t>
      </w:r>
      <w:proofErr w:type="spellStart"/>
      <w:r>
        <w:rPr>
          <w:b/>
          <w:sz w:val="18"/>
          <w:szCs w:val="18"/>
        </w:rPr>
        <w:t>código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personalizado</w:t>
      </w:r>
      <w:proofErr w:type="spellEnd"/>
      <w:r>
        <w:rPr>
          <w:b/>
          <w:sz w:val="18"/>
          <w:szCs w:val="18"/>
        </w:rPr>
        <w:t xml:space="preserve">. Essa </w:t>
      </w:r>
      <w:proofErr w:type="spellStart"/>
      <w:r>
        <w:rPr>
          <w:b/>
          <w:sz w:val="18"/>
          <w:szCs w:val="18"/>
        </w:rPr>
        <w:t>abordagem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flexível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pode</w:t>
      </w:r>
      <w:proofErr w:type="spellEnd"/>
      <w:r>
        <w:rPr>
          <w:b/>
          <w:sz w:val="18"/>
          <w:szCs w:val="18"/>
        </w:rPr>
        <w:t xml:space="preserve"> ser </w:t>
      </w:r>
      <w:proofErr w:type="spellStart"/>
      <w:r>
        <w:rPr>
          <w:b/>
          <w:sz w:val="18"/>
          <w:szCs w:val="18"/>
        </w:rPr>
        <w:t>aplicada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em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diferentes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situações</w:t>
      </w:r>
      <w:proofErr w:type="spellEnd"/>
      <w:r>
        <w:rPr>
          <w:b/>
          <w:sz w:val="18"/>
          <w:szCs w:val="18"/>
        </w:rPr>
        <w:t xml:space="preserve">, </w:t>
      </w:r>
      <w:proofErr w:type="spellStart"/>
      <w:r>
        <w:rPr>
          <w:b/>
          <w:sz w:val="18"/>
          <w:szCs w:val="18"/>
        </w:rPr>
        <w:t>como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monitoramento</w:t>
      </w:r>
      <w:proofErr w:type="spellEnd"/>
      <w:r>
        <w:rPr>
          <w:b/>
          <w:sz w:val="18"/>
          <w:szCs w:val="18"/>
        </w:rPr>
        <w:t xml:space="preserve"> de rede e </w:t>
      </w:r>
      <w:r>
        <w:rPr>
          <w:b/>
          <w:i/>
          <w:sz w:val="18"/>
          <w:szCs w:val="18"/>
        </w:rPr>
        <w:t>sockets</w:t>
      </w:r>
      <w:r>
        <w:rPr>
          <w:b/>
          <w:sz w:val="18"/>
          <w:szCs w:val="18"/>
        </w:rPr>
        <w:t xml:space="preserve">, </w:t>
      </w:r>
      <w:proofErr w:type="spellStart"/>
      <w:r>
        <w:rPr>
          <w:b/>
          <w:sz w:val="18"/>
          <w:szCs w:val="18"/>
        </w:rPr>
        <w:t>observabilidade</w:t>
      </w:r>
      <w:proofErr w:type="spellEnd"/>
      <w:r>
        <w:rPr>
          <w:b/>
          <w:sz w:val="18"/>
          <w:szCs w:val="18"/>
        </w:rPr>
        <w:t xml:space="preserve">, </w:t>
      </w:r>
      <w:proofErr w:type="spellStart"/>
      <w:r>
        <w:rPr>
          <w:b/>
          <w:sz w:val="18"/>
          <w:szCs w:val="18"/>
        </w:rPr>
        <w:t>segurança</w:t>
      </w:r>
      <w:proofErr w:type="spellEnd"/>
      <w:r>
        <w:rPr>
          <w:b/>
          <w:sz w:val="18"/>
          <w:szCs w:val="18"/>
        </w:rPr>
        <w:t xml:space="preserve"> e </w:t>
      </w:r>
      <w:r>
        <w:rPr>
          <w:b/>
          <w:i/>
          <w:sz w:val="18"/>
          <w:szCs w:val="18"/>
        </w:rPr>
        <w:t>tracing.</w:t>
      </w:r>
      <w:r>
        <w:rPr>
          <w:b/>
          <w:color w:val="000000"/>
          <w:sz w:val="18"/>
          <w:szCs w:val="18"/>
        </w:rPr>
        <w:t xml:space="preserve">  </w:t>
      </w:r>
    </w:p>
    <w:p w14:paraId="2D9557FD" w14:textId="77777777" w:rsidR="008C17CD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274"/>
        <w:jc w:val="both"/>
        <w:rPr>
          <w:b/>
          <w:i/>
          <w:color w:val="000000"/>
          <w:sz w:val="18"/>
          <w:szCs w:val="18"/>
        </w:rPr>
      </w:pPr>
      <w:proofErr w:type="spellStart"/>
      <w:r>
        <w:rPr>
          <w:b/>
          <w:i/>
          <w:sz w:val="18"/>
          <w:szCs w:val="18"/>
        </w:rPr>
        <w:t>palavras-chave</w:t>
      </w:r>
      <w:proofErr w:type="spellEnd"/>
      <w:r>
        <w:rPr>
          <w:b/>
          <w:i/>
          <w:sz w:val="18"/>
          <w:szCs w:val="18"/>
        </w:rPr>
        <w:t xml:space="preserve"> </w:t>
      </w:r>
      <w:r>
        <w:rPr>
          <w:b/>
          <w:i/>
          <w:color w:val="000000"/>
          <w:sz w:val="18"/>
          <w:szCs w:val="18"/>
        </w:rPr>
        <w:t>—</w:t>
      </w:r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eBPF</w:t>
      </w:r>
      <w:proofErr w:type="spellEnd"/>
      <w:r>
        <w:rPr>
          <w:b/>
          <w:i/>
          <w:color w:val="000000"/>
          <w:sz w:val="18"/>
          <w:szCs w:val="18"/>
        </w:rPr>
        <w:t xml:space="preserve">, </w:t>
      </w:r>
      <w:r>
        <w:rPr>
          <w:b/>
          <w:i/>
          <w:sz w:val="18"/>
          <w:szCs w:val="18"/>
        </w:rPr>
        <w:t>Kernel</w:t>
      </w:r>
      <w:r>
        <w:rPr>
          <w:b/>
          <w:i/>
          <w:color w:val="000000"/>
          <w:sz w:val="18"/>
          <w:szCs w:val="18"/>
        </w:rPr>
        <w:t xml:space="preserve">, </w:t>
      </w:r>
      <w:r>
        <w:rPr>
          <w:b/>
          <w:i/>
          <w:sz w:val="18"/>
          <w:szCs w:val="18"/>
        </w:rPr>
        <w:t>Linux</w:t>
      </w:r>
      <w:r>
        <w:rPr>
          <w:b/>
          <w:i/>
          <w:color w:val="000000"/>
          <w:sz w:val="18"/>
          <w:szCs w:val="18"/>
        </w:rPr>
        <w:t xml:space="preserve">, </w:t>
      </w:r>
      <w:proofErr w:type="spellStart"/>
      <w:r>
        <w:rPr>
          <w:b/>
          <w:i/>
          <w:color w:val="000000"/>
          <w:sz w:val="18"/>
          <w:szCs w:val="18"/>
        </w:rPr>
        <w:t>Sistemas</w:t>
      </w:r>
      <w:proofErr w:type="spellEnd"/>
      <w:r>
        <w:rPr>
          <w:b/>
          <w:i/>
          <w:color w:val="000000"/>
          <w:sz w:val="18"/>
          <w:szCs w:val="18"/>
        </w:rPr>
        <w:t xml:space="preserve"> </w:t>
      </w:r>
      <w:proofErr w:type="spellStart"/>
      <w:r>
        <w:rPr>
          <w:b/>
          <w:i/>
          <w:color w:val="000000"/>
          <w:sz w:val="18"/>
          <w:szCs w:val="18"/>
        </w:rPr>
        <w:t>Operacionais</w:t>
      </w:r>
      <w:proofErr w:type="spellEnd"/>
      <w:r>
        <w:rPr>
          <w:b/>
          <w:i/>
          <w:color w:val="000000"/>
          <w:sz w:val="18"/>
          <w:szCs w:val="18"/>
        </w:rPr>
        <w:t xml:space="preserve">, </w:t>
      </w:r>
      <w:proofErr w:type="spellStart"/>
      <w:r>
        <w:rPr>
          <w:b/>
          <w:i/>
          <w:color w:val="000000"/>
          <w:sz w:val="18"/>
          <w:szCs w:val="18"/>
        </w:rPr>
        <w:t>observabilidade</w:t>
      </w:r>
      <w:proofErr w:type="spellEnd"/>
      <w:r>
        <w:rPr>
          <w:b/>
          <w:i/>
          <w:color w:val="000000"/>
          <w:sz w:val="18"/>
          <w:szCs w:val="18"/>
        </w:rPr>
        <w:t>.</w:t>
      </w:r>
    </w:p>
    <w:p w14:paraId="555D5994" w14:textId="77777777" w:rsidR="008C17CD" w:rsidRDefault="00000000">
      <w:pPr>
        <w:pStyle w:val="Ttulo1"/>
        <w:numPr>
          <w:ilvl w:val="0"/>
          <w:numId w:val="1"/>
        </w:numPr>
      </w:pPr>
      <w:proofErr w:type="spellStart"/>
      <w:r>
        <w:t>Introdução</w:t>
      </w:r>
      <w:proofErr w:type="spellEnd"/>
      <w:r>
        <w:t xml:space="preserve"> e </w:t>
      </w:r>
      <w:proofErr w:type="spellStart"/>
      <w:r>
        <w:t>revisão</w:t>
      </w:r>
      <w:proofErr w:type="spellEnd"/>
      <w:r>
        <w:t xml:space="preserve"> </w:t>
      </w:r>
      <w:proofErr w:type="spellStart"/>
      <w:r>
        <w:t>bibliográfica</w:t>
      </w:r>
      <w:proofErr w:type="spellEnd"/>
    </w:p>
    <w:p w14:paraId="79426658" w14:textId="77777777" w:rsidR="008C17CD" w:rsidRDefault="00000000">
      <w:pPr>
        <w:spacing w:after="120" w:line="228" w:lineRule="auto"/>
        <w:ind w:firstLine="288"/>
        <w:jc w:val="both"/>
      </w:pPr>
      <w:proofErr w:type="spellStart"/>
      <w:r>
        <w:t>Originária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evolução</w:t>
      </w:r>
      <w:proofErr w:type="spellEnd"/>
      <w:r>
        <w:t xml:space="preserve"> do BPF (</w:t>
      </w:r>
      <w:r>
        <w:rPr>
          <w:i/>
        </w:rPr>
        <w:t>Berkeley Packet Filter)</w:t>
      </w:r>
      <w:r>
        <w:t xml:space="preserve">, o </w:t>
      </w:r>
      <w:proofErr w:type="spellStart"/>
      <w:r>
        <w:t>eBPF</w:t>
      </w:r>
      <w:proofErr w:type="spellEnd"/>
      <w:r>
        <w:t xml:space="preserve"> (</w:t>
      </w:r>
      <w:proofErr w:type="spellStart"/>
      <w:r>
        <w:t>acrônimo</w:t>
      </w:r>
      <w:proofErr w:type="spellEnd"/>
      <w:r>
        <w:t xml:space="preserve"> </w:t>
      </w:r>
      <w:proofErr w:type="gramStart"/>
      <w:r>
        <w:t xml:space="preserve">para </w:t>
      </w:r>
      <w:r>
        <w:rPr>
          <w:i/>
        </w:rPr>
        <w:t>Extended</w:t>
      </w:r>
      <w:proofErr w:type="gramEnd"/>
      <w:r>
        <w:rPr>
          <w:i/>
        </w:rPr>
        <w:t xml:space="preserve"> Berkeley Packet Filter</w:t>
      </w:r>
      <w:r>
        <w:t xml:space="preserve">) é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tecnologia</w:t>
      </w:r>
      <w:proofErr w:type="spellEnd"/>
      <w:r>
        <w:t xml:space="preserve"> que </w:t>
      </w:r>
      <w:proofErr w:type="spellStart"/>
      <w:r>
        <w:t>permite</w:t>
      </w:r>
      <w:proofErr w:type="spellEnd"/>
      <w:r>
        <w:t xml:space="preserve"> a </w:t>
      </w:r>
      <w:proofErr w:type="spellStart"/>
      <w:r>
        <w:t>execução</w:t>
      </w:r>
      <w:proofErr w:type="spellEnd"/>
      <w:r>
        <w:t xml:space="preserve"> de </w:t>
      </w:r>
      <w:proofErr w:type="spellStart"/>
      <w:r>
        <w:t>programas</w:t>
      </w:r>
      <w:proofErr w:type="spellEnd"/>
      <w:r>
        <w:t xml:space="preserve"> no </w:t>
      </w:r>
      <w:proofErr w:type="spellStart"/>
      <w:r>
        <w:t>contexto</w:t>
      </w:r>
      <w:proofErr w:type="spellEnd"/>
      <w:r>
        <w:t xml:space="preserve"> </w:t>
      </w:r>
      <w:proofErr w:type="spellStart"/>
      <w:r>
        <w:t>privilegiado</w:t>
      </w:r>
      <w:proofErr w:type="spellEnd"/>
      <w:r>
        <w:t xml:space="preserve"> do kernel do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operacional</w:t>
      </w:r>
      <w:proofErr w:type="spellEnd"/>
      <w:r>
        <w:t xml:space="preserve"> de </w:t>
      </w:r>
      <w:proofErr w:type="spellStart"/>
      <w:r>
        <w:t>maneira</w:t>
      </w:r>
      <w:proofErr w:type="spellEnd"/>
      <w:r>
        <w:t xml:space="preserve"> </w:t>
      </w:r>
      <w:proofErr w:type="spellStart"/>
      <w:r>
        <w:t>segura</w:t>
      </w:r>
      <w:proofErr w:type="spellEnd"/>
      <w:r>
        <w:t xml:space="preserve"> e </w:t>
      </w:r>
      <w:proofErr w:type="spellStart"/>
      <w:r>
        <w:t>eficiente</w:t>
      </w:r>
      <w:proofErr w:type="spellEnd"/>
      <w:r>
        <w:t xml:space="preserve">, </w:t>
      </w:r>
      <w:proofErr w:type="spellStart"/>
      <w:r>
        <w:t>podendo</w:t>
      </w:r>
      <w:proofErr w:type="spellEnd"/>
      <w:r>
        <w:t xml:space="preserve"> </w:t>
      </w:r>
      <w:proofErr w:type="spellStart"/>
      <w:r>
        <w:t>estender</w:t>
      </w:r>
      <w:proofErr w:type="spellEnd"/>
      <w:r>
        <w:t xml:space="preserve"> as </w:t>
      </w:r>
      <w:proofErr w:type="spellStart"/>
      <w:r>
        <w:t>capacidades</w:t>
      </w:r>
      <w:proofErr w:type="spellEnd"/>
      <w:r>
        <w:t xml:space="preserve"> do kernel, </w:t>
      </w:r>
      <w:proofErr w:type="spellStart"/>
      <w:r>
        <w:t>sem</w:t>
      </w:r>
      <w:proofErr w:type="spellEnd"/>
      <w:r>
        <w:t xml:space="preserve"> a </w:t>
      </w:r>
      <w:proofErr w:type="spellStart"/>
      <w:r>
        <w:t>necessidade</w:t>
      </w:r>
      <w:proofErr w:type="spellEnd"/>
      <w:r>
        <w:t xml:space="preserve"> de </w:t>
      </w:r>
      <w:proofErr w:type="spellStart"/>
      <w:r>
        <w:t>modificá</w:t>
      </w:r>
      <w:proofErr w:type="spellEnd"/>
      <w:r>
        <w:t xml:space="preserve">-lo </w:t>
      </w:r>
      <w:proofErr w:type="spellStart"/>
      <w:r>
        <w:t>ou</w:t>
      </w:r>
      <w:proofErr w:type="spellEnd"/>
      <w:r>
        <w:t xml:space="preserve"> </w:t>
      </w:r>
      <w:proofErr w:type="spellStart"/>
      <w:r>
        <w:t>carregar</w:t>
      </w:r>
      <w:proofErr w:type="spellEnd"/>
      <w:r>
        <w:t xml:space="preserve"> </w:t>
      </w:r>
      <w:proofErr w:type="spellStart"/>
      <w:r>
        <w:t>módulos</w:t>
      </w:r>
      <w:proofErr w:type="spellEnd"/>
      <w:r>
        <w:t>.</w:t>
      </w:r>
    </w:p>
    <w:p w14:paraId="035D272C" w14:textId="77777777" w:rsidR="008C17CD" w:rsidRDefault="00000000">
      <w:pPr>
        <w:spacing w:after="120" w:line="228" w:lineRule="auto"/>
        <w:ind w:firstLine="288"/>
        <w:jc w:val="both"/>
      </w:pPr>
      <w:r>
        <w:t xml:space="preserve">Devido à </w:t>
      </w:r>
      <w:proofErr w:type="spellStart"/>
      <w:r>
        <w:t>habilidade</w:t>
      </w:r>
      <w:proofErr w:type="spellEnd"/>
      <w:r>
        <w:t xml:space="preserve"> </w:t>
      </w:r>
      <w:proofErr w:type="spellStart"/>
      <w:r>
        <w:t>privilegiada</w:t>
      </w:r>
      <w:proofErr w:type="spellEnd"/>
      <w:r>
        <w:t xml:space="preserve"> do kernel para </w:t>
      </w:r>
      <w:proofErr w:type="spellStart"/>
      <w:r>
        <w:t>supervisionar</w:t>
      </w:r>
      <w:proofErr w:type="spellEnd"/>
      <w:r>
        <w:t xml:space="preserve"> e </w:t>
      </w:r>
      <w:proofErr w:type="spellStart"/>
      <w:r>
        <w:t>controlar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o </w:t>
      </w:r>
      <w:proofErr w:type="spellStart"/>
      <w:r>
        <w:t>sistema</w:t>
      </w:r>
      <w:proofErr w:type="spellEnd"/>
      <w:r>
        <w:t xml:space="preserve">,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operacional</w:t>
      </w:r>
      <w:proofErr w:type="spellEnd"/>
      <w:r>
        <w:t xml:space="preserve"> é o local ideal para a </w:t>
      </w:r>
      <w:proofErr w:type="spellStart"/>
      <w:r>
        <w:t>implementação</w:t>
      </w:r>
      <w:proofErr w:type="spellEnd"/>
      <w:r>
        <w:t xml:space="preserve"> de </w:t>
      </w:r>
      <w:proofErr w:type="spellStart"/>
      <w:r>
        <w:t>funcionalidades</w:t>
      </w:r>
      <w:proofErr w:type="spellEnd"/>
      <w:r>
        <w:t xml:space="preserve"> de </w:t>
      </w:r>
      <w:proofErr w:type="spellStart"/>
      <w:r>
        <w:t>observabilidade</w:t>
      </w:r>
      <w:proofErr w:type="spellEnd"/>
      <w:r>
        <w:t xml:space="preserve">, </w:t>
      </w:r>
      <w:proofErr w:type="spellStart"/>
      <w:r>
        <w:t>segurança</w:t>
      </w:r>
      <w:proofErr w:type="spellEnd"/>
      <w:r>
        <w:t xml:space="preserve"> e rede. No </w:t>
      </w:r>
      <w:proofErr w:type="spellStart"/>
      <w:r>
        <w:t>entanto</w:t>
      </w:r>
      <w:proofErr w:type="spellEnd"/>
      <w:r>
        <w:t xml:space="preserve">, </w:t>
      </w:r>
      <w:proofErr w:type="spellStart"/>
      <w:r>
        <w:t>devido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papel</w:t>
      </w:r>
      <w:proofErr w:type="spellEnd"/>
      <w:r>
        <w:t xml:space="preserve"> central do kernel e </w:t>
      </w:r>
      <w:proofErr w:type="spellStart"/>
      <w:r>
        <w:t>seus</w:t>
      </w:r>
      <w:proofErr w:type="spellEnd"/>
      <w:r>
        <w:t xml:space="preserve"> altos </w:t>
      </w:r>
      <w:proofErr w:type="spellStart"/>
      <w:r>
        <w:t>requisitos</w:t>
      </w:r>
      <w:proofErr w:type="spellEnd"/>
      <w:r>
        <w:t xml:space="preserve"> de </w:t>
      </w:r>
      <w:proofErr w:type="spellStart"/>
      <w:r>
        <w:t>segurança</w:t>
      </w:r>
      <w:proofErr w:type="spellEnd"/>
      <w:r>
        <w:t xml:space="preserve"> e </w:t>
      </w:r>
      <w:proofErr w:type="spellStart"/>
      <w:r>
        <w:t>estabilidade</w:t>
      </w:r>
      <w:proofErr w:type="spellEnd"/>
      <w:r>
        <w:t xml:space="preserve">, </w:t>
      </w:r>
      <w:proofErr w:type="spellStart"/>
      <w:r>
        <w:t>alterar</w:t>
      </w:r>
      <w:proofErr w:type="spellEnd"/>
      <w:r>
        <w:t xml:space="preserve"> e </w:t>
      </w:r>
      <w:proofErr w:type="spellStart"/>
      <w:r>
        <w:t>evoluir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comportamento</w:t>
      </w:r>
      <w:proofErr w:type="spellEnd"/>
      <w:r>
        <w:t xml:space="preserve"> </w:t>
      </w:r>
      <w:proofErr w:type="spellStart"/>
      <w:r>
        <w:t>torna</w:t>
      </w:r>
      <w:proofErr w:type="spellEnd"/>
      <w:r>
        <w:t xml:space="preserve">-se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tarefa</w:t>
      </w:r>
      <w:proofErr w:type="spellEnd"/>
      <w:r>
        <w:t xml:space="preserve"> </w:t>
      </w:r>
      <w:proofErr w:type="spellStart"/>
      <w:r>
        <w:t>complexa</w:t>
      </w:r>
      <w:proofErr w:type="spellEnd"/>
      <w:r>
        <w:t xml:space="preserve"> e </w:t>
      </w:r>
      <w:proofErr w:type="spellStart"/>
      <w:r>
        <w:t>demorada</w:t>
      </w:r>
      <w:proofErr w:type="spellEnd"/>
      <w:r>
        <w:t xml:space="preserve">, </w:t>
      </w:r>
      <w:proofErr w:type="spellStart"/>
      <w:r>
        <w:t>atrasando</w:t>
      </w:r>
      <w:proofErr w:type="spellEnd"/>
      <w:r>
        <w:t xml:space="preserve"> a </w:t>
      </w:r>
      <w:proofErr w:type="gramStart"/>
      <w:r>
        <w:t>taxa</w:t>
      </w:r>
      <w:proofErr w:type="gramEnd"/>
      <w:r>
        <w:t xml:space="preserve"> de </w:t>
      </w:r>
      <w:proofErr w:type="spellStart"/>
      <w:r>
        <w:t>inovação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comparação</w:t>
      </w:r>
      <w:proofErr w:type="spellEnd"/>
      <w:r>
        <w:t xml:space="preserve"> com as </w:t>
      </w:r>
      <w:proofErr w:type="spellStart"/>
      <w:r>
        <w:t>funcionalidades</w:t>
      </w:r>
      <w:proofErr w:type="spellEnd"/>
      <w:r>
        <w:t xml:space="preserve"> fora do </w:t>
      </w:r>
      <w:proofErr w:type="spellStart"/>
      <w:r>
        <w:t>escopo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operacional</w:t>
      </w:r>
      <w:proofErr w:type="spellEnd"/>
      <w:r>
        <w:t>.</w:t>
      </w:r>
    </w:p>
    <w:p w14:paraId="27B4775C" w14:textId="77777777" w:rsidR="008C17CD" w:rsidRDefault="00000000">
      <w:pPr>
        <w:spacing w:after="120" w:line="228" w:lineRule="auto"/>
        <w:ind w:firstLine="288"/>
        <w:jc w:val="both"/>
      </w:pPr>
      <w:r>
        <w:t xml:space="preserve">O </w:t>
      </w:r>
      <w:proofErr w:type="spellStart"/>
      <w:r>
        <w:t>eBPF</w:t>
      </w:r>
      <w:proofErr w:type="spellEnd"/>
      <w:r>
        <w:t xml:space="preserve"> altera </w:t>
      </w:r>
      <w:proofErr w:type="spellStart"/>
      <w:r>
        <w:t>essa</w:t>
      </w:r>
      <w:proofErr w:type="spellEnd"/>
      <w:r>
        <w:t xml:space="preserve"> </w:t>
      </w:r>
      <w:proofErr w:type="spellStart"/>
      <w:r>
        <w:t>lógica</w:t>
      </w:r>
      <w:proofErr w:type="spellEnd"/>
      <w:r>
        <w:t xml:space="preserve">, de modo que </w:t>
      </w:r>
      <w:proofErr w:type="spellStart"/>
      <w:r>
        <w:t>permite</w:t>
      </w:r>
      <w:proofErr w:type="spellEnd"/>
      <w:r>
        <w:t xml:space="preserve"> a </w:t>
      </w:r>
      <w:proofErr w:type="spellStart"/>
      <w:r>
        <w:t>execução</w:t>
      </w:r>
      <w:proofErr w:type="spellEnd"/>
      <w:r>
        <w:t xml:space="preserve"> de </w:t>
      </w:r>
      <w:proofErr w:type="spellStart"/>
      <w:r>
        <w:t>programas</w:t>
      </w:r>
      <w:proofErr w:type="spellEnd"/>
      <w:r>
        <w:t xml:space="preserve"> </w:t>
      </w:r>
      <w:proofErr w:type="spellStart"/>
      <w:r>
        <w:t>isolados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operacional</w:t>
      </w:r>
      <w:proofErr w:type="spellEnd"/>
      <w:r>
        <w:t xml:space="preserve">, </w:t>
      </w:r>
      <w:proofErr w:type="spellStart"/>
      <w:r>
        <w:t>permitindo</w:t>
      </w:r>
      <w:proofErr w:type="spellEnd"/>
      <w:r>
        <w:t xml:space="preserve"> a </w:t>
      </w:r>
      <w:proofErr w:type="spellStart"/>
      <w:r>
        <w:t>adição</w:t>
      </w:r>
      <w:proofErr w:type="spellEnd"/>
      <w:r>
        <w:t xml:space="preserve"> de </w:t>
      </w:r>
      <w:proofErr w:type="spellStart"/>
      <w:r>
        <w:t>capacidades</w:t>
      </w:r>
      <w:proofErr w:type="spellEnd"/>
      <w:r>
        <w:t xml:space="preserve"> </w:t>
      </w:r>
      <w:proofErr w:type="spellStart"/>
      <w:r>
        <w:t>adicionais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tempo de </w:t>
      </w:r>
      <w:proofErr w:type="spellStart"/>
      <w:r>
        <w:t>execução</w:t>
      </w:r>
      <w:proofErr w:type="spellEnd"/>
      <w:r>
        <w:t xml:space="preserve">, </w:t>
      </w:r>
      <w:proofErr w:type="spellStart"/>
      <w:r>
        <w:t>sendo</w:t>
      </w:r>
      <w:proofErr w:type="spellEnd"/>
      <w:r>
        <w:t xml:space="preserve"> a </w:t>
      </w:r>
      <w:proofErr w:type="spellStart"/>
      <w:r>
        <w:t>segurança</w:t>
      </w:r>
      <w:proofErr w:type="spellEnd"/>
      <w:r>
        <w:t xml:space="preserve"> e a </w:t>
      </w:r>
      <w:proofErr w:type="spellStart"/>
      <w:r>
        <w:t>eficiência</w:t>
      </w:r>
      <w:proofErr w:type="spellEnd"/>
      <w:r>
        <w:t xml:space="preserve"> </w:t>
      </w:r>
      <w:proofErr w:type="spellStart"/>
      <w:r>
        <w:t>desta</w:t>
      </w:r>
      <w:proofErr w:type="spellEnd"/>
      <w:r>
        <w:t xml:space="preserve"> </w:t>
      </w:r>
      <w:proofErr w:type="spellStart"/>
      <w:r>
        <w:t>execução</w:t>
      </w:r>
      <w:proofErr w:type="spellEnd"/>
      <w:r>
        <w:t xml:space="preserve"> </w:t>
      </w:r>
      <w:proofErr w:type="spellStart"/>
      <w:r>
        <w:t>garantidas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próprio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operacional</w:t>
      </w:r>
      <w:proofErr w:type="spellEnd"/>
      <w:r>
        <w:t xml:space="preserve"> com o </w:t>
      </w:r>
      <w:proofErr w:type="spellStart"/>
      <w:r>
        <w:t>auxílio</w:t>
      </w:r>
      <w:proofErr w:type="spellEnd"/>
      <w:r>
        <w:t xml:space="preserve"> de </w:t>
      </w:r>
      <w:r>
        <w:t xml:space="preserve">um </w:t>
      </w:r>
      <w:proofErr w:type="spellStart"/>
      <w:r>
        <w:t>compilador</w:t>
      </w:r>
      <w:proofErr w:type="spellEnd"/>
      <w:r>
        <w:t xml:space="preserve"> </w:t>
      </w:r>
      <w:r>
        <w:rPr>
          <w:i/>
        </w:rPr>
        <w:t>Just-In-Time</w:t>
      </w:r>
      <w:r>
        <w:t xml:space="preserve"> (JIT) e um </w:t>
      </w:r>
      <w:proofErr w:type="spellStart"/>
      <w:r>
        <w:t>mecanismo</w:t>
      </w:r>
      <w:proofErr w:type="spellEnd"/>
      <w:r>
        <w:t xml:space="preserve"> de </w:t>
      </w:r>
      <w:proofErr w:type="spellStart"/>
      <w:r>
        <w:t>verificação</w:t>
      </w:r>
      <w:proofErr w:type="spellEnd"/>
      <w:r>
        <w:t xml:space="preserve"> (</w:t>
      </w:r>
      <w:proofErr w:type="spellStart"/>
      <w:r>
        <w:t>eBPF</w:t>
      </w:r>
      <w:proofErr w:type="spellEnd"/>
      <w:r>
        <w:t xml:space="preserve"> Documentation).</w:t>
      </w:r>
    </w:p>
    <w:p w14:paraId="5153DCFD" w14:textId="77777777" w:rsidR="008C17CD" w:rsidRDefault="00000000">
      <w:pPr>
        <w:spacing w:after="120" w:line="228" w:lineRule="auto"/>
        <w:ind w:firstLine="288"/>
        <w:jc w:val="both"/>
      </w:pPr>
      <w:r>
        <w:t xml:space="preserve">Suas </w:t>
      </w:r>
      <w:proofErr w:type="spellStart"/>
      <w:r>
        <w:t>aplicações</w:t>
      </w:r>
      <w:proofErr w:type="spellEnd"/>
      <w:r>
        <w:t xml:space="preserve"> </w:t>
      </w:r>
      <w:proofErr w:type="spellStart"/>
      <w:r>
        <w:t>atuais</w:t>
      </w:r>
      <w:proofErr w:type="spellEnd"/>
      <w:r>
        <w:t xml:space="preserve"> </w:t>
      </w:r>
      <w:proofErr w:type="spellStart"/>
      <w:r>
        <w:t>abrangem</w:t>
      </w:r>
      <w:proofErr w:type="spellEnd"/>
      <w:r>
        <w:t xml:space="preserve"> </w:t>
      </w:r>
      <w:proofErr w:type="spellStart"/>
      <w:r>
        <w:t>áreas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monitoramento</w:t>
      </w:r>
      <w:proofErr w:type="spellEnd"/>
      <w:r>
        <w:t xml:space="preserve"> de rede, </w:t>
      </w:r>
      <w:proofErr w:type="spellStart"/>
      <w:r>
        <w:t>instrumentação</w:t>
      </w:r>
      <w:proofErr w:type="spellEnd"/>
      <w:r>
        <w:t xml:space="preserve"> do kernel, </w:t>
      </w:r>
      <w:proofErr w:type="spellStart"/>
      <w:r>
        <w:t>segurança</w:t>
      </w:r>
      <w:proofErr w:type="spellEnd"/>
      <w:r>
        <w:t xml:space="preserve">, </w:t>
      </w:r>
      <w:proofErr w:type="spellStart"/>
      <w:r>
        <w:t>otimização</w:t>
      </w:r>
      <w:proofErr w:type="spellEnd"/>
      <w:r>
        <w:t xml:space="preserve"> de </w:t>
      </w:r>
      <w:proofErr w:type="spellStart"/>
      <w:r>
        <w:t>desempenho</w:t>
      </w:r>
      <w:proofErr w:type="spellEnd"/>
      <w:r>
        <w:t xml:space="preserve">, </w:t>
      </w:r>
      <w:proofErr w:type="spellStart"/>
      <w:r>
        <w:t>análise</w:t>
      </w:r>
      <w:proofErr w:type="spellEnd"/>
      <w:r>
        <w:t xml:space="preserve"> de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observabilidade</w:t>
      </w:r>
      <w:proofErr w:type="spellEnd"/>
      <w:r>
        <w:t xml:space="preserve">, ferramentas de </w:t>
      </w:r>
      <w:proofErr w:type="spellStart"/>
      <w:r>
        <w:t>desenvolvimento</w:t>
      </w:r>
      <w:proofErr w:type="spellEnd"/>
      <w:r>
        <w:t xml:space="preserve"> e </w:t>
      </w:r>
      <w:proofErr w:type="spellStart"/>
      <w:r>
        <w:t>extensões</w:t>
      </w:r>
      <w:proofErr w:type="spellEnd"/>
      <w:r>
        <w:t xml:space="preserve"> de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arquivos</w:t>
      </w:r>
      <w:proofErr w:type="spellEnd"/>
      <w:r>
        <w:t xml:space="preserve">. Sua </w:t>
      </w:r>
      <w:proofErr w:type="spellStart"/>
      <w:r>
        <w:t>versatilidade</w:t>
      </w:r>
      <w:proofErr w:type="spellEnd"/>
      <w:r>
        <w:t xml:space="preserve"> </w:t>
      </w:r>
      <w:proofErr w:type="spellStart"/>
      <w:r>
        <w:t>tornou</w:t>
      </w:r>
      <w:proofErr w:type="spellEnd"/>
      <w:r>
        <w:t xml:space="preserve">-o </w:t>
      </w:r>
      <w:proofErr w:type="spellStart"/>
      <w:r>
        <w:t>uma</w:t>
      </w:r>
      <w:proofErr w:type="spellEnd"/>
      <w:r>
        <w:t xml:space="preserve"> ferramenta </w:t>
      </w:r>
      <w:proofErr w:type="spellStart"/>
      <w:r>
        <w:t>poderosa</w:t>
      </w:r>
      <w:proofErr w:type="spellEnd"/>
      <w:r>
        <w:t xml:space="preserve"> para </w:t>
      </w:r>
      <w:proofErr w:type="spellStart"/>
      <w:r>
        <w:t>melhorar</w:t>
      </w:r>
      <w:proofErr w:type="spellEnd"/>
      <w:r>
        <w:t xml:space="preserve"> a </w:t>
      </w:r>
      <w:proofErr w:type="spellStart"/>
      <w:r>
        <w:t>observabilidade</w:t>
      </w:r>
      <w:proofErr w:type="spellEnd"/>
      <w:r>
        <w:t xml:space="preserve">, </w:t>
      </w:r>
      <w:proofErr w:type="spellStart"/>
      <w:r>
        <w:t>segurança</w:t>
      </w:r>
      <w:proofErr w:type="spellEnd"/>
      <w:r>
        <w:t xml:space="preserve"> e </w:t>
      </w:r>
      <w:proofErr w:type="spellStart"/>
      <w:r>
        <w:t>desempenho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ambientes de </w:t>
      </w:r>
      <w:proofErr w:type="spellStart"/>
      <w:r>
        <w:t>produção</w:t>
      </w:r>
      <w:proofErr w:type="spellEnd"/>
      <w:r>
        <w:t xml:space="preserve">, </w:t>
      </w:r>
      <w:proofErr w:type="spellStart"/>
      <w:r>
        <w:t>sendo</w:t>
      </w:r>
      <w:proofErr w:type="spellEnd"/>
      <w:r>
        <w:t xml:space="preserve"> </w:t>
      </w:r>
      <w:proofErr w:type="spellStart"/>
      <w:r>
        <w:t>amplamente</w:t>
      </w:r>
      <w:proofErr w:type="spellEnd"/>
      <w:r>
        <w:t xml:space="preserve"> </w:t>
      </w:r>
      <w:proofErr w:type="spellStart"/>
      <w:r>
        <w:t>adotado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variedade</w:t>
      </w:r>
      <w:proofErr w:type="spellEnd"/>
      <w:r>
        <w:t xml:space="preserve"> de </w:t>
      </w:r>
      <w:proofErr w:type="spellStart"/>
      <w:r>
        <w:t>cenários</w:t>
      </w:r>
      <w:proofErr w:type="spellEnd"/>
      <w:r>
        <w:t xml:space="preserve">,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análise</w:t>
      </w:r>
      <w:proofErr w:type="spellEnd"/>
      <w:r>
        <w:t xml:space="preserve"> de </w:t>
      </w:r>
      <w:proofErr w:type="spellStart"/>
      <w:r>
        <w:t>pacotes</w:t>
      </w:r>
      <w:proofErr w:type="spellEnd"/>
      <w:r>
        <w:t xml:space="preserve"> de rede </w:t>
      </w:r>
      <w:proofErr w:type="spellStart"/>
      <w:r>
        <w:t>até</w:t>
      </w:r>
      <w:proofErr w:type="spellEnd"/>
      <w:r>
        <w:t xml:space="preserve"> o </w:t>
      </w:r>
      <w:proofErr w:type="spellStart"/>
      <w:r>
        <w:t>desenvolvimento</w:t>
      </w:r>
      <w:proofErr w:type="spellEnd"/>
      <w:r>
        <w:t xml:space="preserve"> de ferramentas </w:t>
      </w:r>
      <w:proofErr w:type="spellStart"/>
      <w:r>
        <w:t>avançadas</w:t>
      </w:r>
      <w:proofErr w:type="spellEnd"/>
      <w:r>
        <w:t xml:space="preserve"> de </w:t>
      </w:r>
      <w:proofErr w:type="spellStart"/>
      <w:r>
        <w:t>observabilidade</w:t>
      </w:r>
      <w:proofErr w:type="spellEnd"/>
      <w:r>
        <w:t xml:space="preserve"> e </w:t>
      </w:r>
      <w:proofErr w:type="spellStart"/>
      <w:r>
        <w:t>segurança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Linux.</w:t>
      </w:r>
    </w:p>
    <w:p w14:paraId="1951A437" w14:textId="77777777" w:rsidR="008C17CD" w:rsidRDefault="00000000">
      <w:pPr>
        <w:pStyle w:val="Ttulo1"/>
        <w:numPr>
          <w:ilvl w:val="0"/>
          <w:numId w:val="1"/>
        </w:numPr>
      </w:pPr>
      <w:proofErr w:type="spellStart"/>
      <w:r>
        <w:t>Fundamentos</w:t>
      </w:r>
      <w:proofErr w:type="spellEnd"/>
      <w:r>
        <w:t xml:space="preserve"> </w:t>
      </w:r>
      <w:proofErr w:type="spellStart"/>
      <w:r>
        <w:t>teóricos</w:t>
      </w:r>
      <w:proofErr w:type="spellEnd"/>
    </w:p>
    <w:p w14:paraId="6C157E56" w14:textId="77777777" w:rsidR="008C17CD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28" w:lineRule="auto"/>
        <w:ind w:firstLine="288"/>
        <w:jc w:val="both"/>
      </w:pPr>
      <w:proofErr w:type="spellStart"/>
      <w:r>
        <w:t>Os</w:t>
      </w:r>
      <w:proofErr w:type="spellEnd"/>
      <w:r>
        <w:t xml:space="preserve"> </w:t>
      </w:r>
      <w:proofErr w:type="spellStart"/>
      <w:r>
        <w:t>programas</w:t>
      </w:r>
      <w:proofErr w:type="spellEnd"/>
      <w:r>
        <w:t xml:space="preserve"> </w:t>
      </w:r>
      <w:proofErr w:type="spellStart"/>
      <w:r>
        <w:t>eBPF</w:t>
      </w:r>
      <w:proofErr w:type="spellEnd"/>
      <w:r>
        <w:t xml:space="preserve"> </w:t>
      </w:r>
      <w:proofErr w:type="spellStart"/>
      <w:r>
        <w:t>constituem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tecnologia</w:t>
      </w:r>
      <w:proofErr w:type="spellEnd"/>
      <w:r>
        <w:t xml:space="preserve"> </w:t>
      </w:r>
      <w:proofErr w:type="spellStart"/>
      <w:r>
        <w:t>baseada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eventos</w:t>
      </w:r>
      <w:proofErr w:type="spellEnd"/>
      <w:r>
        <w:t xml:space="preserve">, operando </w:t>
      </w:r>
      <w:proofErr w:type="spellStart"/>
      <w:r>
        <w:t>quando</w:t>
      </w:r>
      <w:proofErr w:type="spellEnd"/>
      <w:r>
        <w:t xml:space="preserve"> o kernel </w:t>
      </w:r>
      <w:proofErr w:type="spellStart"/>
      <w:r>
        <w:t>ou</w:t>
      </w:r>
      <w:proofErr w:type="spellEnd"/>
      <w:r>
        <w:t xml:space="preserve"> um </w:t>
      </w:r>
      <w:proofErr w:type="spellStart"/>
      <w:r>
        <w:t>aplicativo</w:t>
      </w:r>
      <w:proofErr w:type="spellEnd"/>
      <w:r>
        <w:t xml:space="preserve"> </w:t>
      </w:r>
      <w:proofErr w:type="spellStart"/>
      <w:r>
        <w:t>atinge</w:t>
      </w:r>
      <w:proofErr w:type="spellEnd"/>
      <w:r>
        <w:t xml:space="preserve"> um </w:t>
      </w:r>
      <w:proofErr w:type="spellStart"/>
      <w:r>
        <w:t>ponto</w:t>
      </w:r>
      <w:proofErr w:type="spellEnd"/>
      <w:r>
        <w:t xml:space="preserve"> de </w:t>
      </w:r>
      <w:proofErr w:type="spellStart"/>
      <w:r>
        <w:t>ancoragem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 xml:space="preserve">, </w:t>
      </w:r>
      <w:proofErr w:type="spellStart"/>
      <w:r>
        <w:t>conhecido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r>
        <w:rPr>
          <w:i/>
        </w:rPr>
        <w:t>hook</w:t>
      </w:r>
      <w:r>
        <w:t xml:space="preserve"> (FIGURA 1). Esses </w:t>
      </w:r>
      <w:proofErr w:type="spellStart"/>
      <w:r>
        <w:t>pontos</w:t>
      </w:r>
      <w:proofErr w:type="spellEnd"/>
      <w:r>
        <w:t xml:space="preserve"> de </w:t>
      </w:r>
      <w:proofErr w:type="spellStart"/>
      <w:r>
        <w:t>ancoragem</w:t>
      </w:r>
      <w:proofErr w:type="spellEnd"/>
      <w:r>
        <w:t xml:space="preserve"> </w:t>
      </w:r>
      <w:proofErr w:type="spellStart"/>
      <w:r>
        <w:t>abrangem</w:t>
      </w:r>
      <w:proofErr w:type="spellEnd"/>
      <w:r>
        <w:t xml:space="preserve"> </w:t>
      </w:r>
      <w:proofErr w:type="spellStart"/>
      <w:r>
        <w:t>diversas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chamadas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funções</w:t>
      </w:r>
      <w:proofErr w:type="spellEnd"/>
      <w:r>
        <w:t xml:space="preserve"> de entrada e </w:t>
      </w:r>
      <w:proofErr w:type="spellStart"/>
      <w:r>
        <w:t>saída</w:t>
      </w:r>
      <w:proofErr w:type="spellEnd"/>
      <w:r>
        <w:t xml:space="preserve">, </w:t>
      </w:r>
      <w:proofErr w:type="spellStart"/>
      <w:r>
        <w:t>rastreamento</w:t>
      </w:r>
      <w:proofErr w:type="spellEnd"/>
      <w:r>
        <w:t xml:space="preserve"> do kernel, </w:t>
      </w:r>
      <w:proofErr w:type="spellStart"/>
      <w:r>
        <w:t>eventos</w:t>
      </w:r>
      <w:proofErr w:type="spellEnd"/>
      <w:r>
        <w:t xml:space="preserve"> de rede, entre outros.</w:t>
      </w:r>
    </w:p>
    <w:p w14:paraId="0F9C9777" w14:textId="77777777" w:rsidR="008C17CD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28" w:lineRule="auto"/>
        <w:ind w:firstLine="288"/>
        <w:jc w:val="both"/>
      </w:pPr>
      <w:r>
        <w:t>[</w:t>
      </w:r>
      <w:proofErr w:type="spellStart"/>
      <w:r>
        <w:t>Figura</w:t>
      </w:r>
      <w:proofErr w:type="spellEnd"/>
      <w:r>
        <w:t xml:space="preserve"> 1: </w:t>
      </w:r>
      <w:r>
        <w:rPr>
          <w:i/>
        </w:rPr>
        <w:t>Hook</w:t>
      </w:r>
      <w:r>
        <w:t xml:space="preserve"> </w:t>
      </w:r>
      <w:proofErr w:type="spellStart"/>
      <w:r>
        <w:t>em</w:t>
      </w:r>
      <w:proofErr w:type="spellEnd"/>
      <w:r>
        <w:t xml:space="preserve"> Kernel.]</w:t>
      </w:r>
    </w:p>
    <w:p w14:paraId="056B6B34" w14:textId="77777777" w:rsidR="008C17CD" w:rsidRDefault="00000000" w:rsidP="00184584">
      <w:pPr>
        <w:pBdr>
          <w:top w:val="nil"/>
          <w:left w:val="nil"/>
          <w:bottom w:val="nil"/>
          <w:right w:val="nil"/>
          <w:between w:val="nil"/>
        </w:pBdr>
        <w:spacing w:after="120" w:line="228" w:lineRule="auto"/>
        <w:ind w:firstLine="288"/>
      </w:pPr>
      <w:r>
        <w:rPr>
          <w:noProof/>
        </w:rPr>
        <w:drawing>
          <wp:inline distT="114300" distB="114300" distL="114300" distR="114300" wp14:anchorId="70F5F5C4" wp14:editId="26E2497B">
            <wp:extent cx="2110105" cy="10572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r="34067" b="56788"/>
                    <a:stretch>
                      <a:fillRect/>
                    </a:stretch>
                  </pic:blipFill>
                  <pic:spPr>
                    <a:xfrm>
                      <a:off x="0" y="0"/>
                      <a:ext cx="2110105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FC5B7F" w14:textId="77777777" w:rsidR="008C17CD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28" w:lineRule="auto"/>
        <w:ind w:firstLine="288"/>
        <w:jc w:val="both"/>
      </w:pPr>
      <w:r>
        <w:t>Fonte: ebpf.io, 2020¹.</w:t>
      </w:r>
    </w:p>
    <w:p w14:paraId="604ED40D" w14:textId="77777777" w:rsidR="008C17CD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28" w:lineRule="auto"/>
        <w:ind w:firstLine="288"/>
        <w:jc w:val="both"/>
      </w:pPr>
      <w:r>
        <w:t xml:space="preserve">Na </w:t>
      </w:r>
      <w:proofErr w:type="spellStart"/>
      <w:r>
        <w:t>ausência</w:t>
      </w:r>
      <w:proofErr w:type="spellEnd"/>
      <w:r>
        <w:t xml:space="preserve"> de um </w:t>
      </w:r>
      <w:proofErr w:type="spellStart"/>
      <w:r>
        <w:t>gancho</w:t>
      </w:r>
      <w:proofErr w:type="spellEnd"/>
      <w:r>
        <w:t xml:space="preserve"> </w:t>
      </w:r>
      <w:proofErr w:type="spellStart"/>
      <w:r>
        <w:t>predefinido</w:t>
      </w:r>
      <w:proofErr w:type="spellEnd"/>
      <w:r>
        <w:t xml:space="preserve"> para </w:t>
      </w:r>
      <w:proofErr w:type="spellStart"/>
      <w:r>
        <w:t>uma</w:t>
      </w:r>
      <w:proofErr w:type="spellEnd"/>
      <w:r>
        <w:t xml:space="preserve"> </w:t>
      </w:r>
      <w:proofErr w:type="spellStart"/>
      <w:r>
        <w:t>necessidade</w:t>
      </w:r>
      <w:proofErr w:type="spellEnd"/>
      <w:r>
        <w:t xml:space="preserve"> </w:t>
      </w:r>
      <w:proofErr w:type="spellStart"/>
      <w:r>
        <w:t>específica</w:t>
      </w:r>
      <w:proofErr w:type="spellEnd"/>
      <w:r>
        <w:t xml:space="preserve">, é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criar</w:t>
      </w:r>
      <w:proofErr w:type="spellEnd"/>
      <w:r>
        <w:t xml:space="preserve"> um </w:t>
      </w:r>
      <w:r>
        <w:rPr>
          <w:i/>
        </w:rPr>
        <w:t>kernel probe</w:t>
      </w:r>
      <w:r>
        <w:t xml:space="preserve"> </w:t>
      </w:r>
      <w:r>
        <w:lastRenderedPageBreak/>
        <w:t>(</w:t>
      </w:r>
      <w:proofErr w:type="spellStart"/>
      <w:r>
        <w:t>kprobe</w:t>
      </w:r>
      <w:proofErr w:type="spellEnd"/>
      <w:r>
        <w:t xml:space="preserve">) </w:t>
      </w:r>
      <w:proofErr w:type="spellStart"/>
      <w:r>
        <w:t>ou</w:t>
      </w:r>
      <w:proofErr w:type="spellEnd"/>
      <w:r>
        <w:t xml:space="preserve"> </w:t>
      </w:r>
      <w:r>
        <w:rPr>
          <w:i/>
        </w:rPr>
        <w:t>user probe</w:t>
      </w:r>
      <w:r>
        <w:t xml:space="preserve"> (</w:t>
      </w:r>
      <w:proofErr w:type="spellStart"/>
      <w:r>
        <w:t>uprobe</w:t>
      </w:r>
      <w:proofErr w:type="spellEnd"/>
      <w:r>
        <w:t xml:space="preserve">).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a </w:t>
      </w:r>
      <w:proofErr w:type="spellStart"/>
      <w:r>
        <w:t>vinculação</w:t>
      </w:r>
      <w:proofErr w:type="spellEnd"/>
      <w:r>
        <w:t xml:space="preserve"> de </w:t>
      </w:r>
      <w:proofErr w:type="spellStart"/>
      <w:r>
        <w:t>programas</w:t>
      </w:r>
      <w:proofErr w:type="spellEnd"/>
      <w:r>
        <w:t xml:space="preserve"> </w:t>
      </w:r>
      <w:proofErr w:type="spellStart"/>
      <w:r>
        <w:t>eBPF</w:t>
      </w:r>
      <w:proofErr w:type="spellEnd"/>
      <w:r>
        <w:t xml:space="preserve"> </w:t>
      </w:r>
      <w:proofErr w:type="spellStart"/>
      <w:r>
        <w:t>virtualmente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do kernel </w:t>
      </w:r>
      <w:proofErr w:type="spellStart"/>
      <w:r>
        <w:t>ou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aplicações</w:t>
      </w:r>
      <w:proofErr w:type="spellEnd"/>
      <w:r>
        <w:t xml:space="preserve"> de </w:t>
      </w:r>
      <w:proofErr w:type="spellStart"/>
      <w:r>
        <w:t>usuário</w:t>
      </w:r>
      <w:proofErr w:type="spellEnd"/>
      <w:r>
        <w:t>.</w:t>
      </w:r>
    </w:p>
    <w:p w14:paraId="4B29EA69" w14:textId="77777777" w:rsidR="008C17CD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28" w:lineRule="auto"/>
        <w:ind w:firstLine="288"/>
        <w:jc w:val="both"/>
      </w:pPr>
      <w:r>
        <w:t xml:space="preserve">Em </w:t>
      </w:r>
      <w:proofErr w:type="spellStart"/>
      <w:r>
        <w:t>muitos</w:t>
      </w:r>
      <w:proofErr w:type="spellEnd"/>
      <w:r>
        <w:t xml:space="preserve"> </w:t>
      </w:r>
      <w:proofErr w:type="spellStart"/>
      <w:r>
        <w:t>cenários</w:t>
      </w:r>
      <w:proofErr w:type="spellEnd"/>
      <w:r>
        <w:t xml:space="preserve">, a </w:t>
      </w:r>
      <w:proofErr w:type="spellStart"/>
      <w:r>
        <w:t>utilização</w:t>
      </w:r>
      <w:proofErr w:type="spellEnd"/>
      <w:r>
        <w:t xml:space="preserve"> </w:t>
      </w:r>
      <w:proofErr w:type="spellStart"/>
      <w:r>
        <w:t>direta</w:t>
      </w:r>
      <w:proofErr w:type="spellEnd"/>
      <w:r>
        <w:t xml:space="preserve"> de </w:t>
      </w:r>
      <w:proofErr w:type="spellStart"/>
      <w:r>
        <w:t>eBPF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é </w:t>
      </w:r>
      <w:proofErr w:type="spellStart"/>
      <w:r>
        <w:t>necessária</w:t>
      </w:r>
      <w:proofErr w:type="spellEnd"/>
      <w:r>
        <w:t xml:space="preserve">. </w:t>
      </w:r>
      <w:proofErr w:type="spellStart"/>
      <w:r>
        <w:t>Projetos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Cilium, bcc e </w:t>
      </w:r>
      <w:proofErr w:type="spellStart"/>
      <w:r>
        <w:t>bpftrace</w:t>
      </w:r>
      <w:proofErr w:type="spellEnd"/>
      <w:r>
        <w:t xml:space="preserve"> </w:t>
      </w:r>
      <w:proofErr w:type="spellStart"/>
      <w:r>
        <w:t>oferecem</w:t>
      </w:r>
      <w:proofErr w:type="spellEnd"/>
      <w:r>
        <w:t xml:space="preserve"> </w:t>
      </w:r>
      <w:proofErr w:type="spellStart"/>
      <w:r>
        <w:t>abstrações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eBPF</w:t>
      </w:r>
      <w:proofErr w:type="spellEnd"/>
      <w:r>
        <w:t xml:space="preserve">, </w:t>
      </w:r>
      <w:proofErr w:type="spellStart"/>
      <w:r>
        <w:t>permitindo</w:t>
      </w:r>
      <w:proofErr w:type="spellEnd"/>
      <w:r>
        <w:t xml:space="preserve"> a </w:t>
      </w:r>
      <w:proofErr w:type="spellStart"/>
      <w:r>
        <w:t>definição</w:t>
      </w:r>
      <w:proofErr w:type="spellEnd"/>
      <w:r>
        <w:t xml:space="preserve"> de </w:t>
      </w:r>
      <w:proofErr w:type="spellStart"/>
      <w:r>
        <w:t>intenções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a </w:t>
      </w:r>
      <w:proofErr w:type="spellStart"/>
      <w:r>
        <w:t>necessidade</w:t>
      </w:r>
      <w:proofErr w:type="spellEnd"/>
      <w:r>
        <w:t xml:space="preserve"> de </w:t>
      </w:r>
      <w:proofErr w:type="spellStart"/>
      <w:r>
        <w:t>escrever</w:t>
      </w:r>
      <w:proofErr w:type="spellEnd"/>
      <w:r>
        <w:t xml:space="preserve"> </w:t>
      </w:r>
      <w:proofErr w:type="spellStart"/>
      <w:r>
        <w:t>programas</w:t>
      </w:r>
      <w:proofErr w:type="spellEnd"/>
      <w:r>
        <w:t xml:space="preserve"> </w:t>
      </w:r>
      <w:proofErr w:type="spellStart"/>
      <w:r>
        <w:t>diretamente</w:t>
      </w:r>
      <w:proofErr w:type="spellEnd"/>
      <w:r>
        <w:t xml:space="preserve"> (FIGURA 2). </w:t>
      </w:r>
      <w:proofErr w:type="spellStart"/>
      <w:r>
        <w:t>Essas</w:t>
      </w:r>
      <w:proofErr w:type="spellEnd"/>
      <w:r>
        <w:t xml:space="preserve"> </w:t>
      </w:r>
      <w:proofErr w:type="spellStart"/>
      <w:r>
        <w:t>abstrações</w:t>
      </w:r>
      <w:proofErr w:type="spellEnd"/>
      <w:r>
        <w:t xml:space="preserve"> </w:t>
      </w:r>
      <w:proofErr w:type="spellStart"/>
      <w:r>
        <w:t>simplificam</w:t>
      </w:r>
      <w:proofErr w:type="spellEnd"/>
      <w:r>
        <w:t xml:space="preserve"> o </w:t>
      </w:r>
      <w:proofErr w:type="spellStart"/>
      <w:r>
        <w:t>desenvolvimento</w:t>
      </w:r>
      <w:proofErr w:type="spellEnd"/>
      <w:r>
        <w:t xml:space="preserve">, </w:t>
      </w:r>
      <w:proofErr w:type="spellStart"/>
      <w:r>
        <w:t>proporcionando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interface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amigável</w:t>
      </w:r>
      <w:proofErr w:type="spellEnd"/>
      <w:r>
        <w:t>.</w:t>
      </w:r>
    </w:p>
    <w:p w14:paraId="2212A95E" w14:textId="77777777" w:rsidR="008C17CD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28" w:lineRule="auto"/>
        <w:ind w:firstLine="288"/>
        <w:jc w:val="both"/>
      </w:pPr>
      <w:r>
        <w:t>[</w:t>
      </w:r>
      <w:proofErr w:type="spellStart"/>
      <w:r>
        <w:t>Figura</w:t>
      </w:r>
      <w:proofErr w:type="spellEnd"/>
      <w:r>
        <w:t xml:space="preserve"> 2: </w:t>
      </w:r>
      <w:proofErr w:type="spellStart"/>
      <w:r>
        <w:t>Exemplo</w:t>
      </w:r>
      <w:proofErr w:type="spellEnd"/>
      <w:r>
        <w:t xml:space="preserve"> de </w:t>
      </w:r>
      <w:proofErr w:type="spellStart"/>
      <w:r>
        <w:t>implementação</w:t>
      </w:r>
      <w:proofErr w:type="spellEnd"/>
      <w:r>
        <w:t xml:space="preserve"> de </w:t>
      </w:r>
      <w:proofErr w:type="spellStart"/>
      <w:r>
        <w:t>abstração</w:t>
      </w:r>
      <w:proofErr w:type="spellEnd"/>
      <w:r>
        <w:t>.]</w:t>
      </w:r>
    </w:p>
    <w:p w14:paraId="40F85237" w14:textId="77777777" w:rsidR="008C17CD" w:rsidRDefault="00000000" w:rsidP="00184584">
      <w:pPr>
        <w:pBdr>
          <w:top w:val="nil"/>
          <w:left w:val="nil"/>
          <w:bottom w:val="nil"/>
          <w:right w:val="nil"/>
          <w:between w:val="nil"/>
        </w:pBdr>
        <w:spacing w:after="120" w:line="228" w:lineRule="auto"/>
        <w:ind w:firstLine="288"/>
      </w:pPr>
      <w:r>
        <w:rPr>
          <w:noProof/>
        </w:rPr>
        <w:drawing>
          <wp:inline distT="114300" distB="114300" distL="114300" distR="114300" wp14:anchorId="5229AF1A" wp14:editId="242F53DC">
            <wp:extent cx="2300605" cy="7715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l="28330" r="22021"/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76E45F" w14:textId="77777777" w:rsidR="008C17CD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28" w:lineRule="auto"/>
        <w:ind w:firstLine="288"/>
        <w:jc w:val="both"/>
      </w:pPr>
      <w:r>
        <w:t>Fonte: ebpf.io, 2020¹.</w:t>
      </w:r>
    </w:p>
    <w:p w14:paraId="1923C291" w14:textId="77777777" w:rsidR="008C17CD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28" w:lineRule="auto"/>
        <w:ind w:firstLine="288"/>
        <w:jc w:val="both"/>
      </w:pPr>
      <w:r>
        <w:t xml:space="preserve">Caso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haja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abstração</w:t>
      </w:r>
      <w:proofErr w:type="spellEnd"/>
      <w:r>
        <w:t xml:space="preserve"> </w:t>
      </w:r>
      <w:proofErr w:type="spellStart"/>
      <w:r>
        <w:t>disponível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programas</w:t>
      </w:r>
      <w:proofErr w:type="spellEnd"/>
      <w:r>
        <w:t xml:space="preserve"> </w:t>
      </w:r>
      <w:proofErr w:type="spellStart"/>
      <w:r>
        <w:t>eBPF</w:t>
      </w:r>
      <w:proofErr w:type="spellEnd"/>
      <w:r>
        <w:t xml:space="preserve"> </w:t>
      </w:r>
      <w:proofErr w:type="spellStart"/>
      <w:r>
        <w:t>precisam</w:t>
      </w:r>
      <w:proofErr w:type="spellEnd"/>
      <w:r>
        <w:t xml:space="preserve"> ser </w:t>
      </w:r>
      <w:proofErr w:type="spellStart"/>
      <w:r>
        <w:t>escritos</w:t>
      </w:r>
      <w:proofErr w:type="spellEnd"/>
      <w:r>
        <w:t xml:space="preserve"> </w:t>
      </w:r>
      <w:proofErr w:type="spellStart"/>
      <w:r>
        <w:t>diretamente</w:t>
      </w:r>
      <w:proofErr w:type="spellEnd"/>
      <w:r>
        <w:t xml:space="preserve">. O kernel Linux </w:t>
      </w:r>
      <w:proofErr w:type="spellStart"/>
      <w:r>
        <w:t>espera</w:t>
      </w:r>
      <w:proofErr w:type="spellEnd"/>
      <w:r>
        <w:t xml:space="preserve"> que esses </w:t>
      </w:r>
      <w:proofErr w:type="spellStart"/>
      <w:r>
        <w:t>programas</w:t>
      </w:r>
      <w:proofErr w:type="spellEnd"/>
      <w:r>
        <w:t xml:space="preserve"> </w:t>
      </w:r>
      <w:proofErr w:type="spellStart"/>
      <w:r>
        <w:t>sejam</w:t>
      </w:r>
      <w:proofErr w:type="spellEnd"/>
      <w:r>
        <w:t xml:space="preserve"> </w:t>
      </w:r>
      <w:proofErr w:type="spellStart"/>
      <w:r>
        <w:t>carregados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forma de bytecode. </w:t>
      </w:r>
      <w:proofErr w:type="spellStart"/>
      <w:r>
        <w:t>Embora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escrever</w:t>
      </w:r>
      <w:proofErr w:type="spellEnd"/>
      <w:r>
        <w:t xml:space="preserve"> bytecode </w:t>
      </w:r>
      <w:proofErr w:type="spellStart"/>
      <w:r>
        <w:t>manualmente</w:t>
      </w:r>
      <w:proofErr w:type="spellEnd"/>
      <w:r>
        <w:t xml:space="preserve">, a </w:t>
      </w:r>
      <w:proofErr w:type="spellStart"/>
      <w:r>
        <w:t>prática</w:t>
      </w:r>
      <w:proofErr w:type="spellEnd"/>
      <w:r>
        <w:t xml:space="preserve"> </w:t>
      </w:r>
      <w:proofErr w:type="spellStart"/>
      <w:r>
        <w:t>comum</w:t>
      </w:r>
      <w:proofErr w:type="spellEnd"/>
      <w:r>
        <w:t xml:space="preserve"> </w:t>
      </w:r>
      <w:proofErr w:type="spellStart"/>
      <w:r>
        <w:t>envolve</w:t>
      </w:r>
      <w:proofErr w:type="spellEnd"/>
      <w:r>
        <w:t xml:space="preserve"> o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suítes</w:t>
      </w:r>
      <w:proofErr w:type="spellEnd"/>
      <w:r>
        <w:t xml:space="preserve"> de </w:t>
      </w:r>
      <w:proofErr w:type="spellStart"/>
      <w:r>
        <w:t>compiladores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o LLVM, para converter </w:t>
      </w:r>
      <w:proofErr w:type="spellStart"/>
      <w:r>
        <w:t>código</w:t>
      </w:r>
      <w:proofErr w:type="spellEnd"/>
      <w:r>
        <w:t xml:space="preserve"> pseudo-C </w:t>
      </w:r>
      <w:proofErr w:type="spellStart"/>
      <w:r>
        <w:t>em</w:t>
      </w:r>
      <w:proofErr w:type="spellEnd"/>
      <w:r>
        <w:t xml:space="preserve"> bytecode </w:t>
      </w:r>
      <w:proofErr w:type="spellStart"/>
      <w:r>
        <w:t>eBPF</w:t>
      </w:r>
      <w:proofErr w:type="spellEnd"/>
      <w:r>
        <w:t>.</w:t>
      </w:r>
    </w:p>
    <w:p w14:paraId="0BEBF50B" w14:textId="77777777" w:rsidR="008C17CD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28" w:lineRule="auto"/>
        <w:ind w:firstLine="288"/>
        <w:jc w:val="both"/>
      </w:pPr>
      <w:r>
        <w:t xml:space="preserve">O </w:t>
      </w:r>
      <w:proofErr w:type="spellStart"/>
      <w:r>
        <w:t>carregamento</w:t>
      </w:r>
      <w:proofErr w:type="spellEnd"/>
      <w:r>
        <w:t xml:space="preserve"> </w:t>
      </w:r>
      <w:proofErr w:type="spellStart"/>
      <w:r>
        <w:t>efetivo</w:t>
      </w:r>
      <w:proofErr w:type="spellEnd"/>
      <w:r>
        <w:t xml:space="preserve"> do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eBPF</w:t>
      </w:r>
      <w:proofErr w:type="spellEnd"/>
      <w:r>
        <w:t xml:space="preserve"> no kernel Linux é </w:t>
      </w:r>
      <w:proofErr w:type="spellStart"/>
      <w:r>
        <w:t>realizado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meio</w:t>
      </w:r>
      <w:proofErr w:type="spellEnd"/>
      <w:r>
        <w:t xml:space="preserve"> da </w:t>
      </w:r>
      <w:proofErr w:type="spellStart"/>
      <w:r>
        <w:t>chamada</w:t>
      </w:r>
      <w:proofErr w:type="spellEnd"/>
      <w:r>
        <w:t xml:space="preserve"> de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bpf</w:t>
      </w:r>
      <w:proofErr w:type="spellEnd"/>
      <w:r>
        <w:t xml:space="preserve">. </w:t>
      </w:r>
      <w:proofErr w:type="spellStart"/>
      <w:r>
        <w:t>Normalmente</w:t>
      </w:r>
      <w:proofErr w:type="spellEnd"/>
      <w:r>
        <w:t xml:space="preserve">, </w:t>
      </w:r>
      <w:proofErr w:type="spellStart"/>
      <w:r>
        <w:t>bibliotecas</w:t>
      </w:r>
      <w:proofErr w:type="spellEnd"/>
      <w:r>
        <w:t xml:space="preserve"> </w:t>
      </w:r>
      <w:proofErr w:type="spellStart"/>
      <w:r>
        <w:t>específicas</w:t>
      </w:r>
      <w:proofErr w:type="spellEnd"/>
      <w:r>
        <w:t xml:space="preserve"> para </w:t>
      </w:r>
      <w:proofErr w:type="spellStart"/>
      <w:r>
        <w:t>eBPF</w:t>
      </w:r>
      <w:proofErr w:type="spellEnd"/>
      <w:r>
        <w:t xml:space="preserve"> </w:t>
      </w:r>
      <w:proofErr w:type="spellStart"/>
      <w:r>
        <w:t>facilitam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processo</w:t>
      </w:r>
      <w:proofErr w:type="spellEnd"/>
      <w:r>
        <w:t xml:space="preserve">, </w:t>
      </w:r>
      <w:proofErr w:type="spellStart"/>
      <w:r>
        <w:t>simplificando</w:t>
      </w:r>
      <w:proofErr w:type="spellEnd"/>
      <w:r>
        <w:t xml:space="preserve"> a </w:t>
      </w:r>
      <w:proofErr w:type="spellStart"/>
      <w:r>
        <w:t>interação</w:t>
      </w:r>
      <w:proofErr w:type="spellEnd"/>
      <w:r>
        <w:t xml:space="preserve"> do </w:t>
      </w:r>
      <w:proofErr w:type="spellStart"/>
      <w:r>
        <w:t>desenvolvedor</w:t>
      </w:r>
      <w:proofErr w:type="spellEnd"/>
      <w:r>
        <w:t xml:space="preserve"> com o kernel.</w:t>
      </w:r>
    </w:p>
    <w:p w14:paraId="76245B98" w14:textId="77777777" w:rsidR="008C17CD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28" w:lineRule="auto"/>
        <w:ind w:firstLine="288"/>
        <w:jc w:val="both"/>
      </w:pPr>
      <w:r>
        <w:t xml:space="preserve">Antes de </w:t>
      </w:r>
      <w:proofErr w:type="spellStart"/>
      <w:r>
        <w:t>serem</w:t>
      </w:r>
      <w:proofErr w:type="spellEnd"/>
      <w:r>
        <w:t xml:space="preserve"> </w:t>
      </w:r>
      <w:proofErr w:type="spellStart"/>
      <w:r>
        <w:t>anexados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gancho</w:t>
      </w:r>
      <w:proofErr w:type="spellEnd"/>
      <w:r>
        <w:t xml:space="preserve"> </w:t>
      </w:r>
      <w:proofErr w:type="spellStart"/>
      <w:r>
        <w:t>desejado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programas</w:t>
      </w:r>
      <w:proofErr w:type="spellEnd"/>
      <w:r>
        <w:t xml:space="preserve"> </w:t>
      </w:r>
      <w:proofErr w:type="spellStart"/>
      <w:r>
        <w:t>eBPF</w:t>
      </w:r>
      <w:proofErr w:type="spellEnd"/>
      <w:r>
        <w:t xml:space="preserve"> </w:t>
      </w:r>
      <w:proofErr w:type="spellStart"/>
      <w:r>
        <w:t>passam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duas </w:t>
      </w:r>
      <w:proofErr w:type="spellStart"/>
      <w:r>
        <w:t>etapas</w:t>
      </w:r>
      <w:proofErr w:type="spellEnd"/>
      <w:r>
        <w:t xml:space="preserve"> </w:t>
      </w:r>
      <w:proofErr w:type="spellStart"/>
      <w:r>
        <w:t>críticas</w:t>
      </w:r>
      <w:proofErr w:type="spellEnd"/>
      <w:r>
        <w:t xml:space="preserve">: </w:t>
      </w:r>
      <w:proofErr w:type="spellStart"/>
      <w:r>
        <w:t>Verificação</w:t>
      </w:r>
      <w:proofErr w:type="spellEnd"/>
      <w:r>
        <w:t xml:space="preserve"> e </w:t>
      </w:r>
      <w:proofErr w:type="spellStart"/>
      <w:r>
        <w:t>Compilação</w:t>
      </w:r>
      <w:proofErr w:type="spellEnd"/>
      <w:r>
        <w:t xml:space="preserve"> JIT. </w:t>
      </w:r>
      <w:proofErr w:type="spellStart"/>
      <w:r>
        <w:t>Essas</w:t>
      </w:r>
      <w:proofErr w:type="spellEnd"/>
      <w:r>
        <w:t xml:space="preserve"> </w:t>
      </w:r>
      <w:proofErr w:type="spellStart"/>
      <w:r>
        <w:t>etapas</w:t>
      </w:r>
      <w:proofErr w:type="spellEnd"/>
      <w:r>
        <w:t xml:space="preserve"> </w:t>
      </w:r>
      <w:proofErr w:type="spellStart"/>
      <w:r>
        <w:t>críticas</w:t>
      </w:r>
      <w:proofErr w:type="spellEnd"/>
      <w:r>
        <w:t xml:space="preserve"> </w:t>
      </w:r>
      <w:proofErr w:type="spellStart"/>
      <w:r>
        <w:t>garantem</w:t>
      </w:r>
      <w:proofErr w:type="spellEnd"/>
      <w:r>
        <w:t xml:space="preserve"> a </w:t>
      </w:r>
      <w:proofErr w:type="spellStart"/>
      <w:r>
        <w:t>segurança</w:t>
      </w:r>
      <w:proofErr w:type="spellEnd"/>
      <w:r>
        <w:t xml:space="preserve"> e a </w:t>
      </w:r>
      <w:proofErr w:type="spellStart"/>
      <w:r>
        <w:t>eficiência</w:t>
      </w:r>
      <w:proofErr w:type="spellEnd"/>
      <w:r>
        <w:t xml:space="preserve"> dos </w:t>
      </w:r>
      <w:proofErr w:type="spellStart"/>
      <w:r>
        <w:t>programas</w:t>
      </w:r>
      <w:proofErr w:type="spellEnd"/>
      <w:r>
        <w:t xml:space="preserve"> </w:t>
      </w:r>
      <w:proofErr w:type="spellStart"/>
      <w:r>
        <w:t>eBPF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ciclo</w:t>
      </w:r>
      <w:proofErr w:type="spellEnd"/>
      <w:r>
        <w:t xml:space="preserve"> de </w:t>
      </w:r>
      <w:proofErr w:type="spellStart"/>
      <w:r>
        <w:t>vida</w:t>
      </w:r>
      <w:proofErr w:type="spellEnd"/>
      <w:r>
        <w:t xml:space="preserve"> no kernel Linux.</w:t>
      </w:r>
    </w:p>
    <w:p w14:paraId="6BDAC3B0" w14:textId="77777777" w:rsidR="008C17CD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28" w:lineRule="auto"/>
        <w:ind w:firstLine="288"/>
        <w:jc w:val="both"/>
      </w:pPr>
      <w:r>
        <w:t xml:space="preserve">A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verificação</w:t>
      </w:r>
      <w:proofErr w:type="spellEnd"/>
      <w:r>
        <w:t xml:space="preserve"> </w:t>
      </w:r>
      <w:proofErr w:type="spellStart"/>
      <w:r>
        <w:t>assegura</w:t>
      </w:r>
      <w:proofErr w:type="spellEnd"/>
      <w:r>
        <w:t xml:space="preserve"> a </w:t>
      </w:r>
      <w:proofErr w:type="spellStart"/>
      <w:r>
        <w:t>segurança</w:t>
      </w:r>
      <w:proofErr w:type="spellEnd"/>
      <w:r>
        <w:t xml:space="preserve"> do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eBPF</w:t>
      </w:r>
      <w:proofErr w:type="spellEnd"/>
      <w:r>
        <w:t xml:space="preserve"> antes da </w:t>
      </w:r>
      <w:proofErr w:type="spellStart"/>
      <w:r>
        <w:t>execução</w:t>
      </w:r>
      <w:proofErr w:type="spellEnd"/>
      <w:r>
        <w:t xml:space="preserve">. </w:t>
      </w:r>
      <w:proofErr w:type="spellStart"/>
      <w:r>
        <w:t>Diversas</w:t>
      </w:r>
      <w:proofErr w:type="spellEnd"/>
      <w:r>
        <w:t xml:space="preserve"> </w:t>
      </w:r>
      <w:proofErr w:type="spellStart"/>
      <w:r>
        <w:t>condições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validadas</w:t>
      </w:r>
      <w:proofErr w:type="spellEnd"/>
      <w:r>
        <w:t xml:space="preserve">, </w:t>
      </w:r>
      <w:proofErr w:type="spellStart"/>
      <w:r>
        <w:t>incluindo</w:t>
      </w:r>
      <w:proofErr w:type="spellEnd"/>
      <w:r>
        <w:t xml:space="preserve"> a posse de </w:t>
      </w:r>
      <w:proofErr w:type="spellStart"/>
      <w:r>
        <w:t>privilégios</w:t>
      </w:r>
      <w:proofErr w:type="spellEnd"/>
      <w:r>
        <w:t xml:space="preserve"> </w:t>
      </w:r>
      <w:proofErr w:type="spellStart"/>
      <w:r>
        <w:t>necessários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processo</w:t>
      </w:r>
      <w:proofErr w:type="spellEnd"/>
      <w:r>
        <w:t xml:space="preserve"> que </w:t>
      </w:r>
      <w:proofErr w:type="spellStart"/>
      <w:r>
        <w:t>carrega</w:t>
      </w:r>
      <w:proofErr w:type="spellEnd"/>
      <w:r>
        <w:t xml:space="preserve"> o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eBPF</w:t>
      </w:r>
      <w:proofErr w:type="spellEnd"/>
      <w:r>
        <w:t xml:space="preserve">. Esta </w:t>
      </w:r>
      <w:proofErr w:type="spellStart"/>
      <w:r>
        <w:t>etapa</w:t>
      </w:r>
      <w:proofErr w:type="spellEnd"/>
      <w:r>
        <w:t xml:space="preserve"> </w:t>
      </w:r>
      <w:proofErr w:type="spellStart"/>
      <w:r>
        <w:t>garante</w:t>
      </w:r>
      <w:proofErr w:type="spellEnd"/>
      <w:r>
        <w:t xml:space="preserve">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cause </w:t>
      </w:r>
      <w:proofErr w:type="spellStart"/>
      <w:r>
        <w:t>falhas</w:t>
      </w:r>
      <w:proofErr w:type="spellEnd"/>
      <w:r>
        <w:t xml:space="preserve"> no </w:t>
      </w:r>
      <w:proofErr w:type="spellStart"/>
      <w:r>
        <w:t>sistema</w:t>
      </w:r>
      <w:proofErr w:type="spellEnd"/>
      <w:r>
        <w:t xml:space="preserve"> e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executado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o final, </w:t>
      </w:r>
      <w:proofErr w:type="spellStart"/>
      <w:r>
        <w:t>evitando</w:t>
      </w:r>
      <w:proofErr w:type="spellEnd"/>
      <w:r>
        <w:t xml:space="preserve"> loops </w:t>
      </w:r>
      <w:proofErr w:type="spellStart"/>
      <w:r>
        <w:t>infinitos</w:t>
      </w:r>
      <w:proofErr w:type="spellEnd"/>
      <w:r>
        <w:t xml:space="preserve"> que </w:t>
      </w:r>
      <w:proofErr w:type="spellStart"/>
      <w:r>
        <w:t>prejudiquem</w:t>
      </w:r>
      <w:proofErr w:type="spellEnd"/>
      <w:r>
        <w:t xml:space="preserve"> o </w:t>
      </w:r>
      <w:proofErr w:type="spellStart"/>
      <w:r>
        <w:t>processamento</w:t>
      </w:r>
      <w:proofErr w:type="spellEnd"/>
      <w:r>
        <w:t xml:space="preserve"> </w:t>
      </w:r>
      <w:proofErr w:type="spellStart"/>
      <w:r>
        <w:t>adicional</w:t>
      </w:r>
      <w:proofErr w:type="spellEnd"/>
      <w:r>
        <w:t>.</w:t>
      </w:r>
    </w:p>
    <w:p w14:paraId="42921F50" w14:textId="77777777" w:rsidR="008C17CD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28" w:lineRule="auto"/>
        <w:ind w:firstLine="288"/>
        <w:jc w:val="both"/>
      </w:pPr>
      <w:r>
        <w:t xml:space="preserve">A </w:t>
      </w:r>
      <w:proofErr w:type="spellStart"/>
      <w:r>
        <w:t>etapa</w:t>
      </w:r>
      <w:proofErr w:type="spellEnd"/>
      <w:r>
        <w:t xml:space="preserve"> JIT </w:t>
      </w:r>
      <w:proofErr w:type="spellStart"/>
      <w:r>
        <w:t>traduz</w:t>
      </w:r>
      <w:proofErr w:type="spellEnd"/>
      <w:r>
        <w:t xml:space="preserve"> o bytecode </w:t>
      </w:r>
      <w:proofErr w:type="spellStart"/>
      <w:r>
        <w:t>genérico</w:t>
      </w:r>
      <w:proofErr w:type="spellEnd"/>
      <w:r>
        <w:t xml:space="preserve"> do </w:t>
      </w:r>
      <w:proofErr w:type="spellStart"/>
      <w:r>
        <w:t>programa</w:t>
      </w:r>
      <w:proofErr w:type="spellEnd"/>
      <w:r>
        <w:t xml:space="preserve"> para um conjunto de </w:t>
      </w:r>
      <w:proofErr w:type="spellStart"/>
      <w:r>
        <w:t>instruções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 xml:space="preserve"> da </w:t>
      </w:r>
      <w:proofErr w:type="spellStart"/>
      <w:r>
        <w:t>máquina</w:t>
      </w:r>
      <w:proofErr w:type="spellEnd"/>
      <w:r>
        <w:t xml:space="preserve">.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otimiza</w:t>
      </w:r>
      <w:proofErr w:type="spellEnd"/>
      <w:r>
        <w:t xml:space="preserve"> a </w:t>
      </w:r>
      <w:proofErr w:type="spellStart"/>
      <w:r>
        <w:t>velocidade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 xml:space="preserve"> do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eBPF</w:t>
      </w:r>
      <w:proofErr w:type="spellEnd"/>
      <w:r>
        <w:t xml:space="preserve">, </w:t>
      </w:r>
      <w:proofErr w:type="spellStart"/>
      <w:r>
        <w:t>garantindo</w:t>
      </w:r>
      <w:proofErr w:type="spellEnd"/>
      <w:r>
        <w:t xml:space="preserve"> </w:t>
      </w:r>
      <w:proofErr w:type="spellStart"/>
      <w:r>
        <w:t>eficiência</w:t>
      </w:r>
      <w:proofErr w:type="spellEnd"/>
      <w:r>
        <w:t xml:space="preserve"> </w:t>
      </w:r>
      <w:proofErr w:type="spellStart"/>
      <w:r>
        <w:t>comparável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nativo</w:t>
      </w:r>
      <w:proofErr w:type="spellEnd"/>
      <w:r>
        <w:t xml:space="preserve"> do kernel </w:t>
      </w:r>
      <w:proofErr w:type="spellStart"/>
      <w:r>
        <w:t>ou</w:t>
      </w:r>
      <w:proofErr w:type="spellEnd"/>
      <w:r>
        <w:t xml:space="preserve"> a </w:t>
      </w:r>
      <w:proofErr w:type="spellStart"/>
      <w:r>
        <w:t>módulos</w:t>
      </w:r>
      <w:proofErr w:type="spellEnd"/>
      <w:r>
        <w:t xml:space="preserve"> de kernel </w:t>
      </w:r>
      <w:proofErr w:type="spellStart"/>
      <w:r>
        <w:t>carregados</w:t>
      </w:r>
      <w:proofErr w:type="spellEnd"/>
      <w:r>
        <w:t>.</w:t>
      </w:r>
    </w:p>
    <w:p w14:paraId="7AC81AF2" w14:textId="77777777" w:rsidR="008C17CD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28" w:lineRule="auto"/>
        <w:ind w:firstLine="288"/>
        <w:jc w:val="both"/>
      </w:pPr>
      <w:r>
        <w:t xml:space="preserve">Uma </w:t>
      </w:r>
      <w:proofErr w:type="spellStart"/>
      <w:r>
        <w:t>característica</w:t>
      </w:r>
      <w:proofErr w:type="spellEnd"/>
      <w:r>
        <w:t xml:space="preserve"> fundamental dos </w:t>
      </w:r>
      <w:proofErr w:type="spellStart"/>
      <w:r>
        <w:t>programas</w:t>
      </w:r>
      <w:proofErr w:type="spellEnd"/>
      <w:r>
        <w:t xml:space="preserve"> </w:t>
      </w:r>
      <w:proofErr w:type="spellStart"/>
      <w:r>
        <w:t>eBPF</w:t>
      </w:r>
      <w:proofErr w:type="spellEnd"/>
      <w:r>
        <w:t xml:space="preserve"> é </w:t>
      </w:r>
      <w:proofErr w:type="spellStart"/>
      <w:r>
        <w:t>sua</w:t>
      </w:r>
      <w:proofErr w:type="spellEnd"/>
      <w:r>
        <w:t xml:space="preserve"> </w:t>
      </w:r>
      <w:proofErr w:type="spellStart"/>
      <w:r>
        <w:t>capacidade</w:t>
      </w:r>
      <w:proofErr w:type="spellEnd"/>
      <w:r>
        <w:t xml:space="preserve"> de </w:t>
      </w:r>
      <w:proofErr w:type="spellStart"/>
      <w:r>
        <w:t>compartilhar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coletadas</w:t>
      </w:r>
      <w:proofErr w:type="spellEnd"/>
      <w:r>
        <w:t xml:space="preserve"> e </w:t>
      </w:r>
      <w:proofErr w:type="spellStart"/>
      <w:r>
        <w:t>manter</w:t>
      </w:r>
      <w:proofErr w:type="spellEnd"/>
      <w:r>
        <w:t xml:space="preserve"> o </w:t>
      </w:r>
      <w:proofErr w:type="spellStart"/>
      <w:r>
        <w:t>estado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longo</w:t>
      </w:r>
      <w:proofErr w:type="spellEnd"/>
      <w:r>
        <w:t xml:space="preserve"> do tempo. Para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fim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programas</w:t>
      </w:r>
      <w:proofErr w:type="spellEnd"/>
      <w:r>
        <w:t xml:space="preserve"> </w:t>
      </w:r>
      <w:proofErr w:type="spellStart"/>
      <w:r>
        <w:t>eBPF</w:t>
      </w:r>
      <w:proofErr w:type="spellEnd"/>
      <w:r>
        <w:t xml:space="preserve"> </w:t>
      </w:r>
      <w:proofErr w:type="spellStart"/>
      <w:r>
        <w:t>utilizam</w:t>
      </w:r>
      <w:proofErr w:type="spellEnd"/>
      <w:r>
        <w:t xml:space="preserve"> o </w:t>
      </w:r>
      <w:proofErr w:type="spellStart"/>
      <w:r>
        <w:t>conceito</w:t>
      </w:r>
      <w:proofErr w:type="spellEnd"/>
      <w:r>
        <w:t xml:space="preserve"> de </w:t>
      </w:r>
      <w:proofErr w:type="spellStart"/>
      <w:r>
        <w:rPr>
          <w:i/>
        </w:rPr>
        <w:t>mapas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eBPF</w:t>
      </w:r>
      <w:proofErr w:type="spellEnd"/>
      <w:r>
        <w:t xml:space="preserve">, </w:t>
      </w:r>
      <w:proofErr w:type="spellStart"/>
      <w:r>
        <w:t>permitindo</w:t>
      </w:r>
      <w:proofErr w:type="spellEnd"/>
      <w:r>
        <w:t xml:space="preserve"> o </w:t>
      </w:r>
      <w:proofErr w:type="spellStart"/>
      <w:r>
        <w:t>armazenamento</w:t>
      </w:r>
      <w:proofErr w:type="spellEnd"/>
      <w:r>
        <w:t xml:space="preserve"> e a </w:t>
      </w:r>
      <w:proofErr w:type="spellStart"/>
      <w:r>
        <w:t>recuperação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 de dados </w:t>
      </w:r>
      <w:proofErr w:type="spellStart"/>
      <w:r>
        <w:t>em</w:t>
      </w:r>
      <w:proofErr w:type="spellEnd"/>
      <w:r>
        <w:t xml:space="preserve"> </w:t>
      </w:r>
      <w:proofErr w:type="spellStart"/>
      <w:r>
        <w:t>diversas</w:t>
      </w:r>
      <w:proofErr w:type="spellEnd"/>
      <w:r>
        <w:t xml:space="preserve"> </w:t>
      </w:r>
      <w:proofErr w:type="spellStart"/>
      <w:r>
        <w:t>estruturas</w:t>
      </w:r>
      <w:proofErr w:type="spellEnd"/>
      <w:r>
        <w:t xml:space="preserve"> de dados. Esses </w:t>
      </w:r>
      <w:proofErr w:type="spellStart"/>
      <w:r>
        <w:t>mapas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ser </w:t>
      </w:r>
      <w:proofErr w:type="spellStart"/>
      <w:r>
        <w:t>acessados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outros </w:t>
      </w:r>
      <w:proofErr w:type="spellStart"/>
      <w:r>
        <w:t>programas</w:t>
      </w:r>
      <w:proofErr w:type="spellEnd"/>
      <w:r>
        <w:t xml:space="preserve"> </w:t>
      </w:r>
      <w:proofErr w:type="spellStart"/>
      <w:r>
        <w:t>eBPF</w:t>
      </w:r>
      <w:proofErr w:type="spellEnd"/>
      <w:r>
        <w:t xml:space="preserve">, mas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aplicativos</w:t>
      </w:r>
      <w:proofErr w:type="spellEnd"/>
      <w:r>
        <w:t xml:space="preserve"> no </w:t>
      </w:r>
      <w:proofErr w:type="spellStart"/>
      <w:r>
        <w:t>espaço</w:t>
      </w:r>
      <w:proofErr w:type="spellEnd"/>
      <w:r>
        <w:t xml:space="preserve"> do </w:t>
      </w:r>
      <w:proofErr w:type="spellStart"/>
      <w:r>
        <w:t>usuário</w:t>
      </w:r>
      <w:proofErr w:type="spellEnd"/>
      <w:r>
        <w:t xml:space="preserve">, </w:t>
      </w:r>
      <w:proofErr w:type="spellStart"/>
      <w:r>
        <w:t>possibilitando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comunicação</w:t>
      </w:r>
      <w:proofErr w:type="spellEnd"/>
      <w:r>
        <w:t xml:space="preserve"> </w:t>
      </w:r>
      <w:proofErr w:type="spellStart"/>
      <w:r>
        <w:t>efetiva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meio</w:t>
      </w:r>
      <w:proofErr w:type="spellEnd"/>
      <w:r>
        <w:t xml:space="preserve"> de </w:t>
      </w:r>
      <w:proofErr w:type="spellStart"/>
      <w:r>
        <w:t>chamadas</w:t>
      </w:r>
      <w:proofErr w:type="spellEnd"/>
      <w:r>
        <w:t xml:space="preserve"> de </w:t>
      </w:r>
      <w:proofErr w:type="spellStart"/>
      <w:r>
        <w:t>sistema</w:t>
      </w:r>
      <w:proofErr w:type="spellEnd"/>
      <w:r>
        <w:t xml:space="preserve">. Para </w:t>
      </w:r>
      <w:proofErr w:type="spellStart"/>
      <w:r>
        <w:t>exemplificar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mapas</w:t>
      </w:r>
      <w:proofErr w:type="spellEnd"/>
      <w:r>
        <w:t xml:space="preserve"> </w:t>
      </w:r>
      <w:proofErr w:type="spellStart"/>
      <w:r>
        <w:t>suportados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ser: </w:t>
      </w:r>
      <w:proofErr w:type="spellStart"/>
      <w:r>
        <w:t>tabelas</w:t>
      </w:r>
      <w:proofErr w:type="spellEnd"/>
      <w:r>
        <w:t xml:space="preserve"> de hash, </w:t>
      </w:r>
      <w:proofErr w:type="spellStart"/>
      <w:r>
        <w:t>matrizes</w:t>
      </w:r>
      <w:proofErr w:type="spellEnd"/>
      <w:r>
        <w:t xml:space="preserve">, buffer circular, </w:t>
      </w:r>
      <w:proofErr w:type="spellStart"/>
      <w:r>
        <w:t>rastreamento</w:t>
      </w:r>
      <w:proofErr w:type="spellEnd"/>
      <w:r>
        <w:t xml:space="preserve"> de </w:t>
      </w:r>
      <w:proofErr w:type="spellStart"/>
      <w:r>
        <w:t>pilha</w:t>
      </w:r>
      <w:proofErr w:type="spellEnd"/>
      <w:r>
        <w:t>, entre outros.</w:t>
      </w:r>
    </w:p>
    <w:p w14:paraId="69BEC2C7" w14:textId="77777777" w:rsidR="008C17CD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28" w:lineRule="auto"/>
        <w:ind w:firstLine="288"/>
        <w:jc w:val="both"/>
      </w:pPr>
      <w:r>
        <w:t xml:space="preserve">É crucial </w:t>
      </w:r>
      <w:proofErr w:type="spellStart"/>
      <w:r>
        <w:t>notar</w:t>
      </w:r>
      <w:proofErr w:type="spellEnd"/>
      <w:r>
        <w:t xml:space="preserve"> que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programas</w:t>
      </w:r>
      <w:proofErr w:type="spellEnd"/>
      <w:r>
        <w:t xml:space="preserve"> </w:t>
      </w:r>
      <w:proofErr w:type="spellStart"/>
      <w:r>
        <w:t>eBPF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têm</w:t>
      </w:r>
      <w:proofErr w:type="spellEnd"/>
      <w:r>
        <w:t xml:space="preserve"> a </w:t>
      </w:r>
      <w:proofErr w:type="spellStart"/>
      <w:r>
        <w:t>capacidade</w:t>
      </w:r>
      <w:proofErr w:type="spellEnd"/>
      <w:r>
        <w:t xml:space="preserve"> de chamar </w:t>
      </w:r>
      <w:proofErr w:type="spellStart"/>
      <w:r>
        <w:t>funções</w:t>
      </w:r>
      <w:proofErr w:type="spellEnd"/>
      <w:r>
        <w:t xml:space="preserve"> do kernel </w:t>
      </w:r>
      <w:proofErr w:type="spellStart"/>
      <w:r>
        <w:t>arbitrariamente</w:t>
      </w:r>
      <w:proofErr w:type="spellEnd"/>
      <w:r>
        <w:t xml:space="preserve">. Tal </w:t>
      </w:r>
      <w:proofErr w:type="spellStart"/>
      <w:r>
        <w:t>permissão</w:t>
      </w:r>
      <w:proofErr w:type="spellEnd"/>
      <w:r>
        <w:t xml:space="preserve"> </w:t>
      </w:r>
      <w:proofErr w:type="spellStart"/>
      <w:r>
        <w:t>vincularia</w:t>
      </w:r>
      <w:proofErr w:type="spellEnd"/>
      <w:r>
        <w:t xml:space="preserve"> esses </w:t>
      </w:r>
      <w:proofErr w:type="spellStart"/>
      <w:r>
        <w:t>programas</w:t>
      </w:r>
      <w:proofErr w:type="spellEnd"/>
      <w:r>
        <w:t xml:space="preserve"> a </w:t>
      </w:r>
      <w:proofErr w:type="spellStart"/>
      <w:r>
        <w:t>versões</w:t>
      </w:r>
      <w:proofErr w:type="spellEnd"/>
      <w:r>
        <w:t xml:space="preserve"> </w:t>
      </w:r>
      <w:proofErr w:type="spellStart"/>
      <w:r>
        <w:t>específicas</w:t>
      </w:r>
      <w:proofErr w:type="spellEnd"/>
      <w:r>
        <w:t xml:space="preserve"> do kernel, </w:t>
      </w:r>
      <w:proofErr w:type="spellStart"/>
      <w:r>
        <w:t>complicando</w:t>
      </w:r>
      <w:proofErr w:type="spellEnd"/>
      <w:r>
        <w:t xml:space="preserve"> a </w:t>
      </w:r>
      <w:proofErr w:type="spellStart"/>
      <w:r>
        <w:t>compatibilidade</w:t>
      </w:r>
      <w:proofErr w:type="spellEnd"/>
      <w:r>
        <w:t xml:space="preserve"> e a </w:t>
      </w:r>
      <w:proofErr w:type="spellStart"/>
      <w:r>
        <w:t>manutenção</w:t>
      </w:r>
      <w:proofErr w:type="spellEnd"/>
      <w:r>
        <w:t xml:space="preserve"> dos </w:t>
      </w:r>
      <w:proofErr w:type="spellStart"/>
      <w:r>
        <w:t>programas</w:t>
      </w:r>
      <w:proofErr w:type="spellEnd"/>
      <w:r>
        <w:t xml:space="preserve">. Em </w:t>
      </w:r>
      <w:proofErr w:type="spellStart"/>
      <w:r>
        <w:t>vez</w:t>
      </w:r>
      <w:proofErr w:type="spellEnd"/>
      <w:r>
        <w:t xml:space="preserve"> </w:t>
      </w:r>
      <w:proofErr w:type="spellStart"/>
      <w:r>
        <w:t>disso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programas</w:t>
      </w:r>
      <w:proofErr w:type="spellEnd"/>
      <w:r>
        <w:t xml:space="preserve"> </w:t>
      </w:r>
      <w:proofErr w:type="spellStart"/>
      <w:r>
        <w:t>eBPF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chamadas</w:t>
      </w:r>
      <w:proofErr w:type="spellEnd"/>
      <w:r>
        <w:t xml:space="preserve"> de </w:t>
      </w:r>
      <w:proofErr w:type="spellStart"/>
      <w:r>
        <w:t>função</w:t>
      </w:r>
      <w:proofErr w:type="spellEnd"/>
      <w:r>
        <w:t xml:space="preserve"> para as </w:t>
      </w:r>
      <w:proofErr w:type="spellStart"/>
      <w:r>
        <w:t>chamadas</w:t>
      </w:r>
      <w:proofErr w:type="spellEnd"/>
      <w:r>
        <w:t xml:space="preserve"> de </w:t>
      </w:r>
      <w:proofErr w:type="spellStart"/>
      <w:r>
        <w:t>assistência</w:t>
      </w:r>
      <w:proofErr w:type="spellEnd"/>
      <w:r>
        <w:t xml:space="preserve">, </w:t>
      </w:r>
      <w:proofErr w:type="spellStart"/>
      <w:r>
        <w:t>constituindo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API </w:t>
      </w:r>
      <w:proofErr w:type="spellStart"/>
      <w:r>
        <w:t>estável</w:t>
      </w:r>
      <w:proofErr w:type="spellEnd"/>
      <w:r>
        <w:t xml:space="preserve"> e </w:t>
      </w:r>
      <w:proofErr w:type="spellStart"/>
      <w:r>
        <w:t>bem</w:t>
      </w:r>
      <w:proofErr w:type="spellEnd"/>
      <w:r>
        <w:t xml:space="preserve"> </w:t>
      </w:r>
      <w:proofErr w:type="spellStart"/>
      <w:r>
        <w:t>conhecida</w:t>
      </w:r>
      <w:proofErr w:type="spellEnd"/>
      <w:r>
        <w:t xml:space="preserve"> </w:t>
      </w:r>
      <w:proofErr w:type="spellStart"/>
      <w:r>
        <w:t>fornecida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kernel. Como </w:t>
      </w:r>
      <w:proofErr w:type="spellStart"/>
      <w:r>
        <w:t>exemplos</w:t>
      </w:r>
      <w:proofErr w:type="spellEnd"/>
      <w:r>
        <w:t xml:space="preserve"> de </w:t>
      </w:r>
      <w:proofErr w:type="spellStart"/>
      <w:r>
        <w:t>chamadas</w:t>
      </w:r>
      <w:proofErr w:type="spellEnd"/>
      <w:r>
        <w:t xml:space="preserve"> de </w:t>
      </w:r>
      <w:proofErr w:type="spellStart"/>
      <w:r>
        <w:t>assistência</w:t>
      </w:r>
      <w:proofErr w:type="spellEnd"/>
      <w:r>
        <w:t xml:space="preserve"> </w:t>
      </w:r>
      <w:proofErr w:type="spellStart"/>
      <w:r>
        <w:t>disponíveis</w:t>
      </w:r>
      <w:proofErr w:type="spellEnd"/>
      <w:r>
        <w:t xml:space="preserve">, </w:t>
      </w:r>
      <w:proofErr w:type="spellStart"/>
      <w:r>
        <w:t>pode</w:t>
      </w:r>
      <w:proofErr w:type="spellEnd"/>
      <w:r>
        <w:t xml:space="preserve">-se: </w:t>
      </w:r>
      <w:proofErr w:type="spellStart"/>
      <w:r>
        <w:t>gerar</w:t>
      </w:r>
      <w:proofErr w:type="spellEnd"/>
      <w:r>
        <w:t xml:space="preserve"> </w:t>
      </w:r>
      <w:proofErr w:type="spellStart"/>
      <w:r>
        <w:t>números</w:t>
      </w:r>
      <w:proofErr w:type="spellEnd"/>
      <w:r>
        <w:t xml:space="preserve"> </w:t>
      </w:r>
      <w:proofErr w:type="spellStart"/>
      <w:r>
        <w:t>aleatórios</w:t>
      </w:r>
      <w:proofErr w:type="spellEnd"/>
      <w:r>
        <w:t xml:space="preserve">, </w:t>
      </w:r>
      <w:proofErr w:type="spellStart"/>
      <w:r>
        <w:t>obter</w:t>
      </w:r>
      <w:proofErr w:type="spellEnd"/>
      <w:r>
        <w:t xml:space="preserve"> data e hora </w:t>
      </w:r>
      <w:proofErr w:type="spellStart"/>
      <w:r>
        <w:t>atuais</w:t>
      </w:r>
      <w:proofErr w:type="spellEnd"/>
      <w:r>
        <w:t xml:space="preserve">, </w:t>
      </w:r>
      <w:proofErr w:type="spellStart"/>
      <w:r>
        <w:t>obter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 </w:t>
      </w:r>
      <w:proofErr w:type="spellStart"/>
      <w:r>
        <w:t>processo</w:t>
      </w:r>
      <w:proofErr w:type="spellEnd"/>
      <w:r>
        <w:t xml:space="preserve">, manipular </w:t>
      </w:r>
      <w:proofErr w:type="spellStart"/>
      <w:r>
        <w:t>pacotes</w:t>
      </w:r>
      <w:proofErr w:type="spellEnd"/>
      <w:r>
        <w:t xml:space="preserve"> de rede e </w:t>
      </w:r>
      <w:proofErr w:type="spellStart"/>
      <w:r>
        <w:t>lógica</w:t>
      </w:r>
      <w:proofErr w:type="spellEnd"/>
      <w:r>
        <w:t xml:space="preserve"> de </w:t>
      </w:r>
      <w:proofErr w:type="spellStart"/>
      <w:r>
        <w:t>encaminhamento</w:t>
      </w:r>
      <w:proofErr w:type="spellEnd"/>
      <w:r>
        <w:t>.</w:t>
      </w:r>
    </w:p>
    <w:p w14:paraId="564338B7" w14:textId="77777777" w:rsidR="008C17CD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28" w:lineRule="auto"/>
        <w:ind w:firstLine="288"/>
        <w:jc w:val="both"/>
      </w:pPr>
      <w:proofErr w:type="spellStart"/>
      <w:r>
        <w:t>Os</w:t>
      </w:r>
      <w:proofErr w:type="spellEnd"/>
      <w:r>
        <w:t xml:space="preserve"> </w:t>
      </w:r>
      <w:proofErr w:type="spellStart"/>
      <w:r>
        <w:t>programas</w:t>
      </w:r>
      <w:proofErr w:type="spellEnd"/>
      <w:r>
        <w:t xml:space="preserve"> </w:t>
      </w:r>
      <w:proofErr w:type="spellStart"/>
      <w:r>
        <w:t>eBPF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projetados</w:t>
      </w:r>
      <w:proofErr w:type="spellEnd"/>
      <w:r>
        <w:t xml:space="preserve"> com um </w:t>
      </w:r>
      <w:proofErr w:type="spellStart"/>
      <w:r>
        <w:t>foco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composabilidade</w:t>
      </w:r>
      <w:proofErr w:type="spellEnd"/>
      <w:r>
        <w:t xml:space="preserve">, </w:t>
      </w:r>
      <w:proofErr w:type="spellStart"/>
      <w:r>
        <w:t>introduzindo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conceitos</w:t>
      </w:r>
      <w:proofErr w:type="spellEnd"/>
      <w:r>
        <w:t xml:space="preserve"> de </w:t>
      </w:r>
      <w:proofErr w:type="spellStart"/>
      <w:r>
        <w:t>chamadas</w:t>
      </w:r>
      <w:proofErr w:type="spellEnd"/>
      <w:r>
        <w:t xml:space="preserve"> de cauda (</w:t>
      </w:r>
      <w:r>
        <w:rPr>
          <w:i/>
        </w:rPr>
        <w:t>tail calls</w:t>
      </w:r>
      <w:r>
        <w:t xml:space="preserve">) e </w:t>
      </w:r>
      <w:proofErr w:type="spellStart"/>
      <w:r>
        <w:t>funções</w:t>
      </w:r>
      <w:proofErr w:type="spellEnd"/>
      <w:r>
        <w:t xml:space="preserve">. As </w:t>
      </w:r>
      <w:proofErr w:type="spellStart"/>
      <w:r>
        <w:t>chamadas</w:t>
      </w:r>
      <w:proofErr w:type="spellEnd"/>
      <w:r>
        <w:t xml:space="preserve"> de </w:t>
      </w:r>
      <w:proofErr w:type="spellStart"/>
      <w:r>
        <w:t>função</w:t>
      </w:r>
      <w:proofErr w:type="spellEnd"/>
      <w:r>
        <w:t xml:space="preserve"> </w:t>
      </w:r>
      <w:proofErr w:type="spellStart"/>
      <w:r>
        <w:t>permitem</w:t>
      </w:r>
      <w:proofErr w:type="spellEnd"/>
      <w:r>
        <w:t xml:space="preserve"> a </w:t>
      </w:r>
      <w:proofErr w:type="spellStart"/>
      <w:r>
        <w:t>definição</w:t>
      </w:r>
      <w:proofErr w:type="spellEnd"/>
      <w:r>
        <w:t xml:space="preserve"> e </w:t>
      </w:r>
      <w:proofErr w:type="spellStart"/>
      <w:r>
        <w:t>execução</w:t>
      </w:r>
      <w:proofErr w:type="spellEnd"/>
      <w:r>
        <w:t xml:space="preserve"> de </w:t>
      </w:r>
      <w:proofErr w:type="spellStart"/>
      <w:r>
        <w:t>funções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um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eBPF</w:t>
      </w:r>
      <w:proofErr w:type="spellEnd"/>
      <w:r>
        <w:t xml:space="preserve">, </w:t>
      </w:r>
      <w:proofErr w:type="spellStart"/>
      <w:r>
        <w:t>facilitando</w:t>
      </w:r>
      <w:proofErr w:type="spellEnd"/>
      <w:r>
        <w:t xml:space="preserve"> a </w:t>
      </w:r>
      <w:proofErr w:type="spellStart"/>
      <w:r>
        <w:t>modularização</w:t>
      </w:r>
      <w:proofErr w:type="spellEnd"/>
      <w:r>
        <w:t xml:space="preserve"> do </w:t>
      </w:r>
      <w:proofErr w:type="spellStart"/>
      <w:r>
        <w:t>código</w:t>
      </w:r>
      <w:proofErr w:type="spellEnd"/>
      <w:r>
        <w:t xml:space="preserve">. Por outro </w:t>
      </w:r>
      <w:proofErr w:type="spellStart"/>
      <w:r>
        <w:t>lado</w:t>
      </w:r>
      <w:proofErr w:type="spellEnd"/>
      <w:r>
        <w:t xml:space="preserve">, as </w:t>
      </w:r>
      <w:proofErr w:type="spellStart"/>
      <w:r>
        <w:t>chamadas</w:t>
      </w:r>
      <w:proofErr w:type="spellEnd"/>
      <w:r>
        <w:t xml:space="preserve"> de cauda </w:t>
      </w:r>
      <w:proofErr w:type="spellStart"/>
      <w:r>
        <w:t>possibilitam</w:t>
      </w:r>
      <w:proofErr w:type="spellEnd"/>
      <w:r>
        <w:t xml:space="preserve"> a </w:t>
      </w:r>
      <w:proofErr w:type="spellStart"/>
      <w:r>
        <w:t>execução</w:t>
      </w:r>
      <w:proofErr w:type="spellEnd"/>
      <w:r>
        <w:t xml:space="preserve"> de outro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eBPF</w:t>
      </w:r>
      <w:proofErr w:type="spellEnd"/>
      <w:r>
        <w:t xml:space="preserve">, </w:t>
      </w:r>
      <w:proofErr w:type="spellStart"/>
      <w:r>
        <w:t>substituindo</w:t>
      </w:r>
      <w:proofErr w:type="spellEnd"/>
      <w:r>
        <w:t xml:space="preserve"> o </w:t>
      </w:r>
      <w:proofErr w:type="spellStart"/>
      <w:r>
        <w:t>contexto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 xml:space="preserve">. Esse </w:t>
      </w:r>
      <w:proofErr w:type="spellStart"/>
      <w:r>
        <w:t>comportamento</w:t>
      </w:r>
      <w:proofErr w:type="spellEnd"/>
      <w:r>
        <w:t xml:space="preserve"> é </w:t>
      </w:r>
      <w:proofErr w:type="spellStart"/>
      <w:r>
        <w:t>análogo</w:t>
      </w:r>
      <w:proofErr w:type="spellEnd"/>
      <w:r>
        <w:t xml:space="preserve"> à </w:t>
      </w:r>
      <w:proofErr w:type="spellStart"/>
      <w:r>
        <w:t>chamada</w:t>
      </w:r>
      <w:proofErr w:type="spellEnd"/>
      <w:r>
        <w:t xml:space="preserve"> de </w:t>
      </w:r>
      <w:proofErr w:type="spellStart"/>
      <w:r>
        <w:t>sistema</w:t>
      </w:r>
      <w:proofErr w:type="spellEnd"/>
      <w:r>
        <w:t xml:space="preserve"> </w:t>
      </w:r>
      <w:proofErr w:type="spellStart"/>
      <w:proofErr w:type="gramStart"/>
      <w:r>
        <w:rPr>
          <w:rFonts w:ascii="Courier" w:eastAsia="Courier" w:hAnsi="Courier" w:cs="Courier"/>
        </w:rPr>
        <w:t>execve</w:t>
      </w:r>
      <w:proofErr w:type="spellEnd"/>
      <w:r>
        <w:rPr>
          <w:rFonts w:ascii="Courier" w:eastAsia="Courier" w:hAnsi="Courier" w:cs="Courier"/>
        </w:rPr>
        <w:t>(</w:t>
      </w:r>
      <w:proofErr w:type="gramEnd"/>
      <w:r>
        <w:rPr>
          <w:rFonts w:ascii="Courier" w:eastAsia="Courier" w:hAnsi="Courier" w:cs="Courier"/>
        </w:rPr>
        <w:t>)</w:t>
      </w:r>
      <w:r>
        <w:t xml:space="preserve"> para </w:t>
      </w:r>
      <w:proofErr w:type="spellStart"/>
      <w:r>
        <w:t>processos</w:t>
      </w:r>
      <w:proofErr w:type="spellEnd"/>
      <w:r>
        <w:t xml:space="preserve"> </w:t>
      </w:r>
      <w:proofErr w:type="spellStart"/>
      <w:r>
        <w:t>regulares</w:t>
      </w:r>
      <w:proofErr w:type="spellEnd"/>
      <w:r>
        <w:t xml:space="preserve">, </w:t>
      </w:r>
      <w:proofErr w:type="spellStart"/>
      <w:r>
        <w:t>proporcionando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flexibilidade</w:t>
      </w:r>
      <w:proofErr w:type="spellEnd"/>
      <w:r>
        <w:t xml:space="preserve"> </w:t>
      </w:r>
      <w:proofErr w:type="spellStart"/>
      <w:r>
        <w:t>notável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execução</w:t>
      </w:r>
      <w:proofErr w:type="spellEnd"/>
      <w:r>
        <w:t xml:space="preserve"> e </w:t>
      </w:r>
      <w:proofErr w:type="spellStart"/>
      <w:r>
        <w:t>na</w:t>
      </w:r>
      <w:proofErr w:type="spellEnd"/>
      <w:r>
        <w:t xml:space="preserve"> </w:t>
      </w:r>
      <w:proofErr w:type="spellStart"/>
      <w:r>
        <w:t>estruturação</w:t>
      </w:r>
      <w:proofErr w:type="spellEnd"/>
      <w:r>
        <w:t xml:space="preserve"> dos </w:t>
      </w:r>
      <w:proofErr w:type="spellStart"/>
      <w:r>
        <w:t>programas</w:t>
      </w:r>
      <w:proofErr w:type="spellEnd"/>
      <w:r>
        <w:t xml:space="preserve"> </w:t>
      </w:r>
      <w:proofErr w:type="spellStart"/>
      <w:r>
        <w:t>eBPF</w:t>
      </w:r>
      <w:proofErr w:type="spellEnd"/>
      <w:r>
        <w:t>.</w:t>
      </w:r>
    </w:p>
    <w:p w14:paraId="6BE397F3" w14:textId="77777777" w:rsidR="008C17CD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28" w:lineRule="auto"/>
        <w:ind w:firstLine="288"/>
        <w:jc w:val="both"/>
      </w:pPr>
      <w:proofErr w:type="spellStart"/>
      <w:r>
        <w:t>Essas</w:t>
      </w:r>
      <w:proofErr w:type="spellEnd"/>
      <w:r>
        <w:t xml:space="preserve"> </w:t>
      </w:r>
      <w:proofErr w:type="spellStart"/>
      <w:r>
        <w:t>características</w:t>
      </w:r>
      <w:proofErr w:type="spellEnd"/>
      <w:r>
        <w:t xml:space="preserve"> </w:t>
      </w:r>
      <w:proofErr w:type="spellStart"/>
      <w:r>
        <w:t>expandem</w:t>
      </w:r>
      <w:proofErr w:type="spellEnd"/>
      <w:r>
        <w:t xml:space="preserve"> </w:t>
      </w:r>
      <w:proofErr w:type="spellStart"/>
      <w:r>
        <w:t>significativamente</w:t>
      </w:r>
      <w:proofErr w:type="spellEnd"/>
      <w:r>
        <w:t xml:space="preserve"> o </w:t>
      </w:r>
      <w:proofErr w:type="spellStart"/>
      <w:r>
        <w:t>escopo</w:t>
      </w:r>
      <w:proofErr w:type="spellEnd"/>
      <w:r>
        <w:t xml:space="preserve"> e a </w:t>
      </w:r>
      <w:proofErr w:type="spellStart"/>
      <w:r>
        <w:t>utilidade</w:t>
      </w:r>
      <w:proofErr w:type="spellEnd"/>
      <w:r>
        <w:t xml:space="preserve"> dos </w:t>
      </w:r>
      <w:proofErr w:type="spellStart"/>
      <w:r>
        <w:t>programas</w:t>
      </w:r>
      <w:proofErr w:type="spellEnd"/>
      <w:r>
        <w:t xml:space="preserve"> </w:t>
      </w:r>
      <w:proofErr w:type="spellStart"/>
      <w:r>
        <w:t>eBPF</w:t>
      </w:r>
      <w:proofErr w:type="spellEnd"/>
      <w:r>
        <w:t xml:space="preserve">, </w:t>
      </w:r>
      <w:proofErr w:type="spellStart"/>
      <w:r>
        <w:t>tornando-os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poderosos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termos</w:t>
      </w:r>
      <w:proofErr w:type="spellEnd"/>
      <w:r>
        <w:t xml:space="preserve"> de </w:t>
      </w:r>
      <w:proofErr w:type="spellStart"/>
      <w:r>
        <w:t>rastreamento</w:t>
      </w:r>
      <w:proofErr w:type="spellEnd"/>
      <w:r>
        <w:t xml:space="preserve"> e </w:t>
      </w:r>
      <w:proofErr w:type="spellStart"/>
      <w:r>
        <w:t>filtragem</w:t>
      </w:r>
      <w:proofErr w:type="spellEnd"/>
      <w:r>
        <w:t xml:space="preserve">, mas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altamente</w:t>
      </w:r>
      <w:proofErr w:type="spellEnd"/>
      <w:r>
        <w:t xml:space="preserve"> </w:t>
      </w:r>
      <w:proofErr w:type="spellStart"/>
      <w:r>
        <w:t>flexíveis</w:t>
      </w:r>
      <w:proofErr w:type="spellEnd"/>
      <w:r>
        <w:t xml:space="preserve"> e </w:t>
      </w:r>
      <w:proofErr w:type="spellStart"/>
      <w:r>
        <w:t>adaptáveis</w:t>
      </w:r>
      <w:proofErr w:type="spellEnd"/>
      <w:r>
        <w:t xml:space="preserve"> a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variedade</w:t>
      </w:r>
      <w:proofErr w:type="spellEnd"/>
      <w:r>
        <w:t xml:space="preserve"> de </w:t>
      </w:r>
      <w:proofErr w:type="spellStart"/>
      <w:r>
        <w:t>cenários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. A </w:t>
      </w:r>
      <w:proofErr w:type="spellStart"/>
      <w:r>
        <w:t>seção</w:t>
      </w:r>
      <w:proofErr w:type="spellEnd"/>
      <w:r>
        <w:t xml:space="preserve"> </w:t>
      </w:r>
      <w:proofErr w:type="spellStart"/>
      <w:r>
        <w:t>subsequente</w:t>
      </w:r>
      <w:proofErr w:type="spellEnd"/>
      <w:r>
        <w:t xml:space="preserve"> </w:t>
      </w:r>
      <w:proofErr w:type="spellStart"/>
      <w:r>
        <w:t>discute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das </w:t>
      </w:r>
      <w:proofErr w:type="spellStart"/>
      <w:r>
        <w:t>aplicações</w:t>
      </w:r>
      <w:proofErr w:type="spellEnd"/>
      <w:r>
        <w:t xml:space="preserve"> </w:t>
      </w:r>
      <w:proofErr w:type="spellStart"/>
      <w:r>
        <w:t>práticas</w:t>
      </w:r>
      <w:proofErr w:type="spellEnd"/>
      <w:r>
        <w:t xml:space="preserve"> dessas </w:t>
      </w:r>
      <w:proofErr w:type="spellStart"/>
      <w:r>
        <w:t>capacidades</w:t>
      </w:r>
      <w:proofErr w:type="spellEnd"/>
      <w:r>
        <w:t xml:space="preserve">, </w:t>
      </w:r>
      <w:proofErr w:type="spellStart"/>
      <w:r>
        <w:t>destacando</w:t>
      </w:r>
      <w:proofErr w:type="spellEnd"/>
      <w:r>
        <w:t xml:space="preserve"> um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</w:t>
      </w:r>
      <w:proofErr w:type="spellStart"/>
      <w:r>
        <w:t>comum</w:t>
      </w:r>
      <w:proofErr w:type="spellEnd"/>
      <w:r>
        <w:t xml:space="preserve"> e </w:t>
      </w:r>
      <w:proofErr w:type="spellStart"/>
      <w:r>
        <w:t>implementação</w:t>
      </w:r>
      <w:proofErr w:type="spellEnd"/>
      <w:r>
        <w:t xml:space="preserve"> exemplar.</w:t>
      </w:r>
    </w:p>
    <w:p w14:paraId="15492C75" w14:textId="77777777" w:rsidR="008C17CD" w:rsidRDefault="00000000">
      <w:pPr>
        <w:pStyle w:val="Ttulo1"/>
        <w:numPr>
          <w:ilvl w:val="0"/>
          <w:numId w:val="1"/>
        </w:numPr>
      </w:pPr>
      <w:proofErr w:type="spellStart"/>
      <w:r>
        <w:t>Metodologia</w:t>
      </w:r>
      <w:proofErr w:type="spellEnd"/>
    </w:p>
    <w:p w14:paraId="333B3CA0" w14:textId="77777777" w:rsidR="008C17CD" w:rsidRDefault="00000000">
      <w:pPr>
        <w:pStyle w:val="Ttulo1"/>
        <w:numPr>
          <w:ilvl w:val="0"/>
          <w:numId w:val="1"/>
        </w:numPr>
      </w:pPr>
      <w:proofErr w:type="spellStart"/>
      <w:r>
        <w:t>Resultados</w:t>
      </w:r>
      <w:proofErr w:type="spellEnd"/>
      <w:r>
        <w:t xml:space="preserve"> e </w:t>
      </w:r>
      <w:proofErr w:type="spellStart"/>
      <w:r>
        <w:t>Conclusões</w:t>
      </w:r>
      <w:proofErr w:type="spellEnd"/>
    </w:p>
    <w:p w14:paraId="0291A1D7" w14:textId="77777777" w:rsidR="008C17CD" w:rsidRDefault="00000000">
      <w:pPr>
        <w:pStyle w:val="Ttulo5"/>
      </w:pPr>
      <w:proofErr w:type="spellStart"/>
      <w:r>
        <w:t>Referências</w:t>
      </w:r>
      <w:proofErr w:type="spellEnd"/>
    </w:p>
    <w:p w14:paraId="1BC6F7E6" w14:textId="77777777" w:rsidR="00184584" w:rsidRPr="00184584" w:rsidRDefault="00184584" w:rsidP="00184584"/>
    <w:p w14:paraId="27FA752C" w14:textId="77777777" w:rsidR="008C17CD" w:rsidRDefault="00000000">
      <w:pPr>
        <w:pBdr>
          <w:top w:val="nil"/>
          <w:left w:val="nil"/>
          <w:bottom w:val="nil"/>
          <w:right w:val="nil"/>
          <w:between w:val="nil"/>
        </w:pBdr>
        <w:spacing w:after="50"/>
        <w:jc w:val="both"/>
        <w:rPr>
          <w:color w:val="000000"/>
          <w:sz w:val="16"/>
          <w:szCs w:val="16"/>
        </w:rPr>
      </w:pPr>
      <w:r>
        <w:rPr>
          <w:b/>
          <w:sz w:val="16"/>
          <w:szCs w:val="16"/>
        </w:rPr>
        <w:t>EBPF Documentation</w:t>
      </w:r>
      <w:r>
        <w:rPr>
          <w:sz w:val="16"/>
          <w:szCs w:val="16"/>
        </w:rPr>
        <w:t>. [</w:t>
      </w:r>
      <w:r>
        <w:rPr>
          <w:i/>
          <w:sz w:val="16"/>
          <w:szCs w:val="16"/>
        </w:rPr>
        <w:t>S. l.</w:t>
      </w:r>
      <w:r>
        <w:rPr>
          <w:sz w:val="16"/>
          <w:szCs w:val="16"/>
        </w:rPr>
        <w:t xml:space="preserve">], 2020. </w:t>
      </w:r>
      <w:proofErr w:type="spellStart"/>
      <w:r>
        <w:rPr>
          <w:sz w:val="16"/>
          <w:szCs w:val="16"/>
        </w:rPr>
        <w:t>Disponível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em</w:t>
      </w:r>
      <w:proofErr w:type="spellEnd"/>
      <w:r>
        <w:rPr>
          <w:sz w:val="16"/>
          <w:szCs w:val="16"/>
        </w:rPr>
        <w:t xml:space="preserve">: https://ebpf.io/what-is-ebpf/. </w:t>
      </w:r>
      <w:proofErr w:type="spellStart"/>
      <w:r>
        <w:rPr>
          <w:sz w:val="16"/>
          <w:szCs w:val="16"/>
        </w:rPr>
        <w:t>Acesso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em</w:t>
      </w:r>
      <w:proofErr w:type="spellEnd"/>
      <w:r>
        <w:rPr>
          <w:sz w:val="16"/>
          <w:szCs w:val="16"/>
        </w:rPr>
        <w:t xml:space="preserve">: 14 </w:t>
      </w:r>
      <w:proofErr w:type="spellStart"/>
      <w:r>
        <w:rPr>
          <w:sz w:val="16"/>
          <w:szCs w:val="16"/>
        </w:rPr>
        <w:t>jan.</w:t>
      </w:r>
      <w:proofErr w:type="spellEnd"/>
      <w:r>
        <w:rPr>
          <w:sz w:val="16"/>
          <w:szCs w:val="16"/>
        </w:rPr>
        <w:t xml:space="preserve"> 2024.</w:t>
      </w:r>
    </w:p>
    <w:p w14:paraId="4E6DD813" w14:textId="77777777" w:rsidR="008C17CD" w:rsidRDefault="00000000">
      <w:pPr>
        <w:pBdr>
          <w:top w:val="nil"/>
          <w:left w:val="nil"/>
          <w:bottom w:val="nil"/>
          <w:right w:val="nil"/>
          <w:between w:val="nil"/>
        </w:pBdr>
        <w:spacing w:after="50"/>
        <w:jc w:val="both"/>
        <w:rPr>
          <w:sz w:val="16"/>
          <w:szCs w:val="16"/>
        </w:rPr>
      </w:pPr>
      <w:r>
        <w:rPr>
          <w:b/>
          <w:sz w:val="16"/>
          <w:szCs w:val="16"/>
        </w:rPr>
        <w:t xml:space="preserve">EBPF: Unlocking the Kernel [OFFICIAL DOCUMENTARY]. </w:t>
      </w:r>
      <w:proofErr w:type="spellStart"/>
      <w:r>
        <w:rPr>
          <w:b/>
          <w:sz w:val="16"/>
          <w:szCs w:val="16"/>
        </w:rPr>
        <w:t>Produção</w:t>
      </w:r>
      <w:proofErr w:type="spellEnd"/>
      <w:r>
        <w:rPr>
          <w:b/>
          <w:sz w:val="16"/>
          <w:szCs w:val="16"/>
        </w:rPr>
        <w:t>: Speakeasy Productions</w:t>
      </w:r>
      <w:r>
        <w:rPr>
          <w:sz w:val="16"/>
          <w:szCs w:val="16"/>
        </w:rPr>
        <w:t xml:space="preserve">. [S. l.: s. n.], 2023. </w:t>
      </w:r>
      <w:proofErr w:type="spellStart"/>
      <w:r>
        <w:rPr>
          <w:sz w:val="16"/>
          <w:szCs w:val="16"/>
        </w:rPr>
        <w:t>Disponível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em</w:t>
      </w:r>
      <w:proofErr w:type="spellEnd"/>
      <w:r>
        <w:rPr>
          <w:sz w:val="16"/>
          <w:szCs w:val="16"/>
        </w:rPr>
        <w:t xml:space="preserve">: https://www.youtube.com/watch?v=Wb_vD3XZYOA. </w:t>
      </w:r>
      <w:proofErr w:type="spellStart"/>
      <w:r>
        <w:rPr>
          <w:sz w:val="16"/>
          <w:szCs w:val="16"/>
        </w:rPr>
        <w:t>Acesso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em</w:t>
      </w:r>
      <w:proofErr w:type="spellEnd"/>
      <w:r>
        <w:rPr>
          <w:sz w:val="16"/>
          <w:szCs w:val="16"/>
        </w:rPr>
        <w:t xml:space="preserve">: 14 </w:t>
      </w:r>
      <w:proofErr w:type="spellStart"/>
      <w:r>
        <w:rPr>
          <w:sz w:val="16"/>
          <w:szCs w:val="16"/>
        </w:rPr>
        <w:t>jan.</w:t>
      </w:r>
      <w:proofErr w:type="spellEnd"/>
      <w:r>
        <w:rPr>
          <w:sz w:val="16"/>
          <w:szCs w:val="16"/>
        </w:rPr>
        <w:t xml:space="preserve"> 2024.</w:t>
      </w:r>
    </w:p>
    <w:p w14:paraId="67073F7F" w14:textId="77777777" w:rsidR="008C17CD" w:rsidRDefault="00000000">
      <w:pPr>
        <w:pBdr>
          <w:top w:val="nil"/>
          <w:left w:val="nil"/>
          <w:bottom w:val="nil"/>
          <w:right w:val="nil"/>
          <w:between w:val="nil"/>
        </w:pBdr>
        <w:spacing w:after="50"/>
        <w:jc w:val="both"/>
        <w:rPr>
          <w:sz w:val="16"/>
          <w:szCs w:val="16"/>
        </w:rPr>
        <w:sectPr w:rsidR="008C17CD" w:rsidSect="0097449E">
          <w:footerReference w:type="default" r:id="rId12"/>
          <w:type w:val="continuous"/>
          <w:pgSz w:w="12240" w:h="15840"/>
          <w:pgMar w:top="1080" w:right="907" w:bottom="1440" w:left="907" w:header="720" w:footer="720" w:gutter="0"/>
          <w:cols w:num="2" w:space="720" w:equalWidth="0">
            <w:col w:w="5033" w:space="360"/>
            <w:col w:w="5033" w:space="0"/>
          </w:cols>
        </w:sectPr>
      </w:pPr>
      <w:r>
        <w:rPr>
          <w:b/>
          <w:sz w:val="16"/>
          <w:szCs w:val="16"/>
        </w:rPr>
        <w:t xml:space="preserve">VIZARD, MIKE. Foundation Proposes Advancing </w:t>
      </w:r>
      <w:proofErr w:type="spellStart"/>
      <w:r>
        <w:rPr>
          <w:b/>
          <w:sz w:val="16"/>
          <w:szCs w:val="16"/>
        </w:rPr>
        <w:t>eBPF</w:t>
      </w:r>
      <w:proofErr w:type="spellEnd"/>
      <w:r>
        <w:rPr>
          <w:b/>
          <w:sz w:val="16"/>
          <w:szCs w:val="16"/>
        </w:rPr>
        <w:t xml:space="preserve"> Adoption Across Multiple OSes</w:t>
      </w:r>
      <w:r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Flórida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Estados</w:t>
      </w:r>
      <w:proofErr w:type="spellEnd"/>
      <w:r>
        <w:rPr>
          <w:sz w:val="16"/>
          <w:szCs w:val="16"/>
        </w:rPr>
        <w:t xml:space="preserve"> Unidos, 12 ago. 2021. </w:t>
      </w:r>
      <w:proofErr w:type="spellStart"/>
      <w:r>
        <w:rPr>
          <w:sz w:val="16"/>
          <w:szCs w:val="16"/>
        </w:rPr>
        <w:t>Disponível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em</w:t>
      </w:r>
      <w:proofErr w:type="spellEnd"/>
      <w:r>
        <w:rPr>
          <w:sz w:val="16"/>
          <w:szCs w:val="16"/>
        </w:rPr>
        <w:t xml:space="preserve">: https://devops.com/foundation-proposes-advancing-ebpf-adoption-across-multiple-oses/. </w:t>
      </w:r>
      <w:proofErr w:type="spellStart"/>
      <w:r>
        <w:rPr>
          <w:sz w:val="16"/>
          <w:szCs w:val="16"/>
        </w:rPr>
        <w:t>Acesso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em</w:t>
      </w:r>
      <w:proofErr w:type="spellEnd"/>
      <w:r>
        <w:rPr>
          <w:sz w:val="16"/>
          <w:szCs w:val="16"/>
        </w:rPr>
        <w:t xml:space="preserve">: 14 </w:t>
      </w:r>
      <w:proofErr w:type="spellStart"/>
      <w:r>
        <w:rPr>
          <w:sz w:val="16"/>
          <w:szCs w:val="16"/>
        </w:rPr>
        <w:t>jan.</w:t>
      </w:r>
      <w:proofErr w:type="spellEnd"/>
      <w:r>
        <w:rPr>
          <w:sz w:val="16"/>
          <w:szCs w:val="16"/>
        </w:rPr>
        <w:t xml:space="preserve"> 2024. </w:t>
      </w:r>
    </w:p>
    <w:p w14:paraId="1C1BC8E0" w14:textId="77777777" w:rsidR="008C17CD" w:rsidRDefault="008C17CD">
      <w:pPr>
        <w:rPr>
          <w:color w:val="FF0000"/>
        </w:rPr>
      </w:pPr>
    </w:p>
    <w:sectPr w:rsidR="008C17CD">
      <w:type w:val="continuous"/>
      <w:pgSz w:w="12240" w:h="15840"/>
      <w:pgMar w:top="1080" w:right="893" w:bottom="1440" w:left="8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283E1" w14:textId="77777777" w:rsidR="0097449E" w:rsidRDefault="0097449E">
      <w:r>
        <w:separator/>
      </w:r>
    </w:p>
  </w:endnote>
  <w:endnote w:type="continuationSeparator" w:id="0">
    <w:p w14:paraId="7E416442" w14:textId="77777777" w:rsidR="0097449E" w:rsidRDefault="00974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ABDB8" w14:textId="77777777" w:rsidR="008C17CD" w:rsidRDefault="008C17CD">
    <w:pPr>
      <w:pBdr>
        <w:top w:val="nil"/>
        <w:left w:val="nil"/>
        <w:bottom w:val="nil"/>
        <w:right w:val="nil"/>
        <w:between w:val="nil"/>
      </w:pBdr>
      <w:jc w:val="left"/>
      <w:rPr>
        <w:sz w:val="16"/>
        <w:szCs w:val="16"/>
      </w:rPr>
    </w:pPr>
  </w:p>
  <w:p w14:paraId="775D129C" w14:textId="77777777" w:rsidR="008C17CD" w:rsidRDefault="00000000">
    <w:pPr>
      <w:pBdr>
        <w:top w:val="nil"/>
        <w:left w:val="nil"/>
        <w:bottom w:val="nil"/>
        <w:right w:val="nil"/>
        <w:between w:val="nil"/>
      </w:pBdr>
      <w:jc w:val="left"/>
      <w:rPr>
        <w:sz w:val="16"/>
        <w:szCs w:val="16"/>
      </w:rPr>
    </w:pPr>
    <w:r>
      <w:rPr>
        <w:sz w:val="16"/>
        <w:szCs w:val="16"/>
      </w:rPr>
      <w:t xml:space="preserve">¹ </w:t>
    </w:r>
    <w:proofErr w:type="spellStart"/>
    <w:r>
      <w:rPr>
        <w:sz w:val="16"/>
        <w:szCs w:val="16"/>
      </w:rPr>
      <w:t>Disponível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em</w:t>
    </w:r>
    <w:proofErr w:type="spellEnd"/>
    <w:r>
      <w:rPr>
        <w:sz w:val="16"/>
        <w:szCs w:val="16"/>
      </w:rPr>
      <w:t>: &lt;</w:t>
    </w:r>
    <w:hyperlink r:id="rId1">
      <w:r>
        <w:rPr>
          <w:sz w:val="16"/>
          <w:szCs w:val="16"/>
        </w:rPr>
        <w:t>https://ebpf.io/what-is-ebpf/</w:t>
      </w:r>
    </w:hyperlink>
    <w:r>
      <w:rPr>
        <w:sz w:val="16"/>
        <w:szCs w:val="16"/>
      </w:rPr>
      <w:t xml:space="preserve">&gt;. </w:t>
    </w:r>
    <w:proofErr w:type="spellStart"/>
    <w:r>
      <w:rPr>
        <w:sz w:val="16"/>
        <w:szCs w:val="16"/>
      </w:rPr>
      <w:t>Acesso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em</w:t>
    </w:r>
    <w:proofErr w:type="spellEnd"/>
    <w:r>
      <w:rPr>
        <w:sz w:val="16"/>
        <w:szCs w:val="16"/>
      </w:rPr>
      <w:t xml:space="preserve">: 14 </w:t>
    </w:r>
    <w:proofErr w:type="spellStart"/>
    <w:r>
      <w:rPr>
        <w:sz w:val="16"/>
        <w:szCs w:val="16"/>
      </w:rPr>
      <w:t>jan.</w:t>
    </w:r>
    <w:proofErr w:type="spellEnd"/>
    <w:r>
      <w:rPr>
        <w:sz w:val="16"/>
        <w:szCs w:val="16"/>
      </w:rPr>
      <w:t xml:space="preserve"> 2024.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6D0D6" w14:textId="77777777" w:rsidR="008C17CD" w:rsidRDefault="00000000">
    <w:pPr>
      <w:jc w:val="left"/>
      <w:rPr>
        <w:sz w:val="16"/>
        <w:szCs w:val="16"/>
      </w:rPr>
    </w:pPr>
    <w:r>
      <w:rPr>
        <w:sz w:val="16"/>
        <w:szCs w:val="16"/>
      </w:rPr>
      <w:t xml:space="preserve">¹ </w:t>
    </w:r>
    <w:proofErr w:type="spellStart"/>
    <w:r>
      <w:rPr>
        <w:sz w:val="16"/>
        <w:szCs w:val="16"/>
      </w:rPr>
      <w:t>Disponível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em</w:t>
    </w:r>
    <w:proofErr w:type="spellEnd"/>
    <w:r>
      <w:rPr>
        <w:sz w:val="16"/>
        <w:szCs w:val="16"/>
      </w:rPr>
      <w:t>: &lt;</w:t>
    </w:r>
    <w:hyperlink r:id="rId1">
      <w:r>
        <w:rPr>
          <w:sz w:val="16"/>
          <w:szCs w:val="16"/>
        </w:rPr>
        <w:t>https://ebpf.io/what-is-ebpf/</w:t>
      </w:r>
    </w:hyperlink>
    <w:r>
      <w:rPr>
        <w:sz w:val="16"/>
        <w:szCs w:val="16"/>
      </w:rPr>
      <w:t xml:space="preserve">&gt;. </w:t>
    </w:r>
    <w:proofErr w:type="spellStart"/>
    <w:r>
      <w:rPr>
        <w:sz w:val="16"/>
        <w:szCs w:val="16"/>
      </w:rPr>
      <w:t>Acesso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em</w:t>
    </w:r>
    <w:proofErr w:type="spellEnd"/>
    <w:r>
      <w:rPr>
        <w:sz w:val="16"/>
        <w:szCs w:val="16"/>
      </w:rPr>
      <w:t xml:space="preserve">: 14 </w:t>
    </w:r>
    <w:proofErr w:type="spellStart"/>
    <w:r>
      <w:rPr>
        <w:sz w:val="16"/>
        <w:szCs w:val="16"/>
      </w:rPr>
      <w:t>jan.</w:t>
    </w:r>
    <w:proofErr w:type="spellEnd"/>
    <w:r>
      <w:rPr>
        <w:sz w:val="16"/>
        <w:szCs w:val="16"/>
      </w:rPr>
      <w:t xml:space="preserve"> 2024.</w:t>
    </w:r>
  </w:p>
  <w:p w14:paraId="6FF66793" w14:textId="77777777" w:rsidR="008C17CD" w:rsidRDefault="008C17C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D31C6" w14:textId="77777777" w:rsidR="0097449E" w:rsidRDefault="0097449E">
      <w:r>
        <w:separator/>
      </w:r>
    </w:p>
  </w:footnote>
  <w:footnote w:type="continuationSeparator" w:id="0">
    <w:p w14:paraId="34859FB0" w14:textId="77777777" w:rsidR="0097449E" w:rsidRDefault="00974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C5E6D"/>
    <w:multiLevelType w:val="multilevel"/>
    <w:tmpl w:val="A96C0452"/>
    <w:lvl w:ilvl="0">
      <w:start w:val="1"/>
      <w:numFmt w:val="upperRoman"/>
      <w:lvlText w:val="%1."/>
      <w:lvlJc w:val="center"/>
      <w:pPr>
        <w:ind w:left="0" w:firstLine="216"/>
      </w:pPr>
      <w:rPr>
        <w:rFonts w:ascii="Times New Roman" w:eastAsia="Times New Roman" w:hAnsi="Times New Roman" w:cs="Times New Roman"/>
        <w:smallCaps w:val="0"/>
        <w:strike w:val="0"/>
        <w:color w:val="00000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ind w:left="288" w:hanging="288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ind w:left="0" w:firstLine="18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ind w:left="0" w:firstLine="360"/>
      </w:pPr>
      <w:rPr>
        <w:rFonts w:ascii="Times New Roman" w:eastAsia="Times New Roman" w:hAnsi="Times New Roman" w:cs="Times New Roman"/>
        <w:b w:val="0"/>
        <w:i/>
        <w:sz w:val="20"/>
        <w:szCs w:val="20"/>
        <w:vertAlign w:val="baseline"/>
      </w:rPr>
    </w:lvl>
    <w:lvl w:ilvl="4">
      <w:start w:val="1"/>
      <w:numFmt w:val="decimal"/>
      <w:lvlText w:val=""/>
      <w:lvlJc w:val="left"/>
      <w:pPr>
        <w:ind w:left="2880" w:hanging="288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3600" w:hanging="360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4320" w:hanging="432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5040" w:hanging="504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5760" w:hanging="5760"/>
      </w:pPr>
      <w:rPr>
        <w:vertAlign w:val="baseline"/>
      </w:rPr>
    </w:lvl>
  </w:abstractNum>
  <w:num w:numId="1" w16cid:durableId="1326780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7CD"/>
    <w:rsid w:val="00184584"/>
    <w:rsid w:val="00211ECE"/>
    <w:rsid w:val="002B3922"/>
    <w:rsid w:val="008C17CD"/>
    <w:rsid w:val="0097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DF0B5"/>
  <w15:docId w15:val="{746450C7-80C0-445C-A090-DF366A44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pt-B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160" w:after="80"/>
      <w:outlineLvl w:val="0"/>
    </w:pPr>
    <w:rPr>
      <w:smallCaps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120" w:after="60"/>
      <w:ind w:left="288" w:hanging="288"/>
      <w:jc w:val="left"/>
      <w:outlineLvl w:val="1"/>
    </w:pPr>
    <w:rPr>
      <w:i/>
    </w:rPr>
  </w:style>
  <w:style w:type="paragraph" w:styleId="Ttulo3">
    <w:name w:val="heading 3"/>
    <w:basedOn w:val="Normal"/>
    <w:next w:val="Normal"/>
    <w:uiPriority w:val="9"/>
    <w:unhideWhenUsed/>
    <w:qFormat/>
    <w:pPr>
      <w:ind w:firstLine="288"/>
      <w:jc w:val="both"/>
      <w:outlineLvl w:val="2"/>
    </w:pPr>
    <w:rPr>
      <w:i/>
    </w:rPr>
  </w:style>
  <w:style w:type="paragraph" w:styleId="Ttulo4">
    <w:name w:val="heading 4"/>
    <w:basedOn w:val="Normal"/>
    <w:next w:val="Normal"/>
    <w:uiPriority w:val="9"/>
    <w:unhideWhenUsed/>
    <w:qFormat/>
    <w:pPr>
      <w:spacing w:before="40" w:after="40"/>
      <w:ind w:firstLine="504"/>
      <w:jc w:val="both"/>
      <w:outlineLvl w:val="3"/>
    </w:pPr>
    <w:rPr>
      <w:i/>
    </w:rPr>
  </w:style>
  <w:style w:type="paragraph" w:styleId="Ttulo5">
    <w:name w:val="heading 5"/>
    <w:basedOn w:val="Normal"/>
    <w:next w:val="Normal"/>
    <w:uiPriority w:val="9"/>
    <w:unhideWhenUsed/>
    <w:qFormat/>
    <w:pPr>
      <w:spacing w:before="160" w:after="80"/>
      <w:outlineLvl w:val="4"/>
    </w:pPr>
    <w:rPr>
      <w:smallCaps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2B392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B3922"/>
  </w:style>
  <w:style w:type="paragraph" w:styleId="Rodap">
    <w:name w:val="footer"/>
    <w:basedOn w:val="Normal"/>
    <w:link w:val="RodapChar"/>
    <w:uiPriority w:val="99"/>
    <w:unhideWhenUsed/>
    <w:rsid w:val="002B392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B3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joao_albuquerque@discente.ufg.br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bpf.io/what-is-ebpf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ebpf.io/what-is-ebp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jfE4NMoPbR+Th240muu/67RuPQ==">CgMxLjA4AHIhMUpWX3pralBOdGJDSWNYZmxMMGhJenREWWZaZHVlQVY4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1314</Words>
  <Characters>7098</Characters>
  <Application>Microsoft Office Word</Application>
  <DocSecurity>0</DocSecurity>
  <Lines>59</Lines>
  <Paragraphs>16</Paragraphs>
  <ScaleCrop>false</ScaleCrop>
  <Company/>
  <LinksUpToDate>false</LinksUpToDate>
  <CharactersWithSpaces>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Mª EDUARDA C. RAMOS</cp:lastModifiedBy>
  <cp:revision>3</cp:revision>
  <dcterms:created xsi:type="dcterms:W3CDTF">2024-01-16T22:18:00Z</dcterms:created>
  <dcterms:modified xsi:type="dcterms:W3CDTF">2024-01-16T22:25:00Z</dcterms:modified>
</cp:coreProperties>
</file>