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B638" w14:textId="6F385031" w:rsidR="006E1A57" w:rsidRDefault="003C0237" w:rsidP="006E1A57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6"/>
        </w:rPr>
        <w:t>6</w:t>
      </w:r>
      <w:r w:rsidR="006E1A57">
        <w:rPr>
          <w:rFonts w:hint="eastAsia"/>
          <w:b/>
          <w:bCs/>
          <w:sz w:val="32"/>
          <w:szCs w:val="36"/>
        </w:rPr>
        <w:t>월</w:t>
      </w:r>
      <w:r w:rsidR="006E1A57">
        <w:rPr>
          <w:b/>
          <w:bCs/>
          <w:sz w:val="32"/>
          <w:szCs w:val="36"/>
        </w:rPr>
        <w:t xml:space="preserve"> </w:t>
      </w:r>
      <w:r w:rsidR="006E1A57">
        <w:rPr>
          <w:rFonts w:hint="eastAsia"/>
          <w:b/>
          <w:bCs/>
          <w:sz w:val="32"/>
          <w:szCs w:val="36"/>
        </w:rPr>
        <w:t>계획</w:t>
      </w:r>
    </w:p>
    <w:p w14:paraId="150888FE" w14:textId="77777777" w:rsidR="006E1A57" w:rsidRDefault="006E1A57" w:rsidP="006E1A57">
      <w:pPr>
        <w:jc w:val="right"/>
      </w:pPr>
      <w:r>
        <w:rPr>
          <w:rFonts w:hint="eastAsia"/>
        </w:rPr>
        <w:t xml:space="preserve">강현구 </w:t>
      </w:r>
    </w:p>
    <w:p w14:paraId="037C3B7D" w14:textId="77777777" w:rsidR="006E1A57" w:rsidRDefault="006E1A57" w:rsidP="006E1A5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 방향성</w:t>
      </w:r>
    </w:p>
    <w:p w14:paraId="18A283AA" w14:textId="3E4CB2FB" w:rsidR="006E1A57" w:rsidRPr="00E355C2" w:rsidRDefault="006E1A57" w:rsidP="003C0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 w:rsidR="003C0237">
        <w:rPr>
          <w:rFonts w:hint="eastAsia"/>
        </w:rPr>
        <w:t>연구 방향성 구체화</w:t>
      </w:r>
      <w:r w:rsidR="003C0237">
        <w:t xml:space="preserve"> </w:t>
      </w:r>
      <w:r w:rsidR="003C0237">
        <w:rPr>
          <w:rFonts w:hint="eastAsia"/>
        </w:rPr>
        <w:t>및 2)</w:t>
      </w:r>
      <w:r w:rsidR="003C0237">
        <w:t xml:space="preserve"> </w:t>
      </w:r>
      <w:r w:rsidR="003C0237">
        <w:rPr>
          <w:rFonts w:hint="eastAsia"/>
        </w:rPr>
        <w:t xml:space="preserve">개인 진로 방향성 탐색 </w:t>
      </w:r>
    </w:p>
    <w:p w14:paraId="76EEC7FA" w14:textId="77777777" w:rsidR="003C0237" w:rsidRDefault="003C0237" w:rsidP="006E1A57">
      <w:pPr>
        <w:rPr>
          <w:b/>
          <w:bCs/>
          <w:sz w:val="22"/>
          <w:szCs w:val="24"/>
        </w:rPr>
      </w:pPr>
    </w:p>
    <w:p w14:paraId="2DA1E0EF" w14:textId="2E61BF25" w:rsidR="006E1A57" w:rsidRDefault="006E1A57" w:rsidP="006E1A5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일정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E1A57" w14:paraId="27D4581C" w14:textId="77777777" w:rsidTr="00AD38FC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F1F0" w14:textId="1DCB4DFF" w:rsidR="006E1A57" w:rsidRDefault="006E1A57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3C0237">
              <w:rPr>
                <w:rFonts w:hint="eastAsia"/>
                <w:b/>
                <w:bCs/>
                <w:sz w:val="22"/>
                <w:szCs w:val="24"/>
              </w:rPr>
              <w:t>6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6E1A57" w14:paraId="1CFA4EB1" w14:textId="77777777" w:rsidTr="00E355C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EE6F" w14:textId="4D017EF3" w:rsidR="006E1A57" w:rsidRDefault="006E1A57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BDE02" w14:textId="2F1ED5EC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C9B8" w14:textId="181D1798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6D42" w14:textId="3FE63B11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77FE1" w14:textId="72FAEA54" w:rsidR="006E1A57" w:rsidRPr="003C0237" w:rsidRDefault="003C0237" w:rsidP="00AD38FC">
            <w:pPr>
              <w:spacing w:line="240" w:lineRule="auto"/>
              <w:jc w:val="center"/>
              <w:rPr>
                <w:strike/>
                <w:sz w:val="22"/>
                <w:szCs w:val="24"/>
              </w:rPr>
            </w:pPr>
            <w:r w:rsidRPr="003C0237">
              <w:rPr>
                <w:rFonts w:hint="eastAsia"/>
                <w:strike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19ACE" w14:textId="1EFC9BDE" w:rsidR="006E1A57" w:rsidRPr="003C0237" w:rsidRDefault="003C0237" w:rsidP="00AD38FC">
            <w:pPr>
              <w:spacing w:line="240" w:lineRule="auto"/>
              <w:jc w:val="center"/>
              <w:rPr>
                <w:strike/>
                <w:sz w:val="22"/>
                <w:szCs w:val="24"/>
              </w:rPr>
            </w:pPr>
            <w:r w:rsidRPr="003C0237">
              <w:rPr>
                <w:rFonts w:hint="eastAsia"/>
                <w:strike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8FEE" w14:textId="5BF45728" w:rsidR="006E1A57" w:rsidRPr="003C0237" w:rsidRDefault="003C0237" w:rsidP="00AD38FC">
            <w:pPr>
              <w:spacing w:line="240" w:lineRule="auto"/>
              <w:jc w:val="center"/>
              <w:rPr>
                <w:strike/>
                <w:color w:val="4472C4" w:themeColor="accent1"/>
                <w:sz w:val="22"/>
                <w:szCs w:val="24"/>
              </w:rPr>
            </w:pPr>
            <w:r w:rsidRPr="003C0237">
              <w:rPr>
                <w:rFonts w:hint="eastAsia"/>
                <w:strike/>
                <w:color w:val="4472C4" w:themeColor="accent1"/>
                <w:sz w:val="22"/>
                <w:szCs w:val="24"/>
              </w:rPr>
              <w:t>3</w:t>
            </w:r>
          </w:p>
        </w:tc>
      </w:tr>
      <w:tr w:rsidR="006E1A57" w14:paraId="34521D4C" w14:textId="77777777" w:rsidTr="003C023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99CBD" w14:textId="47C08C9F" w:rsidR="006E1A57" w:rsidRPr="003C0237" w:rsidRDefault="003C0237" w:rsidP="00AD38FC">
            <w:pPr>
              <w:spacing w:line="240" w:lineRule="auto"/>
              <w:jc w:val="center"/>
              <w:rPr>
                <w:strike/>
                <w:color w:val="FF0000"/>
                <w:sz w:val="22"/>
                <w:szCs w:val="24"/>
              </w:rPr>
            </w:pPr>
            <w:r w:rsidRPr="003C0237">
              <w:rPr>
                <w:rFonts w:hint="eastAsia"/>
                <w:strike/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EE098" w14:textId="40DF899A" w:rsidR="006E1A57" w:rsidRPr="003C0237" w:rsidRDefault="003C0237" w:rsidP="00AD38FC">
            <w:pPr>
              <w:spacing w:line="240" w:lineRule="auto"/>
              <w:jc w:val="center"/>
              <w:rPr>
                <w:strike/>
                <w:sz w:val="22"/>
                <w:szCs w:val="24"/>
              </w:rPr>
            </w:pPr>
            <w:r w:rsidRPr="003C0237">
              <w:rPr>
                <w:rFonts w:hint="eastAsia"/>
                <w:strike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AEA35" w14:textId="5AAEAA9E" w:rsidR="006E1A57" w:rsidRPr="003C0237" w:rsidRDefault="003C0237" w:rsidP="00AD38FC">
            <w:pPr>
              <w:spacing w:line="240" w:lineRule="auto"/>
              <w:jc w:val="center"/>
              <w:rPr>
                <w:strike/>
                <w:sz w:val="22"/>
                <w:szCs w:val="24"/>
              </w:rPr>
            </w:pPr>
            <w:r w:rsidRPr="003C0237">
              <w:rPr>
                <w:rFonts w:hint="eastAsia"/>
                <w:strike/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B591" w14:textId="79D448C9" w:rsidR="006E1A57" w:rsidRPr="003C0237" w:rsidRDefault="003C0237" w:rsidP="00AD38FC">
            <w:pPr>
              <w:spacing w:line="240" w:lineRule="auto"/>
              <w:jc w:val="center"/>
              <w:rPr>
                <w:strike/>
                <w:sz w:val="22"/>
                <w:szCs w:val="24"/>
              </w:rPr>
            </w:pPr>
            <w:r w:rsidRPr="003C0237">
              <w:rPr>
                <w:rFonts w:hint="eastAsia"/>
                <w:strike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D4BFF" w14:textId="5FF93B9B" w:rsidR="006E1A57" w:rsidRPr="003C0237" w:rsidRDefault="003C0237" w:rsidP="00AD38FC">
            <w:pPr>
              <w:spacing w:line="240" w:lineRule="auto"/>
              <w:jc w:val="center"/>
              <w:rPr>
                <w:strike/>
                <w:sz w:val="22"/>
                <w:szCs w:val="24"/>
              </w:rPr>
            </w:pPr>
            <w:r w:rsidRPr="003C0237">
              <w:rPr>
                <w:rFonts w:hint="eastAsia"/>
                <w:strike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96B0D" w14:textId="77709B6C" w:rsidR="006E1A57" w:rsidRPr="003C0237" w:rsidRDefault="003C0237" w:rsidP="00AD38FC">
            <w:pPr>
              <w:spacing w:line="240" w:lineRule="auto"/>
              <w:jc w:val="center"/>
              <w:rPr>
                <w:bCs/>
                <w:strike/>
                <w:sz w:val="22"/>
                <w:szCs w:val="24"/>
              </w:rPr>
            </w:pPr>
            <w:r w:rsidRPr="003C0237">
              <w:rPr>
                <w:rFonts w:hint="eastAsia"/>
                <w:bCs/>
                <w:strike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C9D7A" w14:textId="5676986F" w:rsidR="006E1A57" w:rsidRPr="003C0237" w:rsidRDefault="003C0237" w:rsidP="00AD38FC">
            <w:pPr>
              <w:spacing w:line="240" w:lineRule="auto"/>
              <w:jc w:val="center"/>
              <w:rPr>
                <w:strike/>
                <w:color w:val="4472C4" w:themeColor="accent1"/>
                <w:sz w:val="22"/>
                <w:szCs w:val="24"/>
              </w:rPr>
            </w:pPr>
            <w:r w:rsidRPr="003C0237">
              <w:rPr>
                <w:rFonts w:hint="eastAsia"/>
                <w:strike/>
                <w:color w:val="4472C4" w:themeColor="accent1"/>
                <w:sz w:val="22"/>
                <w:szCs w:val="24"/>
              </w:rPr>
              <w:t>10</w:t>
            </w:r>
          </w:p>
        </w:tc>
      </w:tr>
      <w:tr w:rsidR="006E1A57" w14:paraId="7587DA80" w14:textId="77777777" w:rsidTr="003C023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ACD7E" w14:textId="2FD1120F" w:rsidR="006E1A57" w:rsidRPr="003C0237" w:rsidRDefault="003C0237" w:rsidP="00AD38FC">
            <w:pPr>
              <w:spacing w:line="240" w:lineRule="auto"/>
              <w:jc w:val="center"/>
              <w:rPr>
                <w:strike/>
                <w:color w:val="FF0000"/>
                <w:sz w:val="22"/>
                <w:szCs w:val="24"/>
              </w:rPr>
            </w:pPr>
            <w:r w:rsidRPr="003C0237">
              <w:rPr>
                <w:rFonts w:hint="eastAsia"/>
                <w:strike/>
                <w:color w:val="FF0000"/>
                <w:sz w:val="22"/>
                <w:szCs w:val="24"/>
              </w:rPr>
              <w:t>11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A2F4A" w14:textId="7EA197BC" w:rsidR="006E1A57" w:rsidRPr="003C0237" w:rsidRDefault="003C0237" w:rsidP="00AD38FC">
            <w:pPr>
              <w:spacing w:line="240" w:lineRule="auto"/>
              <w:jc w:val="center"/>
              <w:rPr>
                <w:strike/>
                <w:sz w:val="22"/>
                <w:szCs w:val="24"/>
              </w:rPr>
            </w:pPr>
            <w:r w:rsidRPr="003C0237">
              <w:rPr>
                <w:rFonts w:hint="eastAsia"/>
                <w:strike/>
                <w:sz w:val="22"/>
                <w:szCs w:val="24"/>
              </w:rPr>
              <w:t>12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525E4" w14:textId="7867BD34" w:rsidR="006E1A57" w:rsidRPr="003C0237" w:rsidRDefault="003C0237" w:rsidP="00AD38FC">
            <w:pPr>
              <w:spacing w:line="240" w:lineRule="auto"/>
              <w:jc w:val="center"/>
              <w:rPr>
                <w:strike/>
                <w:sz w:val="22"/>
                <w:szCs w:val="24"/>
              </w:rPr>
            </w:pPr>
            <w:r w:rsidRPr="003C0237">
              <w:rPr>
                <w:rFonts w:hint="eastAsia"/>
                <w:strike/>
                <w:sz w:val="22"/>
                <w:szCs w:val="24"/>
              </w:rPr>
              <w:t>13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B66E7" w14:textId="2943FF56" w:rsidR="006E1A57" w:rsidRPr="003C0237" w:rsidRDefault="003C0237" w:rsidP="00AD38FC">
            <w:pPr>
              <w:spacing w:line="240" w:lineRule="auto"/>
              <w:jc w:val="center"/>
              <w:rPr>
                <w:strike/>
                <w:sz w:val="22"/>
                <w:szCs w:val="24"/>
              </w:rPr>
            </w:pPr>
            <w:r w:rsidRPr="003C0237">
              <w:rPr>
                <w:rFonts w:hint="eastAsia"/>
                <w:strike/>
                <w:sz w:val="22"/>
                <w:szCs w:val="24"/>
              </w:rPr>
              <w:t>14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AC46" w14:textId="1AB73582" w:rsidR="006E1A57" w:rsidRPr="003C0237" w:rsidRDefault="003C0237" w:rsidP="00AD38FC">
            <w:pPr>
              <w:spacing w:line="240" w:lineRule="auto"/>
              <w:jc w:val="center"/>
              <w:rPr>
                <w:strike/>
                <w:sz w:val="22"/>
                <w:szCs w:val="24"/>
              </w:rPr>
            </w:pPr>
            <w:r w:rsidRPr="003C0237">
              <w:rPr>
                <w:rFonts w:hint="eastAsia"/>
                <w:strike/>
                <w:sz w:val="22"/>
                <w:szCs w:val="24"/>
              </w:rPr>
              <w:t>15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8B2C0" w14:textId="076ED27C" w:rsidR="006E1A57" w:rsidRPr="003C0237" w:rsidRDefault="003C0237" w:rsidP="00AD38FC">
            <w:pPr>
              <w:spacing w:line="240" w:lineRule="auto"/>
              <w:jc w:val="center"/>
              <w:rPr>
                <w:bCs/>
                <w:sz w:val="22"/>
                <w:szCs w:val="24"/>
              </w:rPr>
            </w:pPr>
            <w:r w:rsidRPr="003C0237">
              <w:rPr>
                <w:rFonts w:hint="eastAsia"/>
                <w:bCs/>
                <w:sz w:val="22"/>
                <w:szCs w:val="24"/>
              </w:rPr>
              <w:t>16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E47DD" w14:textId="6E01A9F2" w:rsidR="006E1A57" w:rsidRDefault="003C0237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17</w:t>
            </w:r>
          </w:p>
        </w:tc>
      </w:tr>
      <w:tr w:rsidR="006E1A57" w14:paraId="1198270F" w14:textId="77777777" w:rsidTr="003C023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64BF2" w14:textId="7C979044" w:rsidR="006E1A57" w:rsidRDefault="003C0237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C6F08" w14:textId="09A7D1A7" w:rsidR="006E1A57" w:rsidRDefault="003C023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AAC8A4F" w14:textId="7BC918B8" w:rsidR="006E1A57" w:rsidRDefault="003C023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3C0237">
              <w:rPr>
                <w:rFonts w:hint="eastAsia"/>
                <w:color w:val="FF0000"/>
                <w:sz w:val="22"/>
                <w:szCs w:val="24"/>
              </w:rPr>
              <w:t>20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2AAAE" w14:textId="0F67AF75" w:rsidR="006E1A57" w:rsidRDefault="003C023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A8E9B" w14:textId="25E1D7FF" w:rsidR="006E1A57" w:rsidRDefault="003C023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DAF64" w14:textId="7372007E" w:rsidR="006E1A57" w:rsidRPr="003C0237" w:rsidRDefault="003C0237" w:rsidP="00AD38FC">
            <w:pPr>
              <w:spacing w:line="240" w:lineRule="auto"/>
              <w:jc w:val="center"/>
              <w:rPr>
                <w:bCs/>
                <w:sz w:val="22"/>
                <w:szCs w:val="24"/>
              </w:rPr>
            </w:pPr>
            <w:r w:rsidRPr="003C0237">
              <w:rPr>
                <w:rFonts w:hint="eastAsia"/>
                <w:bCs/>
                <w:sz w:val="22"/>
                <w:szCs w:val="24"/>
              </w:rPr>
              <w:t>23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91E7C6D" w14:textId="7B31394B" w:rsidR="006E1A57" w:rsidRDefault="003C0237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24</w:t>
            </w:r>
          </w:p>
        </w:tc>
      </w:tr>
      <w:tr w:rsidR="006E1A57" w14:paraId="482A7CDA" w14:textId="77777777" w:rsidTr="003C023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51F2C8A" w14:textId="2483EE37" w:rsidR="006E1A57" w:rsidRDefault="003C0237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658D" w14:textId="203A4C20" w:rsidR="006E1A57" w:rsidRDefault="003C023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8D0ADA2" w14:textId="1996F309" w:rsidR="006E1A57" w:rsidRDefault="003C023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8A210C4" w14:textId="5E2DB312" w:rsidR="006E1A57" w:rsidRDefault="003C023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A2524" w14:textId="7C18B052" w:rsidR="006E1A57" w:rsidRDefault="003C023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FAC2B" w14:textId="29F88026" w:rsidR="006E1A57" w:rsidRDefault="003C023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CE283" w14:textId="3337787C" w:rsidR="006E1A57" w:rsidRDefault="006E1A57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</w:p>
        </w:tc>
      </w:tr>
    </w:tbl>
    <w:p w14:paraId="2104990E" w14:textId="33121524" w:rsidR="006E1A57" w:rsidRDefault="006E1A57" w:rsidP="006E1A57">
      <w:pPr>
        <w:spacing w:before="240" w:line="120" w:lineRule="auto"/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 w:rsidR="003C0237">
        <w:t xml:space="preserve"> </w:t>
      </w:r>
      <w:r w:rsidR="003C0237" w:rsidRPr="003C0237">
        <w:rPr>
          <w:rFonts w:hint="eastAsia"/>
          <w:shd w:val="clear" w:color="auto" w:fill="F7CAAC" w:themeFill="accent2" w:themeFillTint="66"/>
        </w:rPr>
        <w:t>예비군</w:t>
      </w:r>
      <w:r w:rsidR="003C0237">
        <w:rPr>
          <w:rFonts w:hint="eastAsia"/>
        </w:rPr>
        <w:t>,</w:t>
      </w:r>
      <w:r w:rsidR="003C0237">
        <w:t xml:space="preserve"> </w:t>
      </w:r>
      <w:r w:rsidR="003C0237" w:rsidRPr="003C0237">
        <w:rPr>
          <w:rFonts w:hint="eastAsia"/>
          <w:shd w:val="clear" w:color="auto" w:fill="FFC000"/>
        </w:rPr>
        <w:t xml:space="preserve">타운 </w:t>
      </w:r>
      <w:r w:rsidR="00E355C2" w:rsidRPr="00E355C2">
        <w:rPr>
          <w:rFonts w:hint="eastAsia"/>
          <w:shd w:val="clear" w:color="auto" w:fill="FFC000"/>
        </w:rPr>
        <w:t>워크샵</w:t>
      </w:r>
      <w:r w:rsidR="00BF3955">
        <w:rPr>
          <w:rFonts w:hint="eastAsia"/>
          <w:shd w:val="clear" w:color="auto" w:fill="FFC000"/>
        </w:rPr>
        <w:t xml:space="preserve"> </w:t>
      </w:r>
      <w:r w:rsidR="00BF3955">
        <w:rPr>
          <w:shd w:val="clear" w:color="auto" w:fill="FFC000"/>
        </w:rPr>
        <w:t>,</w:t>
      </w:r>
      <w:r w:rsidR="00BF3955" w:rsidRPr="00BF3955">
        <w:rPr>
          <w:shd w:val="clear" w:color="auto" w:fill="C5E0B3" w:themeFill="accent6" w:themeFillTint="66"/>
        </w:rPr>
        <w:t xml:space="preserve"> </w:t>
      </w:r>
      <w:r w:rsidR="003C0237">
        <w:rPr>
          <w:shd w:val="clear" w:color="auto" w:fill="C5E0B3" w:themeFill="accent6" w:themeFillTint="66"/>
        </w:rPr>
        <w:t xml:space="preserve"> </w:t>
      </w:r>
      <w:r w:rsidR="003C0237">
        <w:rPr>
          <w:rFonts w:hint="eastAsia"/>
          <w:shd w:val="clear" w:color="auto" w:fill="C5E0B3" w:themeFill="accent6" w:themeFillTint="66"/>
        </w:rPr>
        <w:t>한기준 교수님,</w:t>
      </w:r>
      <w:r w:rsidR="003C0237">
        <w:rPr>
          <w:shd w:val="clear" w:color="auto" w:fill="C5E0B3" w:themeFill="accent6" w:themeFillTint="66"/>
        </w:rPr>
        <w:t xml:space="preserve"> </w:t>
      </w:r>
      <w:proofErr w:type="spellStart"/>
      <w:r w:rsidR="003C0237">
        <w:rPr>
          <w:rFonts w:hint="eastAsia"/>
          <w:shd w:val="clear" w:color="auto" w:fill="C5E0B3" w:themeFill="accent6" w:themeFillTint="66"/>
        </w:rPr>
        <w:t>씨젠</w:t>
      </w:r>
      <w:proofErr w:type="spellEnd"/>
      <w:r w:rsidR="003C0237">
        <w:rPr>
          <w:rFonts w:hint="eastAsia"/>
          <w:shd w:val="clear" w:color="auto" w:fill="C5E0B3" w:themeFill="accent6" w:themeFillTint="66"/>
        </w:rPr>
        <w:t xml:space="preserve"> 방문</w:t>
      </w:r>
    </w:p>
    <w:p w14:paraId="1BA3543E" w14:textId="77777777" w:rsidR="006E1A57" w:rsidRPr="001613A5" w:rsidRDefault="006E1A57" w:rsidP="006E1A57">
      <w:pPr>
        <w:spacing w:before="240" w:line="120" w:lineRule="auto"/>
      </w:pPr>
      <w:bookmarkStart w:id="0" w:name="_GoBack"/>
      <w:bookmarkEnd w:id="0"/>
    </w:p>
    <w:p w14:paraId="63E39E78" w14:textId="42790768" w:rsidR="006E1A57" w:rsidRDefault="006E1A57" w:rsidP="006E1A57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 xml:space="preserve">3. </w:t>
      </w:r>
      <w:r w:rsidR="001C75E3">
        <w:rPr>
          <w:rFonts w:hint="eastAsia"/>
          <w:b/>
          <w:bCs/>
          <w:sz w:val="22"/>
          <w:szCs w:val="24"/>
        </w:rPr>
        <w:t>세부 목표</w:t>
      </w:r>
      <w:r>
        <w:rPr>
          <w:rFonts w:hint="eastAsia"/>
          <w:b/>
          <w:bCs/>
          <w:sz w:val="22"/>
          <w:szCs w:val="24"/>
        </w:rPr>
        <w:t xml:space="preserve"> 선정 </w:t>
      </w:r>
    </w:p>
    <w:p w14:paraId="3D26074E" w14:textId="5A03EE69" w:rsidR="00E355C2" w:rsidRPr="001C75E3" w:rsidRDefault="006E1A57" w:rsidP="00E355C2">
      <w:pPr>
        <w:spacing w:before="240" w:line="120" w:lineRule="auto"/>
        <w:ind w:firstLine="204"/>
        <w:rPr>
          <w:b/>
          <w:bCs/>
        </w:rPr>
      </w:pPr>
      <w:r w:rsidRPr="001C75E3">
        <w:rPr>
          <w:b/>
          <w:bCs/>
        </w:rPr>
        <w:t>1</w:t>
      </w:r>
      <w:r w:rsidRPr="001C75E3">
        <w:rPr>
          <w:rFonts w:hint="eastAsia"/>
          <w:b/>
          <w:bCs/>
        </w:rPr>
        <w:t xml:space="preserve">) </w:t>
      </w:r>
      <w:r w:rsidR="00FB269F">
        <w:rPr>
          <w:rFonts w:hint="eastAsia"/>
          <w:b/>
          <w:bCs/>
        </w:rPr>
        <w:t xml:space="preserve">개인 연구 방향성 구체화 </w:t>
      </w:r>
    </w:p>
    <w:p w14:paraId="1762B684" w14:textId="7EB3FDA2" w:rsidR="00090DB3" w:rsidRDefault="00E355C2" w:rsidP="00090DB3">
      <w:pPr>
        <w:spacing w:before="240" w:line="120" w:lineRule="auto"/>
        <w:ind w:firstLineChars="200" w:firstLine="400"/>
        <w:rPr>
          <w:rFonts w:hint="eastAsia"/>
        </w:rPr>
      </w:pPr>
      <w:r>
        <w:t xml:space="preserve">- </w:t>
      </w:r>
      <w:r w:rsidR="00FB269F">
        <w:rPr>
          <w:rFonts w:hint="eastAsia"/>
        </w:rPr>
        <w:t>스캐너 파트 관련 해결하고자 하는 문제점,</w:t>
      </w:r>
      <w:r w:rsidR="00FB269F">
        <w:t xml:space="preserve"> </w:t>
      </w:r>
      <w:r w:rsidR="00FB269F">
        <w:rPr>
          <w:rFonts w:hint="eastAsia"/>
        </w:rPr>
        <w:t>가설 구체화하</w:t>
      </w:r>
      <w:r w:rsidR="00090DB3">
        <w:rPr>
          <w:rFonts w:hint="eastAsia"/>
        </w:rPr>
        <w:t>기</w:t>
      </w:r>
    </w:p>
    <w:p w14:paraId="59D3C63E" w14:textId="6A409B3B" w:rsidR="00E355C2" w:rsidRDefault="00FB269F" w:rsidP="00090DB3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주요 연구 방향성 둘 중에 하나로 fix하기 위해 관련 연구 논문 찾아보기 </w:t>
      </w:r>
    </w:p>
    <w:p w14:paraId="35A948CC" w14:textId="4BEA0FE0" w:rsidR="00FB269F" w:rsidRDefault="00FB269F" w:rsidP="00090DB3">
      <w:pPr>
        <w:spacing w:before="240" w:line="120" w:lineRule="auto"/>
        <w:ind w:firstLineChars="300" w:firstLine="600"/>
        <w:rPr>
          <w:rFonts w:hint="eastAsia"/>
        </w:rPr>
      </w:pP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 xml:space="preserve">6월 30일까지 연구 계획서 작성하기 </w:t>
      </w:r>
    </w:p>
    <w:p w14:paraId="2A082D42" w14:textId="77777777" w:rsidR="00FB269F" w:rsidRPr="00E355C2" w:rsidRDefault="00FB269F" w:rsidP="00FB269F">
      <w:pPr>
        <w:spacing w:before="240" w:line="120" w:lineRule="auto"/>
        <w:ind w:firstLineChars="200" w:firstLine="400"/>
        <w:rPr>
          <w:rFonts w:hint="eastAsia"/>
        </w:rPr>
      </w:pPr>
    </w:p>
    <w:p w14:paraId="5C118261" w14:textId="3DE8C889" w:rsidR="006E1A57" w:rsidRPr="001C75E3" w:rsidRDefault="006E1A57" w:rsidP="006E1A57">
      <w:pPr>
        <w:spacing w:before="240" w:line="120" w:lineRule="auto"/>
        <w:ind w:firstLineChars="100" w:firstLine="200"/>
        <w:rPr>
          <w:b/>
          <w:bCs/>
        </w:rPr>
      </w:pPr>
      <w:bookmarkStart w:id="1" w:name="_Hlk137749823"/>
      <w:r w:rsidRPr="001C75E3">
        <w:rPr>
          <w:b/>
          <w:bCs/>
        </w:rPr>
        <w:t xml:space="preserve">2) </w:t>
      </w:r>
      <w:r w:rsidR="00FB269F">
        <w:rPr>
          <w:rFonts w:hint="eastAsia"/>
          <w:b/>
          <w:bCs/>
        </w:rPr>
        <w:t xml:space="preserve">개인 진로 방향성 </w:t>
      </w:r>
      <w:proofErr w:type="gramStart"/>
      <w:r w:rsidR="00FB269F">
        <w:rPr>
          <w:rFonts w:hint="eastAsia"/>
          <w:b/>
          <w:bCs/>
        </w:rPr>
        <w:t>탐색</w:t>
      </w:r>
      <w:r w:rsidR="00090DB3">
        <w:rPr>
          <w:b/>
          <w:bCs/>
        </w:rPr>
        <w:t xml:space="preserve"> </w:t>
      </w:r>
      <w:r w:rsidR="00090DB3">
        <w:rPr>
          <w:rFonts w:hint="eastAsia"/>
          <w:b/>
          <w:bCs/>
        </w:rPr>
        <w:t>:</w:t>
      </w:r>
      <w:proofErr w:type="gramEnd"/>
      <w:r w:rsidR="00090DB3">
        <w:rPr>
          <w:b/>
          <w:bCs/>
        </w:rPr>
        <w:t xml:space="preserve"> </w:t>
      </w:r>
      <w:r w:rsidR="00090DB3">
        <w:rPr>
          <w:rFonts w:hint="eastAsia"/>
          <w:b/>
          <w:bCs/>
        </w:rPr>
        <w:t>6월 27~28일</w:t>
      </w:r>
      <w:r w:rsidR="00090DB3">
        <w:rPr>
          <w:b/>
          <w:bCs/>
        </w:rPr>
        <w:t xml:space="preserve"> </w:t>
      </w:r>
      <w:r w:rsidR="00090DB3">
        <w:rPr>
          <w:rFonts w:hint="eastAsia"/>
          <w:b/>
          <w:bCs/>
        </w:rPr>
        <w:t>예정</w:t>
      </w:r>
    </w:p>
    <w:p w14:paraId="119D8232" w14:textId="2FC484E7" w:rsidR="00FB269F" w:rsidRDefault="001C75E3" w:rsidP="00FB269F">
      <w:pPr>
        <w:spacing w:before="240" w:line="120" w:lineRule="auto"/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 w:rsidR="00FB269F">
        <w:rPr>
          <w:rFonts w:hint="eastAsia"/>
        </w:rPr>
        <w:t>한기준 교수님 찾아</w:t>
      </w:r>
      <w:r w:rsidR="00FB269F">
        <w:t xml:space="preserve"> </w:t>
      </w:r>
      <w:r w:rsidR="00FB269F">
        <w:rPr>
          <w:rFonts w:hint="eastAsia"/>
        </w:rPr>
        <w:t>뵙고,</w:t>
      </w:r>
      <w:r w:rsidR="00FB269F">
        <w:t xml:space="preserve"> </w:t>
      </w:r>
      <w:r w:rsidR="00FB269F">
        <w:rPr>
          <w:rFonts w:hint="eastAsia"/>
        </w:rPr>
        <w:t xml:space="preserve">석사 졸업 이후 방향성으로 괜찮을 지 검토하기  </w:t>
      </w:r>
    </w:p>
    <w:p w14:paraId="6F66221E" w14:textId="1BF6338C" w:rsidR="00E355C2" w:rsidRDefault="00FB269F" w:rsidP="00FB269F">
      <w:pPr>
        <w:spacing w:before="240" w:line="120" w:lineRule="auto"/>
        <w:ind w:firstLineChars="100" w:firstLine="20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씨젠</w:t>
      </w:r>
      <w:proofErr w:type="spellEnd"/>
      <w:r>
        <w:rPr>
          <w:rFonts w:hint="eastAsia"/>
        </w:rPr>
        <w:t xml:space="preserve"> 출장을 통해 내부 분위기 확인하기 </w:t>
      </w:r>
      <w:r w:rsidR="00E355C2">
        <w:t xml:space="preserve"> </w:t>
      </w:r>
      <w:r w:rsidR="00E355C2">
        <w:rPr>
          <w:rFonts w:hint="eastAsia"/>
        </w:rPr>
        <w:t xml:space="preserve"> </w:t>
      </w:r>
    </w:p>
    <w:bookmarkEnd w:id="1"/>
    <w:p w14:paraId="798CC00D" w14:textId="77777777" w:rsidR="00FB269F" w:rsidRPr="006E1A57" w:rsidRDefault="00FB269F" w:rsidP="00E355C2">
      <w:pPr>
        <w:spacing w:before="240" w:line="120" w:lineRule="auto"/>
        <w:ind w:firstLineChars="100" w:firstLine="200"/>
        <w:rPr>
          <w:rFonts w:hint="eastAsia"/>
        </w:rPr>
      </w:pPr>
    </w:p>
    <w:p w14:paraId="7ADC3B10" w14:textId="0AC2E38D" w:rsidR="00AE1E6F" w:rsidRPr="001C75E3" w:rsidRDefault="00AE1E6F" w:rsidP="00AE1E6F">
      <w:pPr>
        <w:spacing w:before="240" w:line="120" w:lineRule="auto"/>
        <w:ind w:firstLineChars="100" w:firstLine="200"/>
        <w:rPr>
          <w:b/>
          <w:bCs/>
        </w:rPr>
      </w:pPr>
      <w:r>
        <w:rPr>
          <w:rFonts w:hint="eastAsia"/>
          <w:b/>
          <w:bCs/>
        </w:rPr>
        <w:t>+</w:t>
      </w:r>
      <w:r w:rsidRPr="001C75E3">
        <w:rPr>
          <w:b/>
          <w:bCs/>
        </w:rPr>
        <w:t xml:space="preserve"> </w:t>
      </w:r>
      <w:r w:rsidR="00090DB3">
        <w:rPr>
          <w:rFonts w:hint="eastAsia"/>
          <w:b/>
          <w:bCs/>
        </w:rPr>
        <w:t xml:space="preserve">자기 관리하기 </w:t>
      </w:r>
    </w:p>
    <w:p w14:paraId="51021881" w14:textId="53D7B01F" w:rsidR="00090DB3" w:rsidRDefault="00AE1E6F" w:rsidP="00090DB3">
      <w:pPr>
        <w:spacing w:before="240" w:line="12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proofErr w:type="gramStart"/>
      <w:r>
        <w:rPr>
          <w:rFonts w:hint="eastAsia"/>
        </w:rPr>
        <w:t>업무 /</w:t>
      </w:r>
      <w:proofErr w:type="gramEnd"/>
      <w:r>
        <w:t xml:space="preserve"> </w:t>
      </w:r>
      <w:r>
        <w:rPr>
          <w:rFonts w:hint="eastAsia"/>
        </w:rPr>
        <w:t xml:space="preserve">개인 연구 밸런스 잡기 </w:t>
      </w:r>
      <w:r>
        <w:rPr>
          <w:rFonts w:hint="eastAsia"/>
        </w:rPr>
        <w:t xml:space="preserve">  </w:t>
      </w:r>
    </w:p>
    <w:p w14:paraId="0A064BF4" w14:textId="77777777" w:rsidR="00090DB3" w:rsidRDefault="00AE1E6F" w:rsidP="00090DB3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지속적으로 연구에 초점을 잡을 수 있도록 시스템 세팅하기(-</w:t>
      </w:r>
      <w:r>
        <w:t xml:space="preserve"> </w:t>
      </w:r>
      <w:r>
        <w:rPr>
          <w:rFonts w:hint="eastAsia"/>
        </w:rPr>
        <w:t>연구 미팅 등)</w:t>
      </w:r>
      <w:r>
        <w:rPr>
          <w:rFonts w:hint="eastAsia"/>
        </w:rPr>
        <w:t xml:space="preserve"> </w:t>
      </w:r>
    </w:p>
    <w:p w14:paraId="4934EF60" w14:textId="701F1B50" w:rsidR="00AE1E6F" w:rsidRDefault="00090DB3" w:rsidP="00090DB3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스트레스 관리,</w:t>
      </w:r>
      <w:r>
        <w:t xml:space="preserve"> </w:t>
      </w:r>
      <w:r>
        <w:rPr>
          <w:rFonts w:hint="eastAsia"/>
        </w:rPr>
        <w:t xml:space="preserve">관계 등 새로운 방안 찾아 나서기 </w:t>
      </w:r>
      <w:r w:rsidR="00AE1E6F">
        <w:rPr>
          <w:rFonts w:hint="eastAsia"/>
        </w:rPr>
        <w:t xml:space="preserve"> </w:t>
      </w:r>
    </w:p>
    <w:p w14:paraId="5E0DE675" w14:textId="7382C569" w:rsidR="00FB269F" w:rsidRPr="00AE1E6F" w:rsidRDefault="00FB269F" w:rsidP="00AE1E6F">
      <w:pPr>
        <w:rPr>
          <w:rFonts w:hint="eastAsia"/>
        </w:rPr>
      </w:pPr>
    </w:p>
    <w:sectPr w:rsidR="00FB269F" w:rsidRPr="00AE1E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57"/>
    <w:rsid w:val="00090DB3"/>
    <w:rsid w:val="001C75E3"/>
    <w:rsid w:val="00336C00"/>
    <w:rsid w:val="003C0237"/>
    <w:rsid w:val="004E7E56"/>
    <w:rsid w:val="006E1A57"/>
    <w:rsid w:val="006F5228"/>
    <w:rsid w:val="00736AE6"/>
    <w:rsid w:val="00AE1E6F"/>
    <w:rsid w:val="00BF3955"/>
    <w:rsid w:val="00E355C2"/>
    <w:rsid w:val="00E62920"/>
    <w:rsid w:val="00F45355"/>
    <w:rsid w:val="00F72F3E"/>
    <w:rsid w:val="00FB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5DE0"/>
  <w15:chartTrackingRefBased/>
  <w15:docId w15:val="{0175670F-2F7B-44A9-90B4-22299D2D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E6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A57"/>
    <w:pPr>
      <w:ind w:leftChars="400" w:left="800"/>
    </w:pPr>
  </w:style>
  <w:style w:type="table" w:styleId="a4">
    <w:name w:val="Table Grid"/>
    <w:basedOn w:val="a1"/>
    <w:uiPriority w:val="39"/>
    <w:rsid w:val="006E1A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1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Hyeongu Kang</dc:creator>
  <cp:keywords/>
  <dc:description/>
  <cp:lastModifiedBy>user</cp:lastModifiedBy>
  <cp:revision>5</cp:revision>
  <cp:lastPrinted>2023-06-15T10:37:00Z</cp:lastPrinted>
  <dcterms:created xsi:type="dcterms:W3CDTF">2023-06-15T10:09:00Z</dcterms:created>
  <dcterms:modified xsi:type="dcterms:W3CDTF">2023-06-15T11:21:00Z</dcterms:modified>
</cp:coreProperties>
</file>