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B1E" w:rsidRPr="00014B1E" w:rsidRDefault="00014B1E" w:rsidP="00623BDD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  <w:r w:rsidRPr="00014B1E">
        <w:rPr>
          <w:rFonts w:ascii="Times" w:hAnsi="Times" w:cs="Arial"/>
          <w:sz w:val="24"/>
          <w:szCs w:val="24"/>
        </w:rPr>
        <w:t xml:space="preserve">ETEC IRMÃ </w:t>
      </w:r>
      <w:r w:rsidR="00623BDD">
        <w:rPr>
          <w:rFonts w:ascii="Times" w:hAnsi="Times" w:cs="Arial"/>
          <w:sz w:val="24"/>
          <w:szCs w:val="24"/>
        </w:rPr>
        <w:t>AGOSTINA</w:t>
      </w:r>
      <w:r w:rsidR="00623BDD">
        <w:rPr>
          <w:rFonts w:ascii="Times" w:hAnsi="Times" w:cs="Arial"/>
          <w:sz w:val="24"/>
          <w:szCs w:val="24"/>
        </w:rPr>
        <w:br/>
        <w:t>FELIPPE VILAR LIBARINO DOS SANTOS</w:t>
      </w:r>
      <w:r w:rsidR="00623BDD">
        <w:rPr>
          <w:rFonts w:ascii="Times" w:hAnsi="Times" w:cs="Arial"/>
          <w:sz w:val="24"/>
          <w:szCs w:val="24"/>
        </w:rPr>
        <w:br/>
        <w:t>GUSTAVO ARAUJO DA SILVA</w:t>
      </w:r>
      <w:r w:rsidRPr="00014B1E">
        <w:rPr>
          <w:rFonts w:ascii="Times" w:hAnsi="Times" w:cs="Arial"/>
          <w:sz w:val="24"/>
          <w:szCs w:val="24"/>
        </w:rPr>
        <w:br/>
        <w:t>GIOVANNI COUTO DINIZ</w:t>
      </w:r>
      <w:r w:rsidR="00623BDD">
        <w:rPr>
          <w:rFonts w:ascii="Times" w:hAnsi="Times" w:cs="Arial"/>
          <w:sz w:val="24"/>
          <w:szCs w:val="24"/>
        </w:rPr>
        <w:br/>
        <w:t>PEDRO GABRIEL VILAR LIBARINO DOS SANTOS</w:t>
      </w:r>
      <w:r w:rsidR="00623BDD">
        <w:rPr>
          <w:rFonts w:ascii="Times" w:hAnsi="Times" w:cs="Arial"/>
          <w:sz w:val="24"/>
          <w:szCs w:val="24"/>
        </w:rPr>
        <w:br/>
        <w:t xml:space="preserve">THIAGO FURTADO DINIZ </w:t>
      </w:r>
    </w:p>
    <w:p w:rsidR="00014B1E" w:rsidRPr="00224DEE" w:rsidRDefault="00623BDD" w:rsidP="005833A0">
      <w:pPr>
        <w:spacing w:before="120" w:after="120" w:line="360" w:lineRule="auto"/>
        <w:jc w:val="center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b/>
          <w:sz w:val="24"/>
          <w:szCs w:val="24"/>
        </w:rPr>
        <w:t>BANCO DE DADOS I</w:t>
      </w:r>
    </w:p>
    <w:p w:rsidR="005833A0" w:rsidRDefault="00014B1E" w:rsidP="005833A0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  <w:r w:rsidRPr="00014B1E">
        <w:rPr>
          <w:rFonts w:ascii="Times" w:hAnsi="Times" w:cs="Arial"/>
          <w:sz w:val="24"/>
          <w:szCs w:val="24"/>
        </w:rPr>
        <w:t>SÃO PAULO</w:t>
      </w:r>
      <w:r w:rsidRPr="00014B1E">
        <w:rPr>
          <w:rFonts w:ascii="Times" w:hAnsi="Times" w:cs="Arial"/>
          <w:sz w:val="24"/>
          <w:szCs w:val="24"/>
        </w:rPr>
        <w:br/>
        <w:t>2019</w:t>
      </w:r>
      <w:r w:rsidR="005833A0">
        <w:rPr>
          <w:rFonts w:ascii="Times" w:hAnsi="Times" w:cs="Arial"/>
          <w:sz w:val="24"/>
          <w:szCs w:val="24"/>
        </w:rPr>
        <w:br w:type="page"/>
      </w:r>
    </w:p>
    <w:p w:rsidR="00224DEE" w:rsidRPr="00224DEE" w:rsidRDefault="00224DEE" w:rsidP="00224DEE">
      <w:pPr>
        <w:spacing w:before="120" w:after="120" w:line="360" w:lineRule="auto"/>
        <w:jc w:val="center"/>
        <w:rPr>
          <w:rFonts w:ascii="Times" w:hAnsi="Times" w:cs="Arial"/>
          <w:b/>
          <w:sz w:val="24"/>
          <w:szCs w:val="24"/>
        </w:rPr>
      </w:pPr>
      <w:r w:rsidRPr="00224DEE">
        <w:rPr>
          <w:rFonts w:ascii="Times" w:hAnsi="Times" w:cs="Arial"/>
          <w:b/>
          <w:sz w:val="24"/>
          <w:szCs w:val="24"/>
        </w:rPr>
        <w:lastRenderedPageBreak/>
        <w:t>INTRODUÇÃO</w:t>
      </w:r>
    </w:p>
    <w:p w:rsidR="00433963" w:rsidRDefault="00433963" w:rsidP="00433963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O </w:t>
      </w:r>
    </w:p>
    <w:p w:rsidR="00433963" w:rsidRDefault="00433963" w:rsidP="00433963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C</w:t>
      </w:r>
    </w:p>
    <w:p w:rsidR="00433963" w:rsidRDefault="00433963" w:rsidP="00D91489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P</w:t>
      </w:r>
    </w:p>
    <w:p w:rsidR="00433963" w:rsidRDefault="00433963" w:rsidP="00D91489">
      <w:pPr>
        <w:spacing w:before="120" w:after="120" w:line="360" w:lineRule="auto"/>
        <w:ind w:firstLine="709"/>
        <w:jc w:val="both"/>
        <w:rPr>
          <w:rFonts w:ascii="Times" w:hAnsi="Times" w:cs="Arial"/>
          <w:sz w:val="24"/>
          <w:szCs w:val="24"/>
        </w:rPr>
      </w:pPr>
    </w:p>
    <w:p w:rsidR="00B0371C" w:rsidRDefault="00B0371C" w:rsidP="005833A0">
      <w:pPr>
        <w:spacing w:before="120" w:after="120" w:line="360" w:lineRule="auto"/>
        <w:jc w:val="center"/>
        <w:rPr>
          <w:rFonts w:ascii="Times" w:hAnsi="Times" w:cs="Arial"/>
          <w:sz w:val="24"/>
          <w:szCs w:val="24"/>
        </w:rPr>
      </w:pPr>
    </w:p>
    <w:p w:rsidR="00B0371C" w:rsidRDefault="00B0371C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br w:type="page"/>
      </w:r>
    </w:p>
    <w:p w:rsidR="00B0371C" w:rsidRPr="00B0371C" w:rsidRDefault="00B0371C" w:rsidP="00B0371C">
      <w:pPr>
        <w:spacing w:before="120" w:after="120" w:line="360" w:lineRule="auto"/>
        <w:jc w:val="center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b/>
          <w:sz w:val="24"/>
          <w:szCs w:val="24"/>
        </w:rPr>
        <w:lastRenderedPageBreak/>
        <w:t>SUMÁRIO</w:t>
      </w:r>
      <w:r>
        <w:rPr>
          <w:rFonts w:ascii="Times" w:hAnsi="Times" w:cs="Arial"/>
          <w:b/>
          <w:sz w:val="24"/>
          <w:szCs w:val="24"/>
        </w:rPr>
        <w:br/>
      </w:r>
      <w:r>
        <w:rPr>
          <w:rFonts w:ascii="Times" w:hAnsi="Times" w:cs="Arial"/>
          <w:b/>
          <w:sz w:val="24"/>
          <w:szCs w:val="24"/>
        </w:rPr>
        <w:br/>
      </w:r>
      <w:r>
        <w:rPr>
          <w:rFonts w:ascii="Times" w:hAnsi="Times" w:cs="Arial"/>
          <w:b/>
          <w:sz w:val="24"/>
          <w:szCs w:val="24"/>
        </w:rPr>
        <w:br/>
      </w:r>
      <w:bookmarkStart w:id="0" w:name="_GoBack"/>
      <w:bookmarkEnd w:id="0"/>
    </w:p>
    <w:sectPr w:rsidR="00B0371C" w:rsidRPr="00B0371C" w:rsidSect="005833A0">
      <w:pgSz w:w="11906" w:h="16838" w:code="9"/>
      <w:pgMar w:top="1701" w:right="1134" w:bottom="1134" w:left="1701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1E"/>
    <w:rsid w:val="00014B1E"/>
    <w:rsid w:val="00224DEE"/>
    <w:rsid w:val="00433963"/>
    <w:rsid w:val="004D2CF3"/>
    <w:rsid w:val="005833A0"/>
    <w:rsid w:val="0060183F"/>
    <w:rsid w:val="00623BDD"/>
    <w:rsid w:val="00B0371C"/>
    <w:rsid w:val="00D9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38B6"/>
  <w15:chartTrackingRefBased/>
  <w15:docId w15:val="{A33063B6-7EDB-4BB2-B412-6B566B87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99491-12FE-479E-9B0D-8F0B80598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4</cp:revision>
  <dcterms:created xsi:type="dcterms:W3CDTF">2019-02-20T00:02:00Z</dcterms:created>
  <dcterms:modified xsi:type="dcterms:W3CDTF">2019-06-18T00:55:00Z</dcterms:modified>
</cp:coreProperties>
</file>