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Gustavo Henrique Pinto, 5º DSM, FATEC Araras</w:t>
      </w:r>
      <w:bookmarkStart w:id="0" w:name="_GoBack"/>
      <w:r>
        <w:rPr>
          <w:sz w:val="24"/>
          <w:szCs w:val="24"/>
        </w:rPr>
      </w:r>
      <w:bookmarkEnd w:id="0"/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Intertextualizaç</w:t>
      </w:r>
      <w:r>
        <w:rPr>
          <w:sz w:val="24"/>
          <w:szCs w:val="24"/>
          <w:highlight w:val="none"/>
        </w:rPr>
        <w:t xml:space="preserve">ão, canç</w:t>
      </w:r>
      <w:r>
        <w:rPr>
          <w:sz w:val="24"/>
          <w:szCs w:val="24"/>
          <w:highlight w:val="none"/>
        </w:rPr>
        <w:t xml:space="preserve">ão do ex</w:t>
      </w:r>
      <w:r>
        <w:rPr>
          <w:sz w:val="24"/>
          <w:szCs w:val="24"/>
          <w:highlight w:val="none"/>
        </w:rPr>
        <w:t xml:space="preserve">ílio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Minha terra tinha palmeiras</w:t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Onde cantavam os sabi</w:t>
      </w:r>
      <w:r>
        <w:rPr>
          <w:sz w:val="24"/>
          <w:szCs w:val="24"/>
          <w:highlight w:val="none"/>
        </w:rPr>
        <w:t xml:space="preserve">ás</w:t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Agora terras vazias</w:t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Com a soja a dominar</w:t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Os campos de cana a queimar</w:t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Amarelos, vermelhos </w:t>
      </w:r>
      <w:r>
        <w:rPr>
          <w:sz w:val="24"/>
          <w:szCs w:val="24"/>
          <w:highlight w:val="none"/>
        </w:rPr>
        <w:t xml:space="preserve">e cinzas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Produtos da gan</w:t>
      </w:r>
      <w:r>
        <w:rPr>
          <w:sz w:val="24"/>
          <w:szCs w:val="24"/>
          <w:highlight w:val="none"/>
        </w:rPr>
        <w:t xml:space="preserve">ância ranzinza</w:t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Na terra que tinha palmeiras</w:t>
      </w:r>
      <w:r>
        <w:rPr>
          <w:sz w:val="24"/>
          <w:szCs w:val="24"/>
          <w:highlight w:val="none"/>
        </w:rPr>
      </w:r>
    </w:p>
    <w:p>
      <w:pPr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Onde cantavam os sabi</w:t>
      </w:r>
      <w:r>
        <w:rPr>
          <w:sz w:val="24"/>
          <w:szCs w:val="24"/>
          <w:highlight w:val="none"/>
        </w:rPr>
        <w:t xml:space="preserve">ás</w:t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1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2023-06-10T18:11:18Z</dcterms:modified>
</cp:coreProperties>
</file>